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77" w:rsidRPr="00794DEC" w:rsidRDefault="009E3E77" w:rsidP="009E3E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794DE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Применение ККТ гарантирует фискальную прозрачность сферы общественного питания.</w:t>
      </w:r>
    </w:p>
    <w:p w:rsidR="009E3E77" w:rsidRDefault="009E3E77" w:rsidP="009E3E77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E3E77" w:rsidRPr="008E2CD9" w:rsidRDefault="00D77353" w:rsidP="009E3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45DDE">
        <w:rPr>
          <w:rFonts w:ascii="Times New Roman" w:hAnsi="Times New Roman"/>
          <w:sz w:val="26"/>
          <w:szCs w:val="26"/>
        </w:rPr>
        <w:t>Заместитель начальника Межрайонной ИФНС России № 22 по Челябинской области Свистун Ольга Васильевна информирует</w:t>
      </w:r>
      <w:r>
        <w:rPr>
          <w:rFonts w:ascii="Times New Roman" w:hAnsi="Times New Roman"/>
          <w:sz w:val="26"/>
          <w:szCs w:val="26"/>
        </w:rPr>
        <w:t>, что</w:t>
      </w:r>
      <w:bookmarkStart w:id="0" w:name="_GoBack"/>
      <w:bookmarkEnd w:id="0"/>
      <w:r w:rsidR="009E3E77" w:rsidRPr="008E2C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применение ККТ гарантирует фискальную прозрачность сферы общественного питания.</w:t>
      </w:r>
    </w:p>
    <w:p w:rsidR="009E3E77" w:rsidRPr="008E2CD9" w:rsidRDefault="009E3E77" w:rsidP="009E3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2CD9">
        <w:rPr>
          <w:rFonts w:ascii="Times New Roman" w:hAnsi="Times New Roman" w:cs="Times New Roman"/>
          <w:sz w:val="26"/>
          <w:szCs w:val="26"/>
        </w:rPr>
        <w:t>Оказание услуг общественного питания требует применения контрольно-кассовой техники, соответствующей требованиям Федерального закона от 22.05.2003 № 54-ФЗ.</w:t>
      </w:r>
    </w:p>
    <w:p w:rsidR="009E3E77" w:rsidRPr="008E2CD9" w:rsidRDefault="009E3E77" w:rsidP="009E3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E2CD9">
        <w:rPr>
          <w:rFonts w:ascii="Times New Roman" w:hAnsi="Times New Roman" w:cs="Times New Roman"/>
          <w:sz w:val="26"/>
          <w:szCs w:val="26"/>
          <w:shd w:val="clear" w:color="auto" w:fill="FFFFFF"/>
        </w:rPr>
        <w:t>Применять ККТ обязаны юридические лица и индивидуальные предприниматели, оказывающие услуги в сфере общественного питания, в том числе с использованием сервиса доставки еды в офис и на дом.</w:t>
      </w:r>
    </w:p>
    <w:p w:rsidR="009E3E77" w:rsidRPr="008E2CD9" w:rsidRDefault="009E3E77" w:rsidP="009E3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E2C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 каждом расчете </w:t>
      </w:r>
      <w:proofErr w:type="spellStart"/>
      <w:r w:rsidRPr="008E2CD9">
        <w:rPr>
          <w:rFonts w:ascii="Times New Roman" w:hAnsi="Times New Roman" w:cs="Times New Roman"/>
          <w:sz w:val="26"/>
          <w:szCs w:val="26"/>
          <w:shd w:val="clear" w:color="auto" w:fill="FFFFFF"/>
        </w:rPr>
        <w:t>реализатор</w:t>
      </w:r>
      <w:proofErr w:type="spellEnd"/>
      <w:r w:rsidRPr="008E2C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услуг общественного питания обязан выдать кассовый чек на бумаге или, при предоставлении покупателем до момента расчета адреса своей электронной почты или номера телефона, направить чек в электронной форме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9E3E77" w:rsidRPr="008E2CD9" w:rsidRDefault="009E3E77" w:rsidP="009E3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2CD9">
        <w:rPr>
          <w:rFonts w:ascii="Times New Roman" w:hAnsi="Times New Roman" w:cs="Times New Roman"/>
          <w:sz w:val="26"/>
          <w:szCs w:val="26"/>
        </w:rPr>
        <w:t xml:space="preserve">Если контрольно-кассовая техника в момент расчета не была применена, такое нарушение возможно исправить, </w:t>
      </w:r>
      <w:r w:rsidRPr="008E2CD9">
        <w:rPr>
          <w:rFonts w:ascii="Times New Roman" w:hAnsi="Times New Roman" w:cs="Times New Roman"/>
          <w:b/>
          <w:bCs/>
          <w:sz w:val="26"/>
          <w:szCs w:val="26"/>
        </w:rPr>
        <w:t>сформировав чек коррекции</w:t>
      </w:r>
      <w:r w:rsidRPr="008E2CD9">
        <w:rPr>
          <w:rFonts w:ascii="Times New Roman" w:hAnsi="Times New Roman" w:cs="Times New Roman"/>
          <w:sz w:val="26"/>
          <w:szCs w:val="26"/>
        </w:rPr>
        <w:t>.</w:t>
      </w:r>
    </w:p>
    <w:p w:rsidR="009E3E77" w:rsidRPr="008E2CD9" w:rsidRDefault="009E3E77" w:rsidP="009E3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2CD9">
        <w:rPr>
          <w:rFonts w:ascii="Times New Roman" w:hAnsi="Times New Roman" w:cs="Times New Roman"/>
          <w:sz w:val="26"/>
          <w:szCs w:val="26"/>
          <w:shd w:val="clear" w:color="auto" w:fill="FFFFFF"/>
        </w:rPr>
        <w:t>При обнаружении нарушения законодательства о применении контрольно-кассовой техники, в том числе, если чек не выдан, покупатель может сообщить об этом в налоговый орган с помощью сервисов ФНС России «Обратиться в ФНС России» и «Личный кабинет» или обратиться лично в любой территориальный налоговый орган региона (за исключением Межрайонных ИФНС России по Челябинской области №№ 24, 25, 32).</w:t>
      </w:r>
      <w:proofErr w:type="gramEnd"/>
    </w:p>
    <w:p w:rsidR="00A37790" w:rsidRDefault="00A37790"/>
    <w:sectPr w:rsidR="00A3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77"/>
    <w:rsid w:val="009E3E77"/>
    <w:rsid w:val="00A37790"/>
    <w:rsid w:val="00D7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Ирина Викторовна</dc:creator>
  <cp:lastModifiedBy>Насырова Ирина Викторовна</cp:lastModifiedBy>
  <cp:revision>2</cp:revision>
  <dcterms:created xsi:type="dcterms:W3CDTF">2024-03-26T04:06:00Z</dcterms:created>
  <dcterms:modified xsi:type="dcterms:W3CDTF">2024-03-26T06:01:00Z</dcterms:modified>
</cp:coreProperties>
</file>