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3" w:rsidRPr="009F6763" w:rsidRDefault="009F6763" w:rsidP="009F67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F676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9F6763">
        <w:rPr>
          <w:rFonts w:ascii="Times New Roman" w:hAnsi="Times New Roman" w:cs="Times New Roman"/>
          <w:b w:val="0"/>
          <w:sz w:val="28"/>
          <w:szCs w:val="28"/>
        </w:rPr>
        <w:br/>
        <w:t>предоставления государственной услуги "Назначение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граждан"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21"/>
      <w:r w:rsidRPr="009F676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bookmarkEnd w:id="0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F676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государственной услуги "Назначение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граждан" (далее именуется - Административный регламент)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области, выполняющими функции по опеке и попечительству (далее именуются - органы опеки и попечительства), порядок взаимодействия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 должностными лицами, а также взаимодействия с учреждениями и организациями, физическими лицами при предоставлении государственной услуги "Назначение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граждан" (далее именуется - государственная услуга).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" w:name="sub_1008"/>
      <w:bookmarkEnd w:id="1"/>
      <w:r w:rsidRPr="009F6763">
        <w:rPr>
          <w:rFonts w:ascii="Times New Roman" w:hAnsi="Times New Roman" w:cs="Times New Roman"/>
          <w:sz w:val="28"/>
          <w:szCs w:val="28"/>
        </w:rP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9F6763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9F6763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9F6763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9F6763">
        <w:rPr>
          <w:rFonts w:ascii="Times New Roman" w:hAnsi="Times New Roman" w:cs="Times New Roman"/>
          <w:sz w:val="28"/>
          <w:szCs w:val="28"/>
        </w:rP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9F6763">
        <w:rPr>
          <w:rFonts w:ascii="Times New Roman" w:hAnsi="Times New Roman" w:cs="Times New Roman"/>
          <w:sz w:val="28"/>
          <w:szCs w:val="28"/>
        </w:rPr>
        <w:t>5) определение должностных лиц, ответственных за выполнение отдельных административных процедур и административных действий при предоставлении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9F6763">
        <w:rPr>
          <w:rFonts w:ascii="Times New Roman" w:hAnsi="Times New Roman" w:cs="Times New Roman"/>
          <w:sz w:val="28"/>
          <w:szCs w:val="28"/>
        </w:rPr>
        <w:lastRenderedPageBreak/>
        <w:t>6)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8"/>
      <w:r w:rsidRPr="009F6763">
        <w:rPr>
          <w:rFonts w:ascii="Times New Roman" w:hAnsi="Times New Roman" w:cs="Times New Roman"/>
          <w:sz w:val="28"/>
          <w:szCs w:val="28"/>
        </w:rPr>
        <w:t>3. Основанием для разработки настоящего Административного регламента являются: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9F6763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Федеральный закон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9F6763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" w:name="sub_1019"/>
      <w:bookmarkEnd w:id="11"/>
      <w:r w:rsidRPr="009F67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Информация об Административном регламенте, порядке и сроках предоставления государственной услуги размещается на официальном сайте Министерства социальных отношений Челябинской области (далее именуется - Министерство) (</w:t>
      </w:r>
      <w:hyperlink r:id="rId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www.minsoc74.ru</w:t>
        </w:r>
      </w:hyperlink>
      <w:r w:rsidRPr="009F6763">
        <w:rPr>
          <w:rFonts w:ascii="Times New Roman" w:hAnsi="Times New Roman" w:cs="Times New Roman"/>
          <w:sz w:val="28"/>
          <w:szCs w:val="28"/>
        </w:rPr>
        <w:t>),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9F6763">
        <w:rPr>
          <w:rFonts w:ascii="Times New Roman" w:hAnsi="Times New Roman" w:cs="Times New Roman"/>
          <w:sz w:val="28"/>
          <w:szCs w:val="28"/>
        </w:rPr>
        <w:t>) (далее именуется - федеральный портал), в автоматизированной системе "Портал государственных и муниципальных услуг Челябинской области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>" (</w:t>
      </w:r>
      <w:hyperlink r:id="rId9" w:history="1">
        <w:proofErr w:type="gramStart"/>
        <w:r w:rsidRPr="009F6763">
          <w:rPr>
            <w:rStyle w:val="a7"/>
            <w:rFonts w:ascii="Times New Roman" w:hAnsi="Times New Roman"/>
            <w:sz w:val="28"/>
            <w:szCs w:val="28"/>
          </w:rPr>
          <w:t>www.gosuslugi74.ru</w:t>
        </w:r>
      </w:hyperlink>
      <w:r w:rsidRPr="009F6763">
        <w:rPr>
          <w:rFonts w:ascii="Times New Roman" w:hAnsi="Times New Roman" w:cs="Times New Roman"/>
          <w:sz w:val="28"/>
          <w:szCs w:val="28"/>
        </w:rPr>
        <w:t>) (далее именуется - региональный портал).</w:t>
      </w:r>
      <w:proofErr w:type="gramEnd"/>
    </w:p>
    <w:bookmarkEnd w:id="12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федеральном портале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региональном портале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официальном сайте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Министерства, официальных сайтах органов опеки и попечительства размещается следующая информация: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" w:name="sub_1012"/>
      <w:r w:rsidRPr="009F6763">
        <w:rPr>
          <w:rFonts w:ascii="Times New Roman" w:hAnsi="Times New Roman" w:cs="Times New Roman"/>
          <w:sz w:val="28"/>
          <w:szCs w:val="28"/>
        </w:rPr>
        <w:t>1) круг заявителей;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9F6763">
        <w:rPr>
          <w:rFonts w:ascii="Times New Roman" w:hAnsi="Times New Roman" w:cs="Times New Roman"/>
          <w:sz w:val="28"/>
          <w:szCs w:val="28"/>
        </w:rPr>
        <w:t>2) срок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9F6763">
        <w:rPr>
          <w:rFonts w:ascii="Times New Roman" w:hAnsi="Times New Roman" w:cs="Times New Roman"/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9F6763">
        <w:rPr>
          <w:rFonts w:ascii="Times New Roman" w:hAnsi="Times New Roman" w:cs="Times New Roman"/>
          <w:sz w:val="28"/>
          <w:szCs w:val="28"/>
        </w:rPr>
        <w:lastRenderedPageBreak/>
        <w:t>инициативе, так как они подлежат представлению в рамках межведомственного информационного взаимодействия;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6" w:name="sub_1015"/>
      <w:bookmarkEnd w:id="15"/>
      <w:r w:rsidRPr="009F6763">
        <w:rPr>
          <w:rFonts w:ascii="Times New Roman" w:hAnsi="Times New Roman" w:cs="Times New Roman"/>
          <w:sz w:val="28"/>
          <w:szCs w:val="28"/>
        </w:rPr>
        <w:t>4) результат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7" w:name="sub_1016"/>
      <w:bookmarkEnd w:id="16"/>
      <w:r w:rsidRPr="009F6763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отказа в приеме документов и в предоставлении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8" w:name="sub_1017"/>
      <w:bookmarkEnd w:id="17"/>
      <w:r w:rsidRPr="009F6763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Министерства, муниципальных служащих;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9" w:name="sub_1018"/>
      <w:bookmarkEnd w:id="18"/>
      <w:r w:rsidRPr="009F6763">
        <w:rPr>
          <w:rFonts w:ascii="Times New Roman" w:hAnsi="Times New Roman" w:cs="Times New Roman"/>
          <w:sz w:val="28"/>
          <w:szCs w:val="28"/>
        </w:rPr>
        <w:t>7) формы заявлений и уведомлений, используемые при предоставлении государственной услуги.</w:t>
      </w:r>
    </w:p>
    <w:bookmarkEnd w:id="19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hyperlink r:id="rId1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федеральном портале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региональном портале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официальном сайте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Министерства, официальных сайтах органов опеки и попечительства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0" w:name="sub_1020"/>
      <w:r w:rsidRPr="009F6763">
        <w:rPr>
          <w:rFonts w:ascii="Times New Roman" w:hAnsi="Times New Roman" w:cs="Times New Roman"/>
          <w:sz w:val="28"/>
          <w:szCs w:val="28"/>
        </w:rPr>
        <w:t>5. Круг заявителей:</w:t>
      </w:r>
    </w:p>
    <w:bookmarkEnd w:id="20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совершеннолетние дееспособные граждане, указанные родителями несовершеннолетних граждан или самими несовершеннолетними гражданами, достигшими возраста четырнадцати лет, в заявлениях о назначении опекуна или попечителя в отношении несовершеннолетних граждан (далее именуются - граждане, выразившие желание стать опекуном (попечителем);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родители несовершеннолетних граждан;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несовершеннолетние граждане, достигшие возраста четырнадцати лет.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1" w:name="sub_1093"/>
      <w:r w:rsidRPr="009F6763">
        <w:rPr>
          <w:rFonts w:ascii="Times New Roman" w:hAnsi="Times New Roman" w:cs="Times New Roman"/>
          <w:b w:val="0"/>
          <w:sz w:val="28"/>
          <w:szCs w:val="28"/>
        </w:rPr>
        <w:lastRenderedPageBreak/>
        <w:t>II. Стандарт предоставления государственной услуги</w:t>
      </w:r>
    </w:p>
    <w:bookmarkEnd w:id="21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2" w:name="sub_1022"/>
      <w:r w:rsidRPr="009F6763">
        <w:rPr>
          <w:rFonts w:ascii="Times New Roman" w:hAnsi="Times New Roman" w:cs="Times New Roman"/>
          <w:sz w:val="28"/>
          <w:szCs w:val="28"/>
        </w:rPr>
        <w:t>6. Наименование государственной услуги: "Назначение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граждан".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3" w:name="sub_1027"/>
      <w:bookmarkEnd w:id="22"/>
      <w:r w:rsidRPr="009F6763">
        <w:rPr>
          <w:rFonts w:ascii="Times New Roman" w:hAnsi="Times New Roman" w:cs="Times New Roman"/>
          <w:sz w:val="28"/>
          <w:szCs w:val="28"/>
        </w:rPr>
        <w:t xml:space="preserve">7. Предоставление государственной услуги осуществляется органами опеки и попечительства по месту жительства гражданина, выразившего желание стать опекуном (попечителем). Адреса мест нахождения, номера контактных телефонов, адреса электронной почты органов опеки и попечительства указаны в </w:t>
      </w:r>
      <w:hyperlink w:anchor="sub_1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приложении 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23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 пределах своих полномочий в предоставлении государственной услуги участвует Министерство.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Место нахождения Министерства: 454048, город Челябинск, улица Воровского, дом 30.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Справочный телефон Министерства: 8 (351) 232-41-94.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Министерства: </w:t>
      </w:r>
      <w:hyperlink r:id="rId1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www.minsoc74.ru</w:t>
        </w:r>
      </w:hyperlink>
      <w:r w:rsidRPr="009F6763">
        <w:rPr>
          <w:rFonts w:ascii="Times New Roman" w:hAnsi="Times New Roman" w:cs="Times New Roman"/>
          <w:sz w:val="28"/>
          <w:szCs w:val="28"/>
        </w:rPr>
        <w:t>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Адрес электронной почты Министерства: Postmaster@minsoc74.ru.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(в части приема документов, необходимых для предоставления государственной услуги) участвуют многофункциональные центры предоставления государственных и муниципальных услуг, расположенные по месту жительства заявителей (далее именуются - многофункциональные центры). Сведения о местах нахождения, номерах телефонов, адресах электронной почты многофункциональных центров содержатся в </w:t>
      </w:r>
      <w:hyperlink w:anchor="sub_1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приложении 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Кроме того, в предоставлении государственной услуги в рамках межведомственного информационного взаимодействия участвуют: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4" w:name="sub_1023"/>
      <w:r w:rsidRPr="009F6763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Челябинской области (далее именуется -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>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5" w:name="sub_1024"/>
      <w:bookmarkEnd w:id="24"/>
      <w:r w:rsidRPr="009F6763">
        <w:rPr>
          <w:rFonts w:ascii="Times New Roman" w:hAnsi="Times New Roman" w:cs="Times New Roman"/>
          <w:sz w:val="28"/>
          <w:szCs w:val="28"/>
        </w:rPr>
        <w:t>2) органы записи актов гражданского состояния (далее именуются - органы ЗАГС);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6" w:name="sub_1025"/>
      <w:bookmarkEnd w:id="25"/>
      <w:r w:rsidRPr="009F6763">
        <w:rPr>
          <w:rFonts w:ascii="Times New Roman" w:hAnsi="Times New Roman" w:cs="Times New Roman"/>
          <w:sz w:val="28"/>
          <w:szCs w:val="28"/>
        </w:rPr>
        <w:lastRenderedPageBreak/>
        <w:t>3) территориальные органы Министерства внутренних дел Российской Федерации (далее именуются - органы внутренних дел);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7" w:name="sub_1026"/>
      <w:bookmarkEnd w:id="26"/>
      <w:r w:rsidRPr="009F6763">
        <w:rPr>
          <w:rFonts w:ascii="Times New Roman" w:hAnsi="Times New Roman" w:cs="Times New Roman"/>
          <w:sz w:val="28"/>
          <w:szCs w:val="28"/>
        </w:rPr>
        <w:t>4) территориальные органы Пенсионного фонда Российской Федерации.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8" w:name="sub_1028"/>
      <w:bookmarkEnd w:id="27"/>
      <w:r w:rsidRPr="009F67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услуги: акт органа местного самоуправления муниципального образования Челябинской области о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либо акт органа местного самоуправления муниципального образования Челябинской области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лет несовершеннолетним гражданином (далее именуется - акт о назначении (об отказе в назначении) опекуна (попечителя).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29" w:name="sub_1029"/>
      <w:bookmarkEnd w:id="28"/>
      <w:r w:rsidRPr="009F6763">
        <w:rPr>
          <w:rFonts w:ascii="Times New Roman" w:hAnsi="Times New Roman" w:cs="Times New Roman"/>
          <w:sz w:val="28"/>
          <w:szCs w:val="28"/>
        </w:rPr>
        <w:t>9. Срок предоставления государственной услуги не более 13 рабочих дней со дня получения органом опеки и попечительства полного пакета документов.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0" w:name="sub_1039"/>
      <w:bookmarkEnd w:id="29"/>
      <w:r w:rsidRPr="009F6763">
        <w:rPr>
          <w:rFonts w:ascii="Times New Roman" w:hAnsi="Times New Roman" w:cs="Times New Roman"/>
          <w:sz w:val="28"/>
          <w:szCs w:val="28"/>
        </w:rPr>
        <w:t>10. Правовые основания для предоставления государственной услуги: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1" w:name="sub_1030"/>
      <w:bookmarkEnd w:id="30"/>
      <w:r w:rsidRPr="009F676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Семейный кодекс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2" w:name="sub_1031"/>
      <w:bookmarkEnd w:id="31"/>
      <w:r w:rsidRPr="009F6763">
        <w:rPr>
          <w:rFonts w:ascii="Times New Roman" w:hAnsi="Times New Roman" w:cs="Times New Roman"/>
          <w:sz w:val="28"/>
          <w:szCs w:val="28"/>
        </w:rPr>
        <w:t xml:space="preserve">2) </w:t>
      </w:r>
      <w:hyperlink r:id="rId1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Гражданский кодекс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3" w:name="sub_1032"/>
      <w:bookmarkEnd w:id="32"/>
      <w:r w:rsidRPr="009F676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Федеральный закон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от 24 апреля 2008 года N 48-ФЗ "Об опеке и попечительстве";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4" w:name="sub_1033"/>
      <w:bookmarkEnd w:id="33"/>
      <w:r w:rsidRPr="009F6763">
        <w:rPr>
          <w:rFonts w:ascii="Times New Roman" w:hAnsi="Times New Roman" w:cs="Times New Roman"/>
          <w:sz w:val="28"/>
          <w:szCs w:val="28"/>
        </w:rPr>
        <w:t xml:space="preserve">4) </w:t>
      </w:r>
      <w:hyperlink r:id="rId2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5" w:name="sub_1034"/>
      <w:bookmarkEnd w:id="34"/>
      <w:r w:rsidRPr="009F676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6" w:name="sub_1035"/>
      <w:bookmarkEnd w:id="35"/>
      <w:r w:rsidRPr="009F6763">
        <w:rPr>
          <w:rFonts w:ascii="Times New Roman" w:hAnsi="Times New Roman" w:cs="Times New Roman"/>
          <w:sz w:val="28"/>
          <w:szCs w:val="28"/>
        </w:rPr>
        <w:t xml:space="preserve">6) </w:t>
      </w:r>
      <w:hyperlink r:id="rId2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приказ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10 января 2019 г. N 4 "О реализации отдельных вопросов осуществления опеки и попечительства в отношении несовершеннолетних граждан" (далее именуется - приказ Министерства просвещения Российской Федерации N 4);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7" w:name="sub_1036"/>
      <w:bookmarkEnd w:id="36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hyperlink r:id="rId2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Закон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Челябинской области от 23.08.2007 г. N 191-ЗО "Об организации и осуществлении деятельности по опеке и попечительству в Челябинской области";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8" w:name="sub_1037"/>
      <w:bookmarkEnd w:id="37"/>
      <w:r w:rsidRPr="009F6763">
        <w:rPr>
          <w:rFonts w:ascii="Times New Roman" w:hAnsi="Times New Roman" w:cs="Times New Roman"/>
          <w:sz w:val="28"/>
          <w:szCs w:val="28"/>
        </w:rPr>
        <w:t xml:space="preserve">8) </w:t>
      </w:r>
      <w:hyperlink r:id="rId2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Закон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Челябинской области от 27.09.2007 г. N 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39" w:name="sub_1038"/>
      <w:bookmarkEnd w:id="38"/>
      <w:r w:rsidRPr="009F6763">
        <w:rPr>
          <w:rFonts w:ascii="Times New Roman" w:hAnsi="Times New Roman" w:cs="Times New Roman"/>
          <w:sz w:val="28"/>
          <w:szCs w:val="28"/>
        </w:rPr>
        <w:t xml:space="preserve">9) </w:t>
      </w:r>
      <w:hyperlink r:id="rId2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распоряжение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9F6763" w:rsidRPr="009F6763" w:rsidRDefault="009F6763" w:rsidP="009F676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40" w:name="sub_1055"/>
      <w:bookmarkEnd w:id="39"/>
      <w:r w:rsidRPr="009F676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40"/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Пункт 11 изменен с 1 июля 2020 г. - </w:t>
      </w:r>
      <w:hyperlink r:id="rId26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Правительства Челябинской области от 1 июня 2020 г. N 239-П</w:t>
      </w:r>
    </w:p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11. Исчерпывающий перечень документов, необходимых для предоставления государственной услуги: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1" w:name="sub_1040"/>
      <w:r w:rsidRPr="009F6763">
        <w:rPr>
          <w:rFonts w:ascii="Times New Roman" w:hAnsi="Times New Roman" w:cs="Times New Roman"/>
          <w:sz w:val="28"/>
          <w:szCs w:val="28"/>
        </w:rPr>
        <w:t xml:space="preserve">1) заявление гражданина, выразившего желание стать опекуном (попечителем), с просьбой о назначении его опекуном (попечителем) несовершеннолетнего гражданина (далее именуется - заявление) по </w:t>
      </w:r>
      <w:hyperlink r:id="rId2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форме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приказом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N 4, в котором указываются:</w:t>
      </w:r>
    </w:p>
    <w:bookmarkEnd w:id="41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 (попечителем);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 (попечителем);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 (попечителем);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гражданина, выразившего желание стать опекуном (попечителем), обстоятельств, указанных в </w:t>
      </w:r>
      <w:hyperlink r:id="rId3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абзацах третьем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четвертом пункта 1 статьи 146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Гражданин, выразивший желание стать опекуном (попечителем),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2" w:name="sub_1041"/>
      <w:r w:rsidRPr="009F6763">
        <w:rPr>
          <w:rFonts w:ascii="Times New Roman" w:hAnsi="Times New Roman" w:cs="Times New Roman"/>
          <w:sz w:val="28"/>
          <w:szCs w:val="28"/>
        </w:rPr>
        <w:t>2) заявление родителей (родителя) о назначении их (его) несовершеннолетнему ребенку опекуна (попечителя) с указанием конкретного лица по форме, утвержденной Министерством, либо заявление несовершеннолетнего гражданина, достигшего возраста четырнадцати лет, о назначении ему попечителя с указанием конкретного лица по форме, утвержденной Министерством;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3" w:name="sub_1042"/>
      <w:bookmarkEnd w:id="42"/>
      <w:r w:rsidRPr="009F6763">
        <w:rPr>
          <w:rFonts w:ascii="Times New Roman" w:hAnsi="Times New Roman" w:cs="Times New Roman"/>
          <w:sz w:val="28"/>
          <w:szCs w:val="28"/>
        </w:rPr>
        <w:t>3) краткая автобиография гражданина, выразившего желание стать опекуном (попечителем);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4" w:name="sub_1043"/>
      <w:bookmarkEnd w:id="43"/>
      <w:proofErr w:type="gramStart"/>
      <w:r w:rsidRPr="009F6763">
        <w:rPr>
          <w:rFonts w:ascii="Times New Roman" w:hAnsi="Times New Roman" w:cs="Times New Roman"/>
          <w:sz w:val="28"/>
          <w:szCs w:val="28"/>
        </w:rPr>
        <w:t>4) справка с места работы лица, выразившего желание стать опекуном (попечителем),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 (попечителем), с указанием должности и размера средней заработной платы за последние 12 месяцев и (или) иной документ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>, подтверждающий доход супруга (супруги);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5" w:name="sub_1044"/>
      <w:bookmarkEnd w:id="44"/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5) заключение о результатах медицинского освидетельствования граждан, намеревающихся взять под опеку (попечительство) детей-сирот и детей, оставшихся без попечения родителей, по форме </w:t>
      </w:r>
      <w:hyperlink r:id="rId3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N 164/у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приказом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попечения родителей, а также формы заключения о результатах медицинского освидетельствования таких граждан";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6" w:name="sub_1045"/>
      <w:bookmarkEnd w:id="45"/>
      <w:r w:rsidRPr="009F6763">
        <w:rPr>
          <w:rFonts w:ascii="Times New Roman" w:hAnsi="Times New Roman" w:cs="Times New Roman"/>
          <w:sz w:val="28"/>
          <w:szCs w:val="28"/>
        </w:rPr>
        <w:t>6) копия свидетельства о браке (если гражданин, выразивший желание стать опекуном (попечителем), состоит в браке);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7" w:name="sub_1046"/>
      <w:bookmarkEnd w:id="46"/>
      <w:r w:rsidRPr="009F6763">
        <w:rPr>
          <w:rFonts w:ascii="Times New Roman" w:hAnsi="Times New Roman" w:cs="Times New Roman"/>
          <w:sz w:val="28"/>
          <w:szCs w:val="28"/>
        </w:rPr>
        <w:t>7)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8" w:name="sub_1047"/>
      <w:bookmarkEnd w:id="47"/>
      <w:proofErr w:type="gramStart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8)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3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пунктом 6 статьи 127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являлись опекунами (попечителями) детей и которые не были отстранены от исполнения возложенных на них обязанностей), по форме, утвержденной Министерством просвещения Российской Федерации;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49" w:name="sub_1048"/>
      <w:bookmarkEnd w:id="48"/>
      <w:r w:rsidRPr="009F6763">
        <w:rPr>
          <w:rFonts w:ascii="Times New Roman" w:hAnsi="Times New Roman" w:cs="Times New Roman"/>
          <w:sz w:val="28"/>
          <w:szCs w:val="28"/>
        </w:rPr>
        <w:t>9) копия свидетельства о рождении несовершеннолетнего гражданина (далее именуется - свидетельство), а при отсутствии свидетельства - копия заключения медицинской экспертизы, удостоверяющего возраст несовершеннолетнего гражданина, копия паспорта (для несовершеннолетних граждан старше 14 лет);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0" w:name="sub_1049"/>
      <w:bookmarkEnd w:id="49"/>
      <w:r w:rsidRPr="009F6763">
        <w:rPr>
          <w:rFonts w:ascii="Times New Roman" w:hAnsi="Times New Roman" w:cs="Times New Roman"/>
          <w:sz w:val="28"/>
          <w:szCs w:val="28"/>
        </w:rPr>
        <w:t xml:space="preserve">10) 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несовершеннолетнего гражданина, а также заключение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 xml:space="preserve"> - медико-педагогической комиссии (для несовершеннолетних граждан с ограниченными возможностями здоровья);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1" w:name="sub_1050"/>
      <w:bookmarkEnd w:id="50"/>
      <w:r w:rsidRPr="009F6763">
        <w:rPr>
          <w:rFonts w:ascii="Times New Roman" w:hAnsi="Times New Roman" w:cs="Times New Roman"/>
          <w:sz w:val="28"/>
          <w:szCs w:val="28"/>
        </w:rPr>
        <w:t>11) документы об образовании (для несовершеннолетних граждан школьного возраста);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2" w:name="sub_1051"/>
      <w:bookmarkEnd w:id="51"/>
      <w:r w:rsidRPr="009F6763">
        <w:rPr>
          <w:rFonts w:ascii="Times New Roman" w:hAnsi="Times New Roman" w:cs="Times New Roman"/>
          <w:sz w:val="28"/>
          <w:szCs w:val="28"/>
        </w:rPr>
        <w:t>12) правоустанавливающие (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>) документы на жилое помещение и иное недвижимое имущество несовершеннолетнего гражданина;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3" w:name="sub_1052"/>
      <w:bookmarkEnd w:id="52"/>
      <w:r w:rsidRPr="009F6763">
        <w:rPr>
          <w:rFonts w:ascii="Times New Roman" w:hAnsi="Times New Roman" w:cs="Times New Roman"/>
          <w:sz w:val="28"/>
          <w:szCs w:val="28"/>
        </w:rPr>
        <w:t>13) договоры об открытии на имя несовершеннолетнего гражданина счетов в кредитных организациях;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4" w:name="sub_1053"/>
      <w:bookmarkEnd w:id="53"/>
      <w:r w:rsidRPr="009F6763">
        <w:rPr>
          <w:rFonts w:ascii="Times New Roman" w:hAnsi="Times New Roman" w:cs="Times New Roman"/>
          <w:sz w:val="28"/>
          <w:szCs w:val="28"/>
        </w:rPr>
        <w:t xml:space="preserve">14) справка медико-социальной экспертизы установленного образца о признании несовершеннолетнего гражданина инвалидом, его индивидуальная программа реабилитации или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 xml:space="preserve"> или сведения, подтверждающие факт установления инвалидности несовершеннолетнему гражданину, а также сведения, содержащие рекомендации по его реабилитации или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>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5" w:name="sub_1054"/>
      <w:bookmarkEnd w:id="54"/>
      <w:r w:rsidRPr="009F6763">
        <w:rPr>
          <w:rFonts w:ascii="Times New Roman" w:hAnsi="Times New Roman" w:cs="Times New Roman"/>
          <w:sz w:val="28"/>
          <w:szCs w:val="28"/>
        </w:rPr>
        <w:lastRenderedPageBreak/>
        <w:t>15) справка об ознакомлении гражданина, выразившего желание стать опекуном (попечителем), с медицинским диагнозом несовершеннолетнего гражданина.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6" w:name="sub_1162"/>
      <w:bookmarkEnd w:id="55"/>
      <w:r w:rsidRPr="009F676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4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1 - 5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8,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случае, если право на жилое помещение и иное недвижимое имущество не зарегистрировано в Едином государственном реестре недвижимости), </w:t>
      </w:r>
      <w:hyperlink w:anchor="sub_105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заявителями.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7" w:name="sub_1163"/>
      <w:bookmarkEnd w:id="56"/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документах, указанных в </w:t>
      </w:r>
      <w:hyperlink w:anchor="sub_104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9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 если право на жилое помещение и иное недвижимое имущество зарегистрировано в Едином государственном реестре недвижимости),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наличии сведений об инвалидности в федеральной государственной информационной системе "Федеральный реестр инвалидов") настоящего пункта, запрашиваются органами опеки и попечительства в рамках межведомственного информационного взаимодействия, в том числе в электронной форме с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8" w:name="sub_1164"/>
      <w:bookmarkEnd w:id="57"/>
      <w:r w:rsidRPr="009F6763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по собственной инициативе представить документы, указанные в </w:t>
      </w:r>
      <w:hyperlink w:anchor="sub_104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9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 если право на жилое помещение и иное недвижимое имущество зарегистрировано в Едином государственном реестре недвижимости),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наличии сведений об инвалидности в федеральной государственной информационной системе "Федеральный реестр инвалидов") настоящего пункта.</w:t>
      </w:r>
    </w:p>
    <w:bookmarkEnd w:id="58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В случае если гражданином не были представлены копии документов, указанных в </w:t>
      </w:r>
      <w:hyperlink w:anchor="sub_10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подпункте 8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пункта,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Заявление при подаче его в электронной форме должно соответствовать </w:t>
      </w:r>
      <w:hyperlink r:id="rId3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требованиям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3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постановлением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Заявления на предоставление государственной услуги заявители вправе представить в орган опеки и попечительства следующими способами: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посредством личного обращения заявителей;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через многофункциональный центр.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59" w:name="sub_1056"/>
      <w:r w:rsidRPr="009F6763">
        <w:rPr>
          <w:rFonts w:ascii="Times New Roman" w:hAnsi="Times New Roman" w:cs="Times New Roman"/>
          <w:sz w:val="28"/>
          <w:szCs w:val="28"/>
        </w:rPr>
        <w:t>12. При предоставлении государственной услуги органы опеки и попечительства не вправе требовать от заявителя:</w:t>
      </w:r>
    </w:p>
    <w:bookmarkEnd w:id="59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части 6</w:t>
        </w:r>
        <w:proofErr w:type="gramEnd"/>
        <w:r w:rsidRPr="009F6763">
          <w:rPr>
            <w:rStyle w:val="a7"/>
            <w:rFonts w:ascii="Times New Roman" w:hAnsi="Times New Roman"/>
            <w:sz w:val="28"/>
            <w:szCs w:val="28"/>
          </w:rPr>
          <w:t xml:space="preserve"> статьи 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части 1 статьи 9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и муниципальных услуг";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социальной защиты населения, муниципального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опеки и попечительства, руководителя многофункционального центра при первоначальном отказе в приеме документов, необходимых для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уведомляется заявитель, а также приносятся извинения за доставленные неудобства.</w:t>
      </w:r>
    </w:p>
    <w:p w:rsidR="009F6763" w:rsidRPr="009F6763" w:rsidRDefault="009F6763" w:rsidP="009F676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60" w:name="sub_1057"/>
      <w:r w:rsidRPr="009F676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60"/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Пункт 13 изменен с 1 июля 2020 г. - </w:t>
      </w:r>
      <w:hyperlink r:id="rId39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Правительства Челябинской области от 1 июня 2020 г. N 239-П</w:t>
      </w:r>
    </w:p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заявления и документов для предоставления государственной услуги является непредставление заявителем какого-либо из документов, указанных в </w:t>
      </w:r>
      <w:hyperlink w:anchor="sub_104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1 - 5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8,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случае, если право на жилое помещение и иное недвижимое имущество не зарегистрировано в Едином государственном реестре недвижимости), </w:t>
      </w:r>
      <w:hyperlink w:anchor="sub_105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15 пункта 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заявителей.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1" w:name="sub_1058"/>
      <w:r w:rsidRPr="009F6763">
        <w:rPr>
          <w:rFonts w:ascii="Times New Roman" w:hAnsi="Times New Roman" w:cs="Times New Roman"/>
          <w:sz w:val="28"/>
          <w:szCs w:val="28"/>
        </w:rPr>
        <w:lastRenderedPageBreak/>
        <w:t>14. Основания для приостановления предоставления государственной услуги отсутствуют.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2" w:name="sub_1059"/>
      <w:bookmarkEnd w:id="61"/>
      <w:r w:rsidRPr="009F6763">
        <w:rPr>
          <w:rFonts w:ascii="Times New Roman" w:hAnsi="Times New Roman" w:cs="Times New Roman"/>
          <w:sz w:val="28"/>
          <w:szCs w:val="28"/>
        </w:rPr>
        <w:t xml:space="preserve">15. Основанием для отказа в предоставлении государственной услуги является наличие обстоятельств, установленных </w:t>
      </w:r>
      <w:hyperlink r:id="rId4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4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Семейным 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Федерации, препятствующих назначению гражданина опекуном (попечителем).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3" w:name="sub_1060"/>
      <w:bookmarkEnd w:id="62"/>
      <w:r w:rsidRPr="009F6763">
        <w:rPr>
          <w:rFonts w:ascii="Times New Roman" w:hAnsi="Times New Roman" w:cs="Times New Roman"/>
          <w:sz w:val="28"/>
          <w:szCs w:val="28"/>
        </w:rPr>
        <w:t>16. В случае устранения оснований для отказа в приеме документов при предоставлении государственной услуги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4" w:name="sub_1061"/>
      <w:bookmarkEnd w:id="63"/>
      <w:r w:rsidRPr="009F6763">
        <w:rPr>
          <w:rFonts w:ascii="Times New Roman" w:hAnsi="Times New Roman" w:cs="Times New Roman"/>
          <w:sz w:val="28"/>
          <w:szCs w:val="28"/>
        </w:rPr>
        <w:t>17. Государственная услуга предоставляется бесплатно.</w:t>
      </w:r>
    </w:p>
    <w:bookmarkEnd w:id="64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попечительства и (или) должностного лица органа опеки и попечительства, плата с заявителя не взимается.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5" w:name="sub_1062"/>
      <w:r w:rsidRPr="009F6763">
        <w:rPr>
          <w:rFonts w:ascii="Times New Roman" w:hAnsi="Times New Roman" w:cs="Times New Roman"/>
          <w:sz w:val="28"/>
          <w:szCs w:val="28"/>
        </w:rPr>
        <w:t>18.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6" w:name="sub_1063"/>
      <w:bookmarkEnd w:id="65"/>
      <w:r w:rsidRPr="009F6763">
        <w:rPr>
          <w:rFonts w:ascii="Times New Roman" w:hAnsi="Times New Roman" w:cs="Times New Roman"/>
          <w:sz w:val="28"/>
          <w:szCs w:val="28"/>
        </w:rPr>
        <w:t>19. Срок регистрации заявлений о предоставлении государственной услуги составляет 1 рабочий день.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7" w:name="sub_1072"/>
      <w:bookmarkEnd w:id="66"/>
      <w:r w:rsidRPr="009F6763">
        <w:rPr>
          <w:rFonts w:ascii="Times New Roman" w:hAnsi="Times New Roman" w:cs="Times New Roman"/>
          <w:sz w:val="28"/>
          <w:szCs w:val="28"/>
        </w:rPr>
        <w:t>20. Информирование заявителей о предоставлении государственной услуги осуществляется следующими способами: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8" w:name="sub_1064"/>
      <w:bookmarkEnd w:id="67"/>
      <w:r w:rsidRPr="009F6763">
        <w:rPr>
          <w:rFonts w:ascii="Times New Roman" w:hAnsi="Times New Roman" w:cs="Times New Roman"/>
          <w:sz w:val="28"/>
          <w:szCs w:val="28"/>
        </w:rPr>
        <w:t>1) на первичной консультации в Министерстве, органе опеки и попечительства при непосредственном обращении заявителя, представителя заявителя.</w:t>
      </w:r>
    </w:p>
    <w:bookmarkEnd w:id="68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Консультирование заявителей, представителей заявителей при личном обращении осуществляется в Министерстве по адресу: город Челябинск, улица Воровского, дом 30 - с понедельника по пятницу с 10.00 до 12.30 и с 13.30 до 16.00 по предварительной записи в специально выделенных для этих целей помещениях в виде отдельных кабинетов (приёмных).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Консультирование заявителей, представителей заявителей при личном обращении в органы опеки и попечительства осуществляется в соответствии с графиком, установленным в органе опеки и попечительства;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69" w:name="sub_1065"/>
      <w:r w:rsidRPr="009F6763">
        <w:rPr>
          <w:rFonts w:ascii="Times New Roman" w:hAnsi="Times New Roman" w:cs="Times New Roman"/>
          <w:sz w:val="28"/>
          <w:szCs w:val="28"/>
        </w:rPr>
        <w:lastRenderedPageBreak/>
        <w:t>2) по телефонам Министерства: 8 (351) 232-41-45, 8 (351) 264-07-90.</w:t>
      </w:r>
    </w:p>
    <w:bookmarkEnd w:id="69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Консультирование заявителей, представителей заявителей по телефонам Министерства осуществляется с понедельника по пятницу с 10.00 до 12.30 и с 13.30 до 16.00;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по телефонам органов опеки и попечительства, указанным в </w:t>
      </w:r>
      <w:hyperlink w:anchor="sub_1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приложении 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0" w:name="sub_1066"/>
      <w:r w:rsidRPr="009F6763">
        <w:rPr>
          <w:rFonts w:ascii="Times New Roman" w:hAnsi="Times New Roman" w:cs="Times New Roman"/>
          <w:sz w:val="28"/>
          <w:szCs w:val="28"/>
        </w:rPr>
        <w:t>3) на информационных стендах, расположенных в здании Министерства, органов опеки и попечительства;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1" w:name="sub_1067"/>
      <w:bookmarkEnd w:id="70"/>
      <w:r w:rsidRPr="009F6763">
        <w:rPr>
          <w:rFonts w:ascii="Times New Roman" w:hAnsi="Times New Roman" w:cs="Times New Roman"/>
          <w:sz w:val="28"/>
          <w:szCs w:val="28"/>
        </w:rPr>
        <w:t>4) по письменному обращению в Министерство, в орган опеки и попечительства;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2" w:name="sub_1068"/>
      <w:bookmarkEnd w:id="71"/>
      <w:r w:rsidRPr="009F6763">
        <w:rPr>
          <w:rFonts w:ascii="Times New Roman" w:hAnsi="Times New Roman" w:cs="Times New Roman"/>
          <w:sz w:val="28"/>
          <w:szCs w:val="28"/>
        </w:rPr>
        <w:t>5) по электронной почте Министерства, органов опеки и попечительства;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3" w:name="sub_1069"/>
      <w:bookmarkEnd w:id="72"/>
      <w:r w:rsidRPr="009F6763">
        <w:rPr>
          <w:rFonts w:ascii="Times New Roman" w:hAnsi="Times New Roman" w:cs="Times New Roman"/>
          <w:sz w:val="28"/>
          <w:szCs w:val="28"/>
        </w:rPr>
        <w:t>6) на информационном стенде, расположенном в здании многофункционального центра;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4" w:name="sub_1070"/>
      <w:bookmarkEnd w:id="73"/>
      <w:r w:rsidRPr="009F6763">
        <w:rPr>
          <w:rFonts w:ascii="Times New Roman" w:hAnsi="Times New Roman" w:cs="Times New Roman"/>
          <w:sz w:val="28"/>
          <w:szCs w:val="28"/>
        </w:rPr>
        <w:t>7) по электронной почте многофункционального центра;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5" w:name="sub_1071"/>
      <w:bookmarkEnd w:id="74"/>
      <w:r w:rsidRPr="009F6763">
        <w:rPr>
          <w:rFonts w:ascii="Times New Roman" w:hAnsi="Times New Roman" w:cs="Times New Roman"/>
          <w:sz w:val="28"/>
          <w:szCs w:val="28"/>
        </w:rPr>
        <w:t xml:space="preserve">8) через </w:t>
      </w:r>
      <w:hyperlink r:id="rId4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федеральный портал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региональный портал</w:t>
        </w:r>
      </w:hyperlink>
      <w:r w:rsidRPr="009F6763">
        <w:rPr>
          <w:rFonts w:ascii="Times New Roman" w:hAnsi="Times New Roman" w:cs="Times New Roman"/>
          <w:sz w:val="28"/>
          <w:szCs w:val="28"/>
        </w:rPr>
        <w:t>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6" w:name="sub_1082"/>
      <w:bookmarkEnd w:id="75"/>
      <w:r w:rsidRPr="009F6763">
        <w:rPr>
          <w:rFonts w:ascii="Times New Roman" w:hAnsi="Times New Roman" w:cs="Times New Roman"/>
          <w:sz w:val="28"/>
          <w:szCs w:val="28"/>
        </w:rPr>
        <w:t xml:space="preserve">21. Требования к помещениям, в которых предоставляется государственная услуга, к местам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</w:t>
      </w:r>
      <w:hyperlink r:id="rId4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законодательством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7" w:name="sub_1073"/>
      <w:bookmarkEnd w:id="76"/>
      <w:r w:rsidRPr="009F6763">
        <w:rPr>
          <w:rFonts w:ascii="Times New Roman" w:hAnsi="Times New Roman" w:cs="Times New Roman"/>
          <w:sz w:val="28"/>
          <w:szCs w:val="28"/>
        </w:rPr>
        <w:t xml:space="preserve">1) на территории, прилегающей к месторасположению Министерства, органа опеки и попечительства, должны быть оборудованы места для парковки автотранспортных средств. На стоянке должно быть не менее 3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>. Доступ заявителей к парковочным местам является бесплатным;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8" w:name="sub_1074"/>
      <w:bookmarkEnd w:id="77"/>
      <w:r w:rsidRPr="009F6763">
        <w:rPr>
          <w:rFonts w:ascii="Times New Roman" w:hAnsi="Times New Roman" w:cs="Times New Roman"/>
          <w:sz w:val="28"/>
          <w:szCs w:val="28"/>
        </w:rPr>
        <w:t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bookmarkEnd w:id="78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76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F6763">
        <w:rPr>
          <w:rFonts w:ascii="Times New Roman" w:hAnsi="Times New Roman" w:cs="Times New Roman"/>
          <w:sz w:val="28"/>
          <w:szCs w:val="28"/>
        </w:rPr>
        <w:t>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(в 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4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форме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и в порядке, которые установлены </w:t>
      </w:r>
      <w:hyperlink r:id="rId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приказом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N 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9F6763" w:rsidRPr="009F6763" w:rsidRDefault="00E820DE" w:rsidP="009F6763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proofErr w:type="gramStart"/>
        <w:r w:rsidR="009F6763" w:rsidRPr="009F6763">
          <w:rPr>
            <w:rStyle w:val="a7"/>
            <w:rFonts w:ascii="Times New Roman" w:hAnsi="Times New Roman"/>
            <w:sz w:val="28"/>
            <w:szCs w:val="28"/>
          </w:rPr>
          <w:t>Порядок</w:t>
        </w:r>
      </w:hyperlink>
      <w:r w:rsidR="009F6763" w:rsidRPr="009F6763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49" w:history="1">
        <w:r w:rsidR="009F6763" w:rsidRPr="009F6763">
          <w:rPr>
            <w:rStyle w:val="a7"/>
            <w:rFonts w:ascii="Times New Roman" w:hAnsi="Times New Roman"/>
            <w:sz w:val="28"/>
            <w:szCs w:val="28"/>
          </w:rPr>
          <w:t>приказом</w:t>
        </w:r>
      </w:hyperlink>
      <w:r w:rsidR="009F6763" w:rsidRPr="009F676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 527н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="009F6763" w:rsidRPr="009F6763">
        <w:rPr>
          <w:rFonts w:ascii="Times New Roman" w:hAnsi="Times New Roman" w:cs="Times New Roman"/>
          <w:sz w:val="28"/>
          <w:szCs w:val="28"/>
        </w:rPr>
        <w:t xml:space="preserve"> защиты населения, а также оказания им при этом необходимой помощи";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79" w:name="sub_1075"/>
      <w:r w:rsidRPr="009F6763">
        <w:rPr>
          <w:rFonts w:ascii="Times New Roman" w:hAnsi="Times New Roman" w:cs="Times New Roman"/>
          <w:sz w:val="28"/>
          <w:szCs w:val="28"/>
        </w:rPr>
        <w:t xml:space="preserve">3) центральный вход в здание Министерства, органа опеки и попечительства должен быть оборудован вывеской, содержащей информацию о </w:t>
      </w:r>
      <w:r w:rsidRPr="009F6763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осуществляющего предоставление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0" w:name="sub_1076"/>
      <w:bookmarkEnd w:id="79"/>
      <w:r w:rsidRPr="009F6763">
        <w:rPr>
          <w:rFonts w:ascii="Times New Roman" w:hAnsi="Times New Roman" w:cs="Times New Roman"/>
          <w:sz w:val="28"/>
          <w:szCs w:val="28"/>
        </w:rPr>
        <w:t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1" w:name="sub_1077"/>
      <w:bookmarkEnd w:id="80"/>
      <w:r w:rsidRPr="009F6763">
        <w:rPr>
          <w:rFonts w:ascii="Times New Roman" w:hAnsi="Times New Roman" w:cs="Times New Roman"/>
          <w:sz w:val="28"/>
          <w:szCs w:val="28"/>
        </w:rPr>
        <w:t>5) в здании Министерства, органа опеки и попечительства размещается информационный стенд, оборудуются места для ожидания, должны иметься доступные места общего пользования (туалеты) для посетителей и места для хранения верхней одежды.</w:t>
      </w:r>
    </w:p>
    <w:bookmarkEnd w:id="81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На информационном стенде должна быть размещена следующая информация: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образцы заполнения документов для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почтовый адрес, номера телефонов, адреса электронной почты, режим работы Министерства, органа опеки и попечительства, а также график приема заявителей;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номер кабинета, где осуществляется прием заявителей;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фамилия, имя, отчество и должность специалистов, участвующих в предоставлении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2" w:name="sub_1078"/>
      <w:r w:rsidRPr="009F6763">
        <w:rPr>
          <w:rFonts w:ascii="Times New Roman" w:hAnsi="Times New Roman" w:cs="Times New Roman"/>
          <w:sz w:val="28"/>
          <w:szCs w:val="28"/>
        </w:rPr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3" w:name="sub_1079"/>
      <w:bookmarkEnd w:id="82"/>
      <w:r w:rsidRPr="009F6763">
        <w:rPr>
          <w:rFonts w:ascii="Times New Roman" w:hAnsi="Times New Roman" w:cs="Times New Roman"/>
          <w:sz w:val="28"/>
          <w:szCs w:val="28"/>
        </w:rPr>
        <w:t>7) помещение, в котором осуществляется прием граждан, предусматривает:</w:t>
      </w:r>
    </w:p>
    <w:bookmarkEnd w:id="83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доступ к основным нормативным правовым актам, регламентирующим полномочия и сферу компетенции Министерства, органа опеки и попечительства;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4" w:name="sub_1080"/>
      <w:r w:rsidRPr="009F6763">
        <w:rPr>
          <w:rFonts w:ascii="Times New Roman" w:hAnsi="Times New Roman" w:cs="Times New Roman"/>
          <w:sz w:val="28"/>
          <w:szCs w:val="28"/>
        </w:rPr>
        <w:t>8) рабочее место должностного лица Министерства, органа опеки и попечительства,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обязанностей в полном объеме;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5" w:name="sub_1081"/>
      <w:bookmarkEnd w:id="84"/>
      <w:r w:rsidRPr="009F6763">
        <w:rPr>
          <w:rFonts w:ascii="Times New Roman" w:hAnsi="Times New Roman" w:cs="Times New Roman"/>
          <w:sz w:val="28"/>
          <w:szCs w:val="28"/>
        </w:rPr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6" w:name="sub_1086"/>
      <w:bookmarkEnd w:id="85"/>
      <w:r w:rsidRPr="009F6763">
        <w:rPr>
          <w:rFonts w:ascii="Times New Roman" w:hAnsi="Times New Roman" w:cs="Times New Roman"/>
          <w:sz w:val="28"/>
          <w:szCs w:val="28"/>
        </w:rPr>
        <w:t>22. Требования к форме и характеру взаимодействия должностных лиц Министерства, органа опеки и попечительства, ответственных за организацию предоставления государственной услуги, с заявителями: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7" w:name="sub_1083"/>
      <w:bookmarkEnd w:id="86"/>
      <w:r w:rsidRPr="009F6763">
        <w:rPr>
          <w:rFonts w:ascii="Times New Roman" w:hAnsi="Times New Roman" w:cs="Times New Roman"/>
          <w:sz w:val="28"/>
          <w:szCs w:val="28"/>
        </w:rPr>
        <w:t>1) при ответе на телефонные звонки или при личном обращении заявителя должностное лицо Министерства, органа опеки и попечительства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8" w:name="sub_1084"/>
      <w:bookmarkEnd w:id="87"/>
      <w:r w:rsidRPr="009F6763">
        <w:rPr>
          <w:rFonts w:ascii="Times New Roman" w:hAnsi="Times New Roman" w:cs="Times New Roman"/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89" w:name="sub_1085"/>
      <w:bookmarkEnd w:id="88"/>
      <w:r w:rsidRPr="009F6763">
        <w:rPr>
          <w:rFonts w:ascii="Times New Roman" w:hAnsi="Times New Roman" w:cs="Times New Roman"/>
          <w:sz w:val="28"/>
          <w:szCs w:val="28"/>
        </w:rPr>
        <w:t>3) письменный ответ на обращение, в том числе в электронном виде, должен быть дан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0" w:name="sub_1092"/>
      <w:bookmarkEnd w:id="89"/>
      <w:r w:rsidRPr="009F6763">
        <w:rPr>
          <w:rFonts w:ascii="Times New Roman" w:hAnsi="Times New Roman" w:cs="Times New Roman"/>
          <w:sz w:val="28"/>
          <w:szCs w:val="28"/>
        </w:rPr>
        <w:t>23. Показатели доступности и качества предоставления государственной услуги: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1" w:name="sub_1087"/>
      <w:bookmarkEnd w:id="90"/>
      <w:r w:rsidRPr="009F6763">
        <w:rPr>
          <w:rFonts w:ascii="Times New Roman" w:hAnsi="Times New Roman" w:cs="Times New Roman"/>
          <w:sz w:val="28"/>
          <w:szCs w:val="28"/>
        </w:rPr>
        <w:lastRenderedPageBreak/>
        <w:t>1) соблюдение сроков и условий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2" w:name="sub_1088"/>
      <w:bookmarkEnd w:id="91"/>
      <w:r w:rsidRPr="009F6763">
        <w:rPr>
          <w:rFonts w:ascii="Times New Roman" w:hAnsi="Times New Roman" w:cs="Times New Roman"/>
          <w:sz w:val="28"/>
          <w:szCs w:val="28"/>
        </w:rPr>
        <w:t xml:space="preserve">2) своевременное, полное информирование о государственной услуге посредством форм, предусмотренных </w:t>
      </w:r>
      <w:hyperlink w:anchor="sub_107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пунктом 20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3" w:name="sub_1089"/>
      <w:bookmarkEnd w:id="92"/>
      <w:r w:rsidRPr="009F6763">
        <w:rPr>
          <w:rFonts w:ascii="Times New Roman" w:hAnsi="Times New Roman" w:cs="Times New Roman"/>
          <w:sz w:val="28"/>
          <w:szCs w:val="28"/>
        </w:rPr>
        <w:t>3) количество взаимодействий заявителя с должностными лицами при предоставлении государственной услуги и продолжительность таких взаимодействий;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4" w:name="sub_1090"/>
      <w:bookmarkEnd w:id="93"/>
      <w:r w:rsidRPr="009F6763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через многофункциональный центр;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5" w:name="sub_1091"/>
      <w:bookmarkEnd w:id="94"/>
      <w:r w:rsidRPr="009F6763">
        <w:rPr>
          <w:rFonts w:ascii="Times New Roman" w:hAnsi="Times New Roman" w:cs="Times New Roman"/>
          <w:sz w:val="28"/>
          <w:szCs w:val="28"/>
        </w:rPr>
        <w:t>5) отсутствие жалоб получателей государственной услуги на действия (бездействие) должностных лиц Министерства, органа опеки и попечительства.</w:t>
      </w:r>
    </w:p>
    <w:bookmarkEnd w:id="95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Министерства, органа опеки и попечительства, предоставляющего государственную услугу.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6" w:name="sub_1116"/>
      <w:r w:rsidRPr="009F6763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96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7" w:name="sub_1096"/>
      <w:r w:rsidRPr="009F6763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включает в себя выполнение следующих административных процедур: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8" w:name="sub_1094"/>
      <w:bookmarkEnd w:id="97"/>
      <w:r w:rsidRPr="009F6763">
        <w:rPr>
          <w:rFonts w:ascii="Times New Roman" w:hAnsi="Times New Roman" w:cs="Times New Roman"/>
          <w:sz w:val="28"/>
          <w:szCs w:val="28"/>
        </w:rPr>
        <w:t>1) прием и регистрация заявлений и документов заявителей;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99" w:name="sub_1095"/>
      <w:bookmarkEnd w:id="98"/>
      <w:r w:rsidRPr="009F6763">
        <w:rPr>
          <w:rFonts w:ascii="Times New Roman" w:hAnsi="Times New Roman" w:cs="Times New Roman"/>
          <w:sz w:val="28"/>
          <w:szCs w:val="28"/>
        </w:rPr>
        <w:t>2) принятие акта о назначении (об отказе в назначении) опекуна (попечителя).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0" w:name="sub_1101"/>
      <w:bookmarkEnd w:id="99"/>
      <w:r w:rsidRPr="009F6763">
        <w:rPr>
          <w:rFonts w:ascii="Times New Roman" w:hAnsi="Times New Roman" w:cs="Times New Roman"/>
          <w:sz w:val="28"/>
          <w:szCs w:val="28"/>
        </w:rPr>
        <w:t>25. Прием и регистрация заявлений и документов заявителей:</w:t>
      </w:r>
    </w:p>
    <w:p w:rsidR="009F6763" w:rsidRPr="009F6763" w:rsidRDefault="009F6763" w:rsidP="009F676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01" w:name="sub_1097"/>
      <w:bookmarkEnd w:id="100"/>
      <w:r w:rsidRPr="009F676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01"/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Подпункт 1 изменен с 1 июля 2020 г. - </w:t>
      </w:r>
      <w:hyperlink r:id="rId50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Правительства Челябинской области от 1 июня 2020 г. N 239-П</w:t>
      </w:r>
    </w:p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51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личное обращение заявителей (представителей заявителей) с документами, указанными в </w:t>
      </w:r>
      <w:hyperlink w:anchor="sub_104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1 - 5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8,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случае, если право на жилое помещение и иное недвижимое имущество не зарегистрировано в Едином государственном реестре недвижимости), </w:t>
      </w:r>
      <w:hyperlink w:anchor="sub_105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отсутствии сведений об инвалидности в федеральной государственной информационной системе "Федеральный реестр инвалидов"), </w:t>
      </w:r>
      <w:hyperlink w:anchor="sub_105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15 пункта 11</w:t>
        </w:r>
        <w:proofErr w:type="gramEnd"/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возложена на заявителя;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2" w:name="sub_1098"/>
      <w:r w:rsidRPr="009F6763">
        <w:rPr>
          <w:rFonts w:ascii="Times New Roman" w:hAnsi="Times New Roman" w:cs="Times New Roman"/>
          <w:sz w:val="28"/>
          <w:szCs w:val="28"/>
        </w:rPr>
        <w:t>2) уполномоченное должностное лицо органа опеки и попечительства, ответственное за выполнение административной процедуры, при личном обращении заявителей выполняет следующие действия:</w:t>
      </w:r>
    </w:p>
    <w:bookmarkEnd w:id="102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устанавливает личность заявителей, представителей заявителей, их полномочия;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документов на предмет соответствия их установленным законодательством требованиям, удостоверяясь, что отсутствуют основания для отказа в приеме документов, указанные в </w:t>
      </w:r>
      <w:hyperlink w:anchor="sub_105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указанных в </w:t>
      </w:r>
      <w:hyperlink w:anchor="sub_105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заявителей об отказе в приеме документов;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hyperlink w:anchor="sub_105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 заявления заявителей в Журнале регистрации по форме, утвержденной Министерством (далее именуется - Журнал регистрации);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3" w:name="sub_1099"/>
      <w:r w:rsidRPr="009F6763">
        <w:rPr>
          <w:rFonts w:ascii="Times New Roman" w:hAnsi="Times New Roman" w:cs="Times New Roman"/>
          <w:sz w:val="28"/>
          <w:szCs w:val="28"/>
        </w:rPr>
        <w:t>3) результатом выполнения административной процедуры является регистрация заявлений заявителей либо уведомление заявителей об отказе в приеме документов;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4" w:name="sub_1100"/>
      <w:bookmarkEnd w:id="103"/>
      <w:r w:rsidRPr="009F6763">
        <w:rPr>
          <w:rFonts w:ascii="Times New Roman" w:hAnsi="Times New Roman" w:cs="Times New Roman"/>
          <w:sz w:val="28"/>
          <w:szCs w:val="28"/>
        </w:rPr>
        <w:t>4) срок выполнения административной процедуры - 1 рабочий день.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5" w:name="sub_1105"/>
      <w:bookmarkEnd w:id="104"/>
      <w:r w:rsidRPr="009F6763">
        <w:rPr>
          <w:rFonts w:ascii="Times New Roman" w:hAnsi="Times New Roman" w:cs="Times New Roman"/>
          <w:sz w:val="28"/>
          <w:szCs w:val="28"/>
        </w:rPr>
        <w:t>26. Особенности организации работы по приему документов в многофункциональном центре.</w:t>
      </w:r>
    </w:p>
    <w:bookmarkEnd w:id="105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государственной услуги, осуществляется работниками многофункционального центра с </w:t>
      </w:r>
      <w:r w:rsidRPr="009F6763">
        <w:rPr>
          <w:rFonts w:ascii="Times New Roman" w:hAnsi="Times New Roman" w:cs="Times New Roman"/>
          <w:sz w:val="28"/>
          <w:szCs w:val="28"/>
        </w:rPr>
        <w:lastRenderedPageBreak/>
        <w:t>последующей их передачей должностным лицам органа опеки и попечительства, ответственным за предоставление государственной услуги:</w:t>
      </w:r>
    </w:p>
    <w:p w:rsidR="009F6763" w:rsidRPr="009F6763" w:rsidRDefault="009F6763" w:rsidP="009F676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06" w:name="sub_1102"/>
      <w:r w:rsidRPr="009F676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06"/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Подпункт 1 изменен с 1 июля 2020 г. - </w:t>
      </w:r>
      <w:hyperlink r:id="rId52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Правительства Челябинской области от 1 июня 2020 г. N 239-П</w:t>
      </w:r>
    </w:p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1) 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 (далее именуется - работник многофункционального центра), при обращении заявителя принимает документы, выполняя при этом следующие действия: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заявителя (при обращении представителя заявителя);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7" w:name="sub_1165"/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 на комплектность в соответствии с </w:t>
      </w:r>
      <w:hyperlink w:anchor="sub_104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подпунктами 1 - 5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8,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случае, если право на жилое помещение и иное недвижимое имущество не зарегистрировано в Едином государственном реестре недвижимости), </w:t>
      </w:r>
      <w:hyperlink w:anchor="sub_105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отсутствии сведений об инвалидности в федеральной государственной информационной системе "Федеральный реестр инвалидов"), </w:t>
      </w:r>
      <w:hyperlink w:anchor="sub_105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15 пункта 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08" w:name="sub_1103"/>
      <w:bookmarkEnd w:id="107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2) работник многофункционального центра при выявлении оснований для отказа в приеме документов, указанных в </w:t>
      </w:r>
      <w:hyperlink w:anchor="sub_105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заявителя об их наличии,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недостатков;</w:t>
      </w:r>
    </w:p>
    <w:p w:rsidR="009F6763" w:rsidRPr="009F6763" w:rsidRDefault="009F6763" w:rsidP="009F676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09" w:name="sub_1104"/>
      <w:bookmarkEnd w:id="108"/>
      <w:r w:rsidRPr="009F676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09"/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Подпункт 3 изменен с 1 июля 2020 г. - </w:t>
      </w:r>
      <w:hyperlink r:id="rId54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Правительства Челябинской области от 1 июня 2020 г. N 239-П</w:t>
      </w:r>
    </w:p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приеме документов, указанных в </w:t>
      </w:r>
      <w:hyperlink w:anchor="sub_105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работник многофункционального центра принимает от заявителей документы, указанные в </w:t>
      </w:r>
      <w:hyperlink w:anchor="sub_104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1 - 5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7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8,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случае, если право на жилое помещение и иное недвижимое имущество не зарегистрировано в Едином государственном реестре недвижимости), </w:t>
      </w:r>
      <w:hyperlink w:anchor="sub_105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13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отсутствии сведений об инвалидности в федеральной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"Федеральный реестр инвалидов"), </w:t>
      </w:r>
      <w:hyperlink w:anchor="sub_105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15 пункта 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формирует заявление и регистрирует его в автоматизированной информационной системе "Многофункциональный центр предоставления государственных и муниципальных услуг Челябинской области", передает (доставляет) с курьером многофункционального центра в срок не позднее 1 рабочего дня со дня приема документов многофункциональным центром пакет документов в орган опеки и попечительства.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Должностное лицо органа опеки и попечительства, ответственное за прием документов, фиксирует дату приема и количество принятых пакетов документов с указанием фамилий работника многофункционального центра, сдавшего документы, и должностного лица органа опеки и попечительства, принявшего документы, проставляет подпись в реестрах и один экземпляр реестра передает курьеру многофункционального центра.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0" w:name="sub_1114"/>
      <w:r w:rsidRPr="009F6763">
        <w:rPr>
          <w:rFonts w:ascii="Times New Roman" w:hAnsi="Times New Roman" w:cs="Times New Roman"/>
          <w:sz w:val="28"/>
          <w:szCs w:val="28"/>
        </w:rPr>
        <w:t>27. Принятие акта о назначении (об отказе в назначении) опекуна (попечителя):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1" w:name="sub_1106"/>
      <w:bookmarkEnd w:id="110"/>
      <w:r w:rsidRPr="009F6763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регистрация заявлений;</w:t>
      </w:r>
    </w:p>
    <w:p w:rsidR="009F6763" w:rsidRPr="009F6763" w:rsidRDefault="009F6763" w:rsidP="009F676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12" w:name="sub_1107"/>
      <w:bookmarkEnd w:id="111"/>
      <w:r w:rsidRPr="009F676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12"/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Подпункт 2 изменен с 1 июля 2020 г. - </w:t>
      </w:r>
      <w:hyperlink r:id="rId56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Постановление</w:t>
        </w:r>
      </w:hyperlink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Правительства </w:t>
      </w:r>
      <w:r w:rsidRPr="009F6763">
        <w:rPr>
          <w:rFonts w:ascii="Times New Roman" w:hAnsi="Times New Roman" w:cs="Times New Roman"/>
          <w:sz w:val="28"/>
          <w:szCs w:val="28"/>
          <w:shd w:val="clear" w:color="auto" w:fill="F0F0F0"/>
        </w:rPr>
        <w:lastRenderedPageBreak/>
        <w:t>Челябинской области от 1 июня 2020 г. N 239-П</w:t>
      </w:r>
    </w:p>
    <w:p w:rsidR="009F6763" w:rsidRPr="009F6763" w:rsidRDefault="009F6763" w:rsidP="009F6763">
      <w:pPr>
        <w:pStyle w:val="a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9F6763">
          <w:rPr>
            <w:rStyle w:val="a7"/>
            <w:rFonts w:ascii="Times New Roman" w:hAnsi="Times New Roman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2) уполномоченное должностное лицо органа опеки и попечительства в целях проверки сведений, указанных в заявлении, а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в случае если гражданин, выразивший желание стать опекуном (попечителем), не представил самостоятельно по собственной инициативе документы, указанные в </w:t>
      </w:r>
      <w:hyperlink w:anchor="sub_104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9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 если право на жилое помещение и иное недвижимое имущество зарегистрировано в Едином государственном реестре недвижимости),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наличии сведений об инвалидности в федеральной государственной информационной системе "Федеральный реестр инвалидов") пункта 11 настоящего Административного регламента, в течение 2 рабочих дней со дня его подачи запрашивает в рамках межведомственного информационного взаимодействия: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факте уголовного преследования гражданина, выразившего желание стать опекуном (попечителем);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 (попечителем);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3" w:name="sub_1166"/>
      <w:r w:rsidRPr="009F6763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документах, указанных в </w:t>
      </w:r>
      <w:hyperlink w:anchor="sub_104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подпунктах 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9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(в случае если право на жилое помещение и иное недвижимое имущество зарегистрировано в Едином государственном реестре недвижимости), </w:t>
      </w:r>
      <w:hyperlink w:anchor="sub_105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14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(при наличии сведений об инвалидности в федеральной государственной информационной системе "Федеральный реестр инвалидов") пункта 11 настоящего Административного регламента.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4" w:name="sub_1161"/>
      <w:bookmarkEnd w:id="113"/>
      <w:r w:rsidRPr="009F6763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в соответствии с требованиями, установленными </w:t>
      </w:r>
      <w:hyperlink r:id="rId5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статьей 7.2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bookmarkEnd w:id="114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5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законодательства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5" w:name="sub_1108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3) уполномоченное должностное лицо органа опеки и попечительства в течение 3 рабочих дней со дня регистрации заявления заявителя проводит обследование условий его жизни, в ходе которого определяется отсутствие установленных </w:t>
      </w:r>
      <w:hyperlink r:id="rId6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Семейным 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 (попечителем).</w:t>
      </w:r>
    </w:p>
    <w:bookmarkEnd w:id="115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При проведении обследования условий жизни гражданина, выразившего желание стать опекуном (попечителем),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Результаты обследования и основанный на них вывод о возможности гражданина быть опекуном (попечителем) указываются в акте обследования условий жизни гражданина, выразившего желание стать опекуном (попечителем) (далее именуется - акт обследования).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по </w:t>
      </w:r>
      <w:hyperlink r:id="rId6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форме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6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приказом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N 4, в течение 3 календарных дней со дня проведения обследования условий жизни гражданина, выразившего желание стать опекуном (попечителем),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направляется гражданину, выразившему желание стать опекуном (попечителем), в течение 3 календарных дней со дня утверждения акта, второй хранится в органе опеки и попечительства.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гражданином, выразившим желание стать опекуном (попечителем), в судебном порядке;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6" w:name="sub_1109"/>
      <w:r w:rsidRPr="009F6763">
        <w:rPr>
          <w:rFonts w:ascii="Times New Roman" w:hAnsi="Times New Roman" w:cs="Times New Roman"/>
          <w:sz w:val="28"/>
          <w:szCs w:val="28"/>
        </w:rPr>
        <w:t xml:space="preserve">4) орган опеки и попечительства в течение 10 рабочих дней со дня представления документов, предусмотренных </w:t>
      </w:r>
      <w:hyperlink w:anchor="sub_104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подпунктами 1 - 8 пункта 11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основании указанных документов и акта обследования принимает решение о возможности (невозможности) гражданина быть опекуном (попечителем).</w:t>
      </w:r>
    </w:p>
    <w:bookmarkEnd w:id="116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возможности (невозможности) гражданина быть опекуном (попечителем) оформляется в форме заключения.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Заключение о возможности (невозможности) гражданина быть опекуном (попечителем) направляется (вручается) заявителю на бумажном носителе в течение 3 календарных дней со дня его подписания;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7" w:name="sub_1110"/>
      <w:r w:rsidRPr="009F6763">
        <w:rPr>
          <w:rFonts w:ascii="Times New Roman" w:hAnsi="Times New Roman" w:cs="Times New Roman"/>
          <w:sz w:val="28"/>
          <w:szCs w:val="28"/>
        </w:rPr>
        <w:t>5) уполномоченное должностное лицо органа опеки и попечительства проверяет представленные документы заявителей на наличие (отсутствие) оснований для отказа в предоставлении государственной услуги.</w:t>
      </w:r>
    </w:p>
    <w:bookmarkEnd w:id="117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органа опеки и попечительства при выявлении оснований для отказа в предоставлении государственной услуги, указанных в </w:t>
      </w:r>
      <w:hyperlink w:anchor="sub_105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акт об отказе в назначении опекуна (попечителя), передает его на подпись уполномоченному должностному лицу.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государственной услуги, указанных в </w:t>
      </w:r>
      <w:hyperlink w:anchor="sub_105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15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уполномоченное должностное лицо органа опеки и попечительства подготавливает акт о назначении опекуна (попечителя), передает его на подпись уполномоченному должностному лицу.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Подписанный акт о назначении (об отказе в назначении) опекуна (попечителя) выдается заявителю. Факт выдачи акта о назначении (об отказе в назначении) опекуна (попечителя) фиксируется в Журнале регистрации;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8" w:name="sub_1111"/>
      <w:r w:rsidRPr="009F6763">
        <w:rPr>
          <w:rFonts w:ascii="Times New Roman" w:hAnsi="Times New Roman" w:cs="Times New Roman"/>
          <w:sz w:val="28"/>
          <w:szCs w:val="28"/>
        </w:rPr>
        <w:t>6) акт о назначении (об отказе в назначении) опекуна (попечителя) направляется (вручается) заявителю на бумажном носителе в течение 2 рабочих дней со дня его подписания;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19" w:name="sub_1112"/>
      <w:bookmarkEnd w:id="118"/>
      <w:r w:rsidRPr="009F6763">
        <w:rPr>
          <w:rFonts w:ascii="Times New Roman" w:hAnsi="Times New Roman" w:cs="Times New Roman"/>
          <w:sz w:val="28"/>
          <w:szCs w:val="28"/>
        </w:rPr>
        <w:t>7) срок выполнения административной процедуры не более 12 рабочих дней со дня регистрации заявления заявителя;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0" w:name="sub_1113"/>
      <w:bookmarkEnd w:id="119"/>
      <w:r w:rsidRPr="009F6763">
        <w:rPr>
          <w:rFonts w:ascii="Times New Roman" w:hAnsi="Times New Roman" w:cs="Times New Roman"/>
          <w:sz w:val="28"/>
          <w:szCs w:val="28"/>
        </w:rPr>
        <w:t>8) результатом выполнения административной процедуры является направление (вручение) заявителю акта о назначении (об отказе в назначении) опекуна (попечителя).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1" w:name="sub_1115"/>
      <w:bookmarkEnd w:id="120"/>
      <w:r w:rsidRPr="009F6763">
        <w:rPr>
          <w:rFonts w:ascii="Times New Roman" w:hAnsi="Times New Roman" w:cs="Times New Roman"/>
          <w:sz w:val="28"/>
          <w:szCs w:val="28"/>
        </w:rPr>
        <w:t>28. Исправление допущенных опечаток и ошибок в выданных документах осуществляется органом опеки и попечительства в течение 5 рабочих дней со дня обращения заявителя.</w:t>
      </w:r>
    </w:p>
    <w:bookmarkEnd w:id="121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22" w:name="sub_1121"/>
      <w:r w:rsidRPr="009F6763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9F6763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F676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</w:t>
      </w:r>
    </w:p>
    <w:bookmarkEnd w:id="122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3" w:name="sub_1117"/>
      <w:r w:rsidRPr="009F6763">
        <w:rPr>
          <w:rFonts w:ascii="Times New Roman" w:hAnsi="Times New Roman" w:cs="Times New Roman"/>
          <w:sz w:val="28"/>
          <w:szCs w:val="28"/>
        </w:rPr>
        <w:lastRenderedPageBreak/>
        <w:t>29. Текущий контроль соблюдения последовательности действий, определенных настоящим Административным регламентом, и принятия решений должностным лицом органа опеки и попечительства, ответственным за предоставление государственной услуги, осуществляется руководителем органа опеки и попечительства.</w:t>
      </w:r>
    </w:p>
    <w:bookmarkEnd w:id="123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опеки и попечительства, участвующих в предоставлении государственной услуги, устанавливается в должностных регламентах (инструкциях) специалистов.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4" w:name="sub_1118"/>
      <w:r w:rsidRPr="009F6763">
        <w:rPr>
          <w:rFonts w:ascii="Times New Roman" w:hAnsi="Times New Roman" w:cs="Times New Roman"/>
          <w:sz w:val="28"/>
          <w:szCs w:val="28"/>
        </w:rPr>
        <w:t>30.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 опеки и попечительства, ответственных за предоставление и участвующих в предоставлении государственной услуги.</w:t>
      </w:r>
    </w:p>
    <w:bookmarkEnd w:id="124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5" w:name="sub_1119"/>
      <w:r w:rsidRPr="009F6763">
        <w:rPr>
          <w:rFonts w:ascii="Times New Roman" w:hAnsi="Times New Roman" w:cs="Times New Roman"/>
          <w:sz w:val="28"/>
          <w:szCs w:val="28"/>
        </w:rPr>
        <w:t>31. Проведение проверок может носить плановый характер (осуществляться на основании планов работы органа опеки и попечительства) и внеплановый характер (по конкретному обращению заявителя по предоставлению государственной услуги).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6" w:name="sub_1120"/>
      <w:bookmarkEnd w:id="125"/>
      <w:r w:rsidRPr="009F6763">
        <w:rPr>
          <w:rFonts w:ascii="Times New Roman" w:hAnsi="Times New Roman" w:cs="Times New Roman"/>
          <w:sz w:val="28"/>
          <w:szCs w:val="28"/>
        </w:rPr>
        <w:t>32. Ответственность должностных лиц, государственных гражданских служащих Министерства, муниципальных служащих, работников многофункциональных центров за решения и действия (бездействие), принимаемые (осуществляемые) в ходе исполнения Административного регламента:</w:t>
      </w:r>
    </w:p>
    <w:bookmarkEnd w:id="126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Министерства (далее именуются - государственные служащие) и муниципальные служащие органов опеки и попечительства несут ответственность за решения и действия (бездействие), принимаемые в ходе предоставления государственной услуги, в соответствии с действующим законодательством о государственной и муниципальной службе, </w:t>
      </w:r>
      <w:hyperlink r:id="rId6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Трудовым 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положениями должностных регламентов (инструкций);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r:id="rId6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частью 1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услуг", привлекаются к ответственности, в том числе установленной </w:t>
      </w:r>
      <w:hyperlink r:id="rId6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Уголовным 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27" w:name="sub_1154"/>
      <w:r w:rsidRPr="009F6763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 и действий (бездействия) Министерства, органов опеки и попечительства, многофункционального центра, организаций, указанных в части 1-1 статьи 16 Федерального закона от 27 июля 2010 года N 210-ФЗ "Об организации предоставления государственных и муниципальных услуг", а также их должностных лиц, государственных служащих, муниципальных служащих, работников</w:t>
      </w:r>
    </w:p>
    <w:bookmarkEnd w:id="127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8" w:name="sub_1122"/>
      <w:r w:rsidRPr="009F6763">
        <w:rPr>
          <w:rFonts w:ascii="Times New Roman" w:hAnsi="Times New Roman" w:cs="Times New Roman"/>
          <w:sz w:val="28"/>
          <w:szCs w:val="28"/>
        </w:rPr>
        <w:t>33. В досудебном (внесудебном) порядке заявители могут обжаловать действия (бездействие) Министерства, органов опеки и попечительства, многофункционального центра, а также их должностных лиц, государственных служащих, муниципальных служащих, работников и принимаемые ими решения при предоставлении государственной услуги.</w:t>
      </w:r>
    </w:p>
    <w:bookmarkEnd w:id="128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органом опеки и попечительства, многофункциональным центром, должностными лицами органов опеки и попечительства, работником многофункционального центра, муниципальным служащим при получении данным заявителем государственной услуги.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29" w:name="sub_1128"/>
      <w:r w:rsidRPr="009F6763">
        <w:rPr>
          <w:rFonts w:ascii="Times New Roman" w:hAnsi="Times New Roman" w:cs="Times New Roman"/>
          <w:sz w:val="28"/>
          <w:szCs w:val="28"/>
        </w:rPr>
        <w:t>34. Информирование заявителей о порядке подачи и рассмотрения жалобы осуществляется следующими способами: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0" w:name="sub_1123"/>
      <w:bookmarkEnd w:id="129"/>
      <w:r w:rsidRPr="009F6763">
        <w:rPr>
          <w:rFonts w:ascii="Times New Roman" w:hAnsi="Times New Roman" w:cs="Times New Roman"/>
          <w:sz w:val="28"/>
          <w:szCs w:val="28"/>
        </w:rPr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1" w:name="sub_1124"/>
      <w:bookmarkEnd w:id="130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2) в органах опеки и попечительства. Адреса и телефоны органов опеки и попечительства указаны в </w:t>
      </w:r>
      <w:hyperlink w:anchor="sub_1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приложении 1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2" w:name="sub_1125"/>
      <w:bookmarkEnd w:id="131"/>
      <w:r w:rsidRPr="009F6763">
        <w:rPr>
          <w:rFonts w:ascii="Times New Roman" w:hAnsi="Times New Roman" w:cs="Times New Roman"/>
          <w:sz w:val="28"/>
          <w:szCs w:val="28"/>
        </w:rPr>
        <w:t>3) на информационных стендах, расположенных в здании Министерства, органов опеки и попечительства, многофункциональных центров;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3" w:name="sub_1126"/>
      <w:bookmarkEnd w:id="132"/>
      <w:r w:rsidRPr="009F6763">
        <w:rPr>
          <w:rFonts w:ascii="Times New Roman" w:hAnsi="Times New Roman" w:cs="Times New Roman"/>
          <w:sz w:val="28"/>
          <w:szCs w:val="28"/>
        </w:rPr>
        <w:t>4) на официальных сайтах Министерства, органов опеки и попечительства;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4" w:name="sub_1127"/>
      <w:bookmarkEnd w:id="133"/>
      <w:r w:rsidRPr="009F6763">
        <w:rPr>
          <w:rFonts w:ascii="Times New Roman" w:hAnsi="Times New Roman" w:cs="Times New Roman"/>
          <w:sz w:val="28"/>
          <w:szCs w:val="28"/>
        </w:rPr>
        <w:t xml:space="preserve">5) на </w:t>
      </w:r>
      <w:hyperlink r:id="rId6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федеральном портале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региональном портале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>.</w:t>
      </w:r>
    </w:p>
    <w:bookmarkEnd w:id="134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7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постановлением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Челябинской области".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5" w:name="sub_1139"/>
      <w:r w:rsidRPr="009F6763">
        <w:rPr>
          <w:rFonts w:ascii="Times New Roman" w:hAnsi="Times New Roman" w:cs="Times New Roman"/>
          <w:sz w:val="28"/>
          <w:szCs w:val="28"/>
        </w:rPr>
        <w:t>35. Предметом жалобы являются действия (бездействие) органа опеки и попечительства, Министерства, многофункционального центра, а также их должностных лиц, муниципальных служащих, государственных служащих, работников и принимаемые ими решения при предоставлении государственной услуги.</w:t>
      </w:r>
    </w:p>
    <w:bookmarkEnd w:id="135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6" w:name="sub_1129"/>
      <w:r w:rsidRPr="009F676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7" w:name="sub_1130"/>
      <w:bookmarkEnd w:id="136"/>
      <w:r w:rsidRPr="009F676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71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частью 1-3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8" w:name="sub_1131"/>
      <w:bookmarkEnd w:id="137"/>
      <w:r w:rsidRPr="009F676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9F676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39" w:name="sub_1132"/>
      <w:bookmarkEnd w:id="138"/>
      <w:r w:rsidRPr="009F676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0" w:name="sub_1133"/>
      <w:bookmarkEnd w:id="139"/>
      <w:proofErr w:type="gramStart"/>
      <w:r w:rsidRPr="009F676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области.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72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частью 1-3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1" w:name="sub_1134"/>
      <w:bookmarkEnd w:id="140"/>
      <w:r w:rsidRPr="009F676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2" w:name="sub_1135"/>
      <w:bookmarkEnd w:id="141"/>
      <w:proofErr w:type="gramStart"/>
      <w:r w:rsidRPr="009F6763">
        <w:rPr>
          <w:rFonts w:ascii="Times New Roman" w:hAnsi="Times New Roman" w:cs="Times New Roman"/>
          <w:sz w:val="28"/>
          <w:szCs w:val="28"/>
        </w:rP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73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частью 1-3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3" w:name="sub_1136"/>
      <w:bookmarkEnd w:id="142"/>
      <w:r w:rsidRPr="009F6763">
        <w:rPr>
          <w:rFonts w:ascii="Times New Roman" w:hAnsi="Times New Roman" w:cs="Times New Roman"/>
          <w:sz w:val="28"/>
          <w:szCs w:val="28"/>
        </w:rPr>
        <w:t>8) нарушение органом опеки и попечительства, должностным лицом органа опеки и попечительства срока или порядка выдачи документов по результатам предоставления государственной услуги;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4" w:name="sub_1137"/>
      <w:bookmarkEnd w:id="143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74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частью 1-3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5" w:name="sub_1138"/>
      <w:bookmarkEnd w:id="144"/>
      <w:r w:rsidRPr="009F676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шестым - девятым </w:t>
      </w:r>
      <w:hyperlink w:anchor="sub_105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пункта 12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75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частью 1-3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  <w:proofErr w:type="gramEnd"/>
    </w:p>
    <w:bookmarkEnd w:id="145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действий (бездействия) организаций, указанных в </w:t>
      </w:r>
      <w:hyperlink r:id="rId76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части 1-1 статьи 16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</w:t>
      </w:r>
      <w:hyperlink w:anchor="sub_113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</w:t>
        </w:r>
      </w:hyperlink>
      <w:r w:rsidRPr="009F6763">
        <w:rPr>
          <w:rFonts w:ascii="Times New Roman" w:hAnsi="Times New Roman" w:cs="Times New Roman"/>
          <w:sz w:val="28"/>
          <w:szCs w:val="28"/>
        </w:rPr>
        <w:t>, не осуществляется в связи с тем, что они не участвуют в предоставлении государственной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6" w:name="sub_1140"/>
      <w:r w:rsidRPr="009F6763">
        <w:rPr>
          <w:rFonts w:ascii="Times New Roman" w:hAnsi="Times New Roman" w:cs="Times New Roman"/>
          <w:sz w:val="28"/>
          <w:szCs w:val="28"/>
        </w:rPr>
        <w:t>36. Основанием для начала процедуры досудебного (внесудебного) обжалования является жалоба заявителя.</w:t>
      </w:r>
    </w:p>
    <w:bookmarkEnd w:id="146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Министерство, орган опеки и попечительства, многофункциональный центр либо в орган местного самоуправления </w:t>
      </w:r>
      <w:r w:rsidRPr="009F6763">
        <w:rPr>
          <w:rFonts w:ascii="Times New Roman" w:hAnsi="Times New Roman" w:cs="Times New Roman"/>
          <w:sz w:val="28"/>
          <w:szCs w:val="28"/>
        </w:rPr>
        <w:lastRenderedPageBreak/>
        <w:t>публично-правового образования, являющийся учредителем многофункционального центра (далее именуется - учредитель многофункционального центра).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7" w:name="sub_1160"/>
      <w:r w:rsidRPr="009F676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должностных лиц, муниципальных служащих органов опеки и попечительства подаются руководителю органа опеки и попечительства. Жалобы на решения и действия (бездействие) руководителя органа опеки и попечительства подаются Министру социальных отношений Челябинской области (далее именуется - Министр). Жалобы на решения и действия (бездействие) должностных лиц Министерства, государственных служащих подаются Министру. Жалобы на решения и действия (бездействие) Министра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</w:p>
    <w:bookmarkEnd w:id="147"/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76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 опеки и попечительства, муниципального служащего органа опеки и попечительства, Министерства, государственного служащего, Министра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органов опеки и попечительства, </w:t>
      </w:r>
      <w:hyperlink r:id="rId77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федерального портала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78" w:history="1">
        <w:r w:rsidRPr="009F6763">
          <w:rPr>
            <w:rStyle w:val="a7"/>
            <w:rFonts w:ascii="Times New Roman" w:hAnsi="Times New Roman"/>
            <w:sz w:val="28"/>
            <w:szCs w:val="28"/>
          </w:rPr>
          <w:t>регионального портала</w:t>
        </w:r>
      </w:hyperlink>
      <w:r w:rsidRPr="009F6763">
        <w:rPr>
          <w:rFonts w:ascii="Times New Roman" w:hAnsi="Times New Roman" w:cs="Times New Roman"/>
          <w:sz w:val="28"/>
          <w:szCs w:val="28"/>
        </w:rPr>
        <w:t>, а также принята при личном приеме заявителя.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федерального портала либо регионального портала, а также принята при личном приеме заявителя.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Личный прием граждан в органе опеки и попечительства ведет его руководитель. График приема руководителем органа опеки и попечительства утверждается органом опеки и попечительства.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Личный прием граждан в Министерстве ведут: Министр, первый заместитель Министра, заместитель Министра.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Личный прием граждан в Министерстве осуществляется без предварительной записи (за исключением личного приема Министра):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lastRenderedPageBreak/>
        <w:t>личный прием Министра осуществляется по предварительной записи - первый вторник каждого месяца с 10.00 до 12.00;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личный прием первого заместителя Министра - вторая среда и четвертый вторник каждого месяца с 10.00 до 12.00;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>личный прием заместителя Министра - каждую вторую, третью, четвертую и пятую пятницу месяца с 10.00 до 12.00;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r w:rsidRPr="009F6763">
        <w:rPr>
          <w:rFonts w:ascii="Times New Roman" w:hAnsi="Times New Roman" w:cs="Times New Roman"/>
          <w:sz w:val="28"/>
          <w:szCs w:val="28"/>
        </w:rPr>
        <w:t xml:space="preserve">личный прием начальника и специалистов отдела организации работы по опеке и попечительству Министерства - с понедельника по четверг - с 8.30 до 17.30, в пятницу - с 8.30 до 16.15, время отдыха - с 12.30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13.15; телефон специалиста, ответственного за приём обращений граждан, Министерства - (8-351) 232-41-94, телефон отдела организации работы по опеке и попечительству Министерства - (8-351) 232-41-45, (8-351) 232-39-12, (8-351) 264-07-90, (8-351) 232-41-41.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8" w:name="sub_1145"/>
      <w:r w:rsidRPr="009F6763">
        <w:rPr>
          <w:rFonts w:ascii="Times New Roman" w:hAnsi="Times New Roman" w:cs="Times New Roman"/>
          <w:sz w:val="28"/>
          <w:szCs w:val="28"/>
        </w:rPr>
        <w:t>37. Жалоба должна содержать: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49" w:name="sub_1141"/>
      <w:bookmarkEnd w:id="148"/>
      <w:r w:rsidRPr="009F6763">
        <w:rPr>
          <w:rFonts w:ascii="Times New Roman" w:hAnsi="Times New Roman" w:cs="Times New Roman"/>
          <w:sz w:val="28"/>
          <w:szCs w:val="28"/>
        </w:rPr>
        <w:t>1) наименование органа опеки и попечительства, предоставляющего государственную услугу, должностного лица Министерства, органов опеки и попечительства либо государственного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0" w:name="sub_1142"/>
      <w:bookmarkEnd w:id="149"/>
      <w:proofErr w:type="gramStart"/>
      <w:r w:rsidRPr="009F676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1" w:name="sub_1143"/>
      <w:bookmarkEnd w:id="150"/>
      <w:r w:rsidRPr="009F6763">
        <w:rPr>
          <w:rFonts w:ascii="Times New Roman" w:hAnsi="Times New Roman" w:cs="Times New Roman"/>
          <w:sz w:val="28"/>
          <w:szCs w:val="28"/>
        </w:rPr>
        <w:t>3) сведения об обжалуемых действиях (бездействии) и решениях Министерства, органа опеки и попечительства, должностного лица Министерства, органа опеки и попечительства либо государственного служащего, многофункционального центра, работника многофункционального центра;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2" w:name="sub_1144"/>
      <w:bookmarkEnd w:id="151"/>
      <w:r w:rsidRPr="009F676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органа опеки и попечительства, должностного лица Министерства либо государственного служащего,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3" w:name="sub_1146"/>
      <w:bookmarkEnd w:id="152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Жалоба, поступившая в Министерство, орган опеки и попечительства, многофункциональный центр, учредителю многофункционального центра либо Правительство Челябинской области, подлежит рассмотрению в течение 15 рабочих дней со дня ее регистрации, а в случае обжалования отказа органа опеки и попечительства, многофункционального центра в приеме документов у заявителя либо обжалования отказа органа опеки и попечительства в исправлении допущенных опечаток и ошибок или в случае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5 рабочих дней со дня ее регистрации.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4" w:name="sub_1149"/>
      <w:bookmarkEnd w:id="153"/>
      <w:r w:rsidRPr="009F6763">
        <w:rPr>
          <w:rFonts w:ascii="Times New Roman" w:hAnsi="Times New Roman" w:cs="Times New Roman"/>
          <w:sz w:val="28"/>
          <w:szCs w:val="28"/>
        </w:rPr>
        <w:t>39. По результатам рассмотрения жалобы принимается одно из следующих решений: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5" w:name="sub_1147"/>
      <w:bookmarkEnd w:id="154"/>
      <w:r w:rsidRPr="009F6763">
        <w:rPr>
          <w:rFonts w:ascii="Times New Roman" w:hAnsi="Times New Roman" w:cs="Times New Roman"/>
          <w:sz w:val="28"/>
          <w:szCs w:val="28"/>
        </w:rPr>
        <w:t xml:space="preserve">1) жалоба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удовлетворяется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6" w:name="sub_1148"/>
      <w:bookmarkEnd w:id="155"/>
      <w:r w:rsidRPr="009F67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7" w:name="sub_1150"/>
      <w:bookmarkEnd w:id="156"/>
      <w:r w:rsidRPr="009F6763">
        <w:rPr>
          <w:rFonts w:ascii="Times New Roman" w:hAnsi="Times New Roman" w:cs="Times New Roman"/>
          <w:sz w:val="28"/>
          <w:szCs w:val="28"/>
        </w:rPr>
        <w:t xml:space="preserve">40. Не позднее дня, следующего за днем принятия решения, указанного в </w:t>
      </w:r>
      <w:hyperlink w:anchor="sub_1149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39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8" w:name="sub_1151"/>
      <w:bookmarkEnd w:id="157"/>
      <w:r w:rsidRPr="009F6763">
        <w:rPr>
          <w:rFonts w:ascii="Times New Roman" w:hAnsi="Times New Roman" w:cs="Times New Roman"/>
          <w:sz w:val="28"/>
          <w:szCs w:val="28"/>
        </w:rPr>
        <w:t xml:space="preserve">41. В случае признания жалобы подлежащей удовлетворению в ответе заявителю, указанном в </w:t>
      </w:r>
      <w:hyperlink w:anchor="sub_11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40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Министерством, органом опеки и попечительства,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59" w:name="sub_1152"/>
      <w:bookmarkEnd w:id="158"/>
      <w:r w:rsidRPr="009F6763">
        <w:rPr>
          <w:rFonts w:ascii="Times New Roman" w:hAnsi="Times New Roman" w:cs="Times New Roman"/>
          <w:sz w:val="28"/>
          <w:szCs w:val="28"/>
        </w:rPr>
        <w:t xml:space="preserve">42. В случае признания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5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пункте 40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6763" w:rsidRPr="009F6763" w:rsidRDefault="009F6763" w:rsidP="009F6763">
      <w:pPr>
        <w:rPr>
          <w:rFonts w:ascii="Times New Roman" w:hAnsi="Times New Roman" w:cs="Times New Roman"/>
          <w:sz w:val="28"/>
          <w:szCs w:val="28"/>
        </w:rPr>
      </w:pPr>
      <w:bookmarkStart w:id="160" w:name="sub_1153"/>
      <w:bookmarkEnd w:id="159"/>
      <w:r w:rsidRPr="009F6763">
        <w:rPr>
          <w:rFonts w:ascii="Times New Roman" w:hAnsi="Times New Roman" w:cs="Times New Roman"/>
          <w:sz w:val="28"/>
          <w:szCs w:val="28"/>
        </w:rPr>
        <w:lastRenderedPageBreak/>
        <w:t xml:space="preserve">43. В случае установления в ходе или по результатам </w:t>
      </w:r>
      <w:proofErr w:type="gramStart"/>
      <w:r w:rsidRPr="009F67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F67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60" w:history="1">
        <w:r w:rsidRPr="009F6763">
          <w:rPr>
            <w:rStyle w:val="a7"/>
            <w:rFonts w:ascii="Times New Roman" w:hAnsi="Times New Roman"/>
            <w:sz w:val="28"/>
            <w:szCs w:val="28"/>
          </w:rPr>
          <w:t>абзацем третьим пункта 36</w:t>
        </w:r>
      </w:hyperlink>
      <w:r w:rsidRPr="009F6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bookmarkEnd w:id="160"/>
    <w:p w:rsidR="009F6763" w:rsidRDefault="009F6763" w:rsidP="009F6763"/>
    <w:p w:rsidR="009F6763" w:rsidRPr="009F6763" w:rsidRDefault="009F6763" w:rsidP="009F6763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43432"/>
        </w:rPr>
      </w:pPr>
    </w:p>
    <w:p w:rsidR="00D528D8" w:rsidRPr="00D528D8" w:rsidRDefault="00D528D8" w:rsidP="00D528D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43432"/>
          <w:sz w:val="28"/>
          <w:szCs w:val="28"/>
        </w:rPr>
      </w:pPr>
    </w:p>
    <w:p w:rsidR="00D528D8" w:rsidRPr="00D528D8" w:rsidRDefault="00D528D8" w:rsidP="00D528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8D8" w:rsidRPr="00D528D8" w:rsidSect="008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DA8"/>
    <w:multiLevelType w:val="hybridMultilevel"/>
    <w:tmpl w:val="8F0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247"/>
    <w:rsid w:val="00185F2A"/>
    <w:rsid w:val="003E3247"/>
    <w:rsid w:val="006C137D"/>
    <w:rsid w:val="008D7843"/>
    <w:rsid w:val="009F6763"/>
    <w:rsid w:val="00D528D8"/>
    <w:rsid w:val="00E820DE"/>
    <w:rsid w:val="00FD40C4"/>
    <w:rsid w:val="00FE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3"/>
  </w:style>
  <w:style w:type="paragraph" w:styleId="1">
    <w:name w:val="heading 1"/>
    <w:basedOn w:val="a"/>
    <w:next w:val="a"/>
    <w:link w:val="10"/>
    <w:uiPriority w:val="99"/>
    <w:qFormat/>
    <w:rsid w:val="009F6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28D8"/>
    <w:rPr>
      <w:b/>
      <w:bCs/>
    </w:rPr>
  </w:style>
  <w:style w:type="character" w:styleId="a6">
    <w:name w:val="Hyperlink"/>
    <w:basedOn w:val="a0"/>
    <w:uiPriority w:val="99"/>
    <w:semiHidden/>
    <w:unhideWhenUsed/>
    <w:rsid w:val="00D528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676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F6763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9F67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9F67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8766723/144" TargetMode="External"/><Relationship Id="rId18" Type="http://schemas.openxmlformats.org/officeDocument/2006/relationships/hyperlink" Target="http://mobileonline.garant.ru/document/redirect/10164072/0" TargetMode="External"/><Relationship Id="rId26" Type="http://schemas.openxmlformats.org/officeDocument/2006/relationships/hyperlink" Target="http://mobileonline.garant.ru/document/redirect/74199321/93" TargetMode="External"/><Relationship Id="rId39" Type="http://schemas.openxmlformats.org/officeDocument/2006/relationships/hyperlink" Target="http://mobileonline.garant.ru/document/redirect/74199321/94" TargetMode="External"/><Relationship Id="rId21" Type="http://schemas.openxmlformats.org/officeDocument/2006/relationships/hyperlink" Target="http://mobileonline.garant.ru/document/redirect/12187691/0" TargetMode="External"/><Relationship Id="rId34" Type="http://schemas.openxmlformats.org/officeDocument/2006/relationships/hyperlink" Target="http://mobileonline.garant.ru/document/redirect/10105807/1276" TargetMode="External"/><Relationship Id="rId42" Type="http://schemas.openxmlformats.org/officeDocument/2006/relationships/hyperlink" Target="http://mobileonline.garant.ru/document/redirect/10105807/146" TargetMode="External"/><Relationship Id="rId47" Type="http://schemas.openxmlformats.org/officeDocument/2006/relationships/hyperlink" Target="http://mobileonline.garant.ru/document/redirect/71145140/0" TargetMode="External"/><Relationship Id="rId50" Type="http://schemas.openxmlformats.org/officeDocument/2006/relationships/hyperlink" Target="http://mobileonline.garant.ru/document/redirect/74199321/95" TargetMode="External"/><Relationship Id="rId55" Type="http://schemas.openxmlformats.org/officeDocument/2006/relationships/hyperlink" Target="http://mobileonline.garant.ru/document/redirect/19897389/1104" TargetMode="External"/><Relationship Id="rId63" Type="http://schemas.openxmlformats.org/officeDocument/2006/relationships/hyperlink" Target="http://mobileonline.garant.ru/document/redirect/72206114/0" TargetMode="External"/><Relationship Id="rId68" Type="http://schemas.openxmlformats.org/officeDocument/2006/relationships/hyperlink" Target="http://mobileonline.garant.ru/document/redirect/8766723/144" TargetMode="External"/><Relationship Id="rId76" Type="http://schemas.openxmlformats.org/officeDocument/2006/relationships/hyperlink" Target="http://mobileonline.garant.ru/document/redirect/12177515/161" TargetMode="External"/><Relationship Id="rId7" Type="http://schemas.openxmlformats.org/officeDocument/2006/relationships/hyperlink" Target="http://mobileonline.garant.ru/document/redirect/8766723/215" TargetMode="External"/><Relationship Id="rId71" Type="http://schemas.openxmlformats.org/officeDocument/2006/relationships/hyperlink" Target="http://mobileonline.garant.ru/document/redirect/12177515/160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8766723/215" TargetMode="External"/><Relationship Id="rId29" Type="http://schemas.openxmlformats.org/officeDocument/2006/relationships/hyperlink" Target="http://mobileonline.garant.ru/document/redirect/72206114/0" TargetMode="External"/><Relationship Id="rId11" Type="http://schemas.openxmlformats.org/officeDocument/2006/relationships/hyperlink" Target="http://mobileonline.garant.ru/document/redirect/8766723/89" TargetMode="External"/><Relationship Id="rId24" Type="http://schemas.openxmlformats.org/officeDocument/2006/relationships/hyperlink" Target="http://mobileonline.garant.ru/document/redirect/8708138/0" TargetMode="External"/><Relationship Id="rId32" Type="http://schemas.openxmlformats.org/officeDocument/2006/relationships/hyperlink" Target="http://mobileonline.garant.ru/document/redirect/70709970/2000" TargetMode="External"/><Relationship Id="rId37" Type="http://schemas.openxmlformats.org/officeDocument/2006/relationships/hyperlink" Target="http://mobileonline.garant.ru/document/redirect/12177515/706" TargetMode="External"/><Relationship Id="rId40" Type="http://schemas.openxmlformats.org/officeDocument/2006/relationships/hyperlink" Target="http://mobileonline.garant.ru/document/redirect/19897389/1057" TargetMode="External"/><Relationship Id="rId45" Type="http://schemas.openxmlformats.org/officeDocument/2006/relationships/hyperlink" Target="http://mobileonline.garant.ru/document/redirect/10164504/15" TargetMode="External"/><Relationship Id="rId53" Type="http://schemas.openxmlformats.org/officeDocument/2006/relationships/hyperlink" Target="http://mobileonline.garant.ru/document/redirect/19897389/1102" TargetMode="External"/><Relationship Id="rId58" Type="http://schemas.openxmlformats.org/officeDocument/2006/relationships/hyperlink" Target="http://mobileonline.garant.ru/document/redirect/12177515/702" TargetMode="External"/><Relationship Id="rId66" Type="http://schemas.openxmlformats.org/officeDocument/2006/relationships/hyperlink" Target="http://mobileonline.garant.ru/document/redirect/10108000/293" TargetMode="External"/><Relationship Id="rId74" Type="http://schemas.openxmlformats.org/officeDocument/2006/relationships/hyperlink" Target="http://mobileonline.garant.ru/document/redirect/12177515/160013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mobileonline.garant.ru/document/redirect/12177515/0" TargetMode="External"/><Relationship Id="rId61" Type="http://schemas.openxmlformats.org/officeDocument/2006/relationships/hyperlink" Target="http://mobileonline.garant.ru/document/redirect/10105807/0" TargetMode="External"/><Relationship Id="rId10" Type="http://schemas.openxmlformats.org/officeDocument/2006/relationships/hyperlink" Target="http://mobileonline.garant.ru/document/redirect/8766723/144" TargetMode="External"/><Relationship Id="rId19" Type="http://schemas.openxmlformats.org/officeDocument/2006/relationships/hyperlink" Target="http://mobileonline.garant.ru/document/redirect/193182/0" TargetMode="External"/><Relationship Id="rId31" Type="http://schemas.openxmlformats.org/officeDocument/2006/relationships/hyperlink" Target="http://mobileonline.garant.ru/document/redirect/10105807/1464" TargetMode="External"/><Relationship Id="rId44" Type="http://schemas.openxmlformats.org/officeDocument/2006/relationships/hyperlink" Target="http://mobileonline.garant.ru/document/redirect/8766723/89" TargetMode="External"/><Relationship Id="rId52" Type="http://schemas.openxmlformats.org/officeDocument/2006/relationships/hyperlink" Target="http://mobileonline.garant.ru/document/redirect/74199321/96" TargetMode="External"/><Relationship Id="rId60" Type="http://schemas.openxmlformats.org/officeDocument/2006/relationships/hyperlink" Target="http://mobileonline.garant.ru/document/redirect/10164072/0" TargetMode="External"/><Relationship Id="rId65" Type="http://schemas.openxmlformats.org/officeDocument/2006/relationships/hyperlink" Target="http://mobileonline.garant.ru/document/redirect/12177515/161" TargetMode="External"/><Relationship Id="rId73" Type="http://schemas.openxmlformats.org/officeDocument/2006/relationships/hyperlink" Target="http://mobileonline.garant.ru/document/redirect/12177515/160013" TargetMode="External"/><Relationship Id="rId78" Type="http://schemas.openxmlformats.org/officeDocument/2006/relationships/hyperlink" Target="http://mobileonline.garant.ru/document/redirect/8766723/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766723/89" TargetMode="External"/><Relationship Id="rId14" Type="http://schemas.openxmlformats.org/officeDocument/2006/relationships/hyperlink" Target="http://mobileonline.garant.ru/document/redirect/8766723/89" TargetMode="External"/><Relationship Id="rId22" Type="http://schemas.openxmlformats.org/officeDocument/2006/relationships/hyperlink" Target="http://mobileonline.garant.ru/document/redirect/72206114/0" TargetMode="External"/><Relationship Id="rId27" Type="http://schemas.openxmlformats.org/officeDocument/2006/relationships/hyperlink" Target="http://mobileonline.garant.ru/document/redirect/19897389/1055" TargetMode="External"/><Relationship Id="rId30" Type="http://schemas.openxmlformats.org/officeDocument/2006/relationships/hyperlink" Target="http://mobileonline.garant.ru/document/redirect/10105807/14613" TargetMode="External"/><Relationship Id="rId35" Type="http://schemas.openxmlformats.org/officeDocument/2006/relationships/hyperlink" Target="http://mobileonline.garant.ru/document/redirect/12187691/1" TargetMode="External"/><Relationship Id="rId43" Type="http://schemas.openxmlformats.org/officeDocument/2006/relationships/hyperlink" Target="http://mobileonline.garant.ru/document/redirect/8766723/144" TargetMode="External"/><Relationship Id="rId48" Type="http://schemas.openxmlformats.org/officeDocument/2006/relationships/hyperlink" Target="http://mobileonline.garant.ru/document/redirect/71192496/1000" TargetMode="External"/><Relationship Id="rId56" Type="http://schemas.openxmlformats.org/officeDocument/2006/relationships/hyperlink" Target="http://mobileonline.garant.ru/document/redirect/74199321/97" TargetMode="External"/><Relationship Id="rId64" Type="http://schemas.openxmlformats.org/officeDocument/2006/relationships/hyperlink" Target="http://mobileonline.garant.ru/document/redirect/12125268/192" TargetMode="External"/><Relationship Id="rId69" Type="http://schemas.openxmlformats.org/officeDocument/2006/relationships/hyperlink" Target="http://mobileonline.garant.ru/document/redirect/8766723/89" TargetMode="External"/><Relationship Id="rId77" Type="http://schemas.openxmlformats.org/officeDocument/2006/relationships/hyperlink" Target="http://mobileonline.garant.ru/document/redirect/8766723/144" TargetMode="External"/><Relationship Id="rId8" Type="http://schemas.openxmlformats.org/officeDocument/2006/relationships/hyperlink" Target="http://mobileonline.garant.ru/document/redirect/8766723/144" TargetMode="External"/><Relationship Id="rId51" Type="http://schemas.openxmlformats.org/officeDocument/2006/relationships/hyperlink" Target="http://mobileonline.garant.ru/document/redirect/19897389/1097" TargetMode="External"/><Relationship Id="rId72" Type="http://schemas.openxmlformats.org/officeDocument/2006/relationships/hyperlink" Target="http://mobileonline.garant.ru/document/redirect/12177515/160013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8766723/215" TargetMode="External"/><Relationship Id="rId17" Type="http://schemas.openxmlformats.org/officeDocument/2006/relationships/hyperlink" Target="http://mobileonline.garant.ru/document/redirect/10105807/0" TargetMode="External"/><Relationship Id="rId25" Type="http://schemas.openxmlformats.org/officeDocument/2006/relationships/hyperlink" Target="http://mobileonline.garant.ru/document/redirect/8785545/0" TargetMode="External"/><Relationship Id="rId33" Type="http://schemas.openxmlformats.org/officeDocument/2006/relationships/hyperlink" Target="http://mobileonline.garant.ru/document/redirect/70709970/0" TargetMode="External"/><Relationship Id="rId38" Type="http://schemas.openxmlformats.org/officeDocument/2006/relationships/hyperlink" Target="http://mobileonline.garant.ru/document/redirect/12177515/91" TargetMode="External"/><Relationship Id="rId46" Type="http://schemas.openxmlformats.org/officeDocument/2006/relationships/hyperlink" Target="http://mobileonline.garant.ru/document/redirect/71145140/1000" TargetMode="External"/><Relationship Id="rId59" Type="http://schemas.openxmlformats.org/officeDocument/2006/relationships/hyperlink" Target="http://mobileonline.garant.ru/document/redirect/12148567/303" TargetMode="External"/><Relationship Id="rId67" Type="http://schemas.openxmlformats.org/officeDocument/2006/relationships/hyperlink" Target="http://mobileonline.garant.ru/document/redirect/12125267/24" TargetMode="External"/><Relationship Id="rId20" Type="http://schemas.openxmlformats.org/officeDocument/2006/relationships/hyperlink" Target="http://mobileonline.garant.ru/document/redirect/195610/0" TargetMode="External"/><Relationship Id="rId41" Type="http://schemas.openxmlformats.org/officeDocument/2006/relationships/hyperlink" Target="http://mobileonline.garant.ru/document/redirect/10164072/35" TargetMode="External"/><Relationship Id="rId54" Type="http://schemas.openxmlformats.org/officeDocument/2006/relationships/hyperlink" Target="http://mobileonline.garant.ru/document/redirect/74199321/99" TargetMode="External"/><Relationship Id="rId62" Type="http://schemas.openxmlformats.org/officeDocument/2006/relationships/hyperlink" Target="http://mobileonline.garant.ru/document/redirect/72206114/3000" TargetMode="External"/><Relationship Id="rId70" Type="http://schemas.openxmlformats.org/officeDocument/2006/relationships/hyperlink" Target="http://mobileonline.garant.ru/document/redirect/8795444/0" TargetMode="External"/><Relationship Id="rId75" Type="http://schemas.openxmlformats.org/officeDocument/2006/relationships/hyperlink" Target="http://mobileonline.garant.ru/document/redirect/12177515/1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8778629/0" TargetMode="External"/><Relationship Id="rId15" Type="http://schemas.openxmlformats.org/officeDocument/2006/relationships/hyperlink" Target="http://mobileonline.garant.ru/document/redirect/8766723/215" TargetMode="External"/><Relationship Id="rId23" Type="http://schemas.openxmlformats.org/officeDocument/2006/relationships/hyperlink" Target="http://mobileonline.garant.ru/document/redirect/8705495/0" TargetMode="External"/><Relationship Id="rId28" Type="http://schemas.openxmlformats.org/officeDocument/2006/relationships/hyperlink" Target="http://mobileonline.garant.ru/document/redirect/72206114/4000" TargetMode="External"/><Relationship Id="rId36" Type="http://schemas.openxmlformats.org/officeDocument/2006/relationships/hyperlink" Target="http://mobileonline.garant.ru/document/redirect/12187691/0" TargetMode="External"/><Relationship Id="rId49" Type="http://schemas.openxmlformats.org/officeDocument/2006/relationships/hyperlink" Target="http://mobileonline.garant.ru/document/redirect/71192496/0" TargetMode="External"/><Relationship Id="rId57" Type="http://schemas.openxmlformats.org/officeDocument/2006/relationships/hyperlink" Target="http://mobileonline.garant.ru/document/redirect/19897389/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10428</Words>
  <Characters>59443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7</cp:revision>
  <dcterms:created xsi:type="dcterms:W3CDTF">2021-10-15T09:41:00Z</dcterms:created>
  <dcterms:modified xsi:type="dcterms:W3CDTF">2021-10-18T04:22:00Z</dcterms:modified>
</cp:coreProperties>
</file>