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52" w:rsidRDefault="00E65F52" w:rsidP="00E65F52">
      <w:pPr>
        <w:ind w:left="5670"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E65F52" w:rsidRDefault="00E65F52" w:rsidP="00E65F52">
      <w:pPr>
        <w:ind w:left="5670" w:firstLine="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E65F52" w:rsidRDefault="00E65F52" w:rsidP="00E65F52">
      <w:pPr>
        <w:ind w:left="5670" w:firstLine="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E65F52" w:rsidRDefault="00E65F52" w:rsidP="00E65F52">
      <w:pPr>
        <w:ind w:left="5670" w:firstLine="0"/>
        <w:jc w:val="center"/>
        <w:rPr>
          <w:rFonts w:ascii="Times New Roman" w:hAnsi="Times New Roman" w:cs="Times New Roman"/>
          <w:sz w:val="28"/>
          <w:szCs w:val="28"/>
        </w:rPr>
      </w:pPr>
      <w:r>
        <w:rPr>
          <w:rFonts w:ascii="Times New Roman" w:hAnsi="Times New Roman" w:cs="Times New Roman"/>
          <w:sz w:val="28"/>
          <w:szCs w:val="28"/>
        </w:rPr>
        <w:t>от 30.04.2020 г. № 177-П</w:t>
      </w:r>
    </w:p>
    <w:p w:rsidR="00E65F52" w:rsidRDefault="00E65F52" w:rsidP="00E65F52">
      <w:pPr>
        <w:pStyle w:val="1"/>
        <w:spacing w:before="0" w:after="0"/>
        <w:rPr>
          <w:rFonts w:ascii="Times New Roman" w:eastAsiaTheme="minorEastAsia" w:hAnsi="Times New Roman" w:cs="Times New Roman"/>
          <w:b w:val="0"/>
          <w:color w:val="auto"/>
          <w:sz w:val="28"/>
          <w:szCs w:val="28"/>
        </w:rPr>
      </w:pPr>
    </w:p>
    <w:p w:rsidR="00E65F52" w:rsidRDefault="00E65F52" w:rsidP="00E65F52">
      <w:pPr>
        <w:pStyle w:val="1"/>
        <w:spacing w:before="0" w:after="0"/>
        <w:rPr>
          <w:rFonts w:ascii="Times New Roman" w:eastAsiaTheme="minorEastAsia" w:hAnsi="Times New Roman" w:cs="Times New Roman"/>
          <w:b w:val="0"/>
          <w:color w:val="auto"/>
          <w:sz w:val="28"/>
          <w:szCs w:val="28"/>
        </w:rPr>
      </w:pPr>
    </w:p>
    <w:p w:rsidR="00E65F52" w:rsidRDefault="00E65F52" w:rsidP="00E65F52">
      <w:pPr>
        <w:pStyle w:val="1"/>
        <w:spacing w:before="0" w:after="0"/>
        <w:rPr>
          <w:rFonts w:ascii="Times New Roman" w:eastAsiaTheme="minorEastAsia" w:hAnsi="Times New Roman" w:cs="Times New Roman"/>
          <w:b w:val="0"/>
          <w:color w:val="auto"/>
          <w:sz w:val="28"/>
          <w:szCs w:val="28"/>
        </w:rPr>
      </w:pPr>
    </w:p>
    <w:p w:rsidR="00E65F52" w:rsidRDefault="00E65F52" w:rsidP="00E65F52">
      <w:pPr>
        <w:pStyle w:val="1"/>
        <w:spacing w:before="0" w:after="0"/>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Административный регламент </w:t>
      </w:r>
      <w:r>
        <w:rPr>
          <w:rFonts w:ascii="Times New Roman" w:eastAsiaTheme="minorEastAsia" w:hAnsi="Times New Roman" w:cs="Times New Roman"/>
          <w:b w:val="0"/>
          <w:color w:val="auto"/>
          <w:sz w:val="28"/>
          <w:szCs w:val="28"/>
        </w:rPr>
        <w:br/>
        <w:t>предоставления государственной услуги «Назначение и выплата ежемесячной денежной выплаты на ребенка в возрасте от трёх до семи лет включительно»</w:t>
      </w:r>
    </w:p>
    <w:p w:rsidR="00E65F52" w:rsidRDefault="00E65F52" w:rsidP="00E65F52">
      <w:pPr>
        <w:rPr>
          <w:rFonts w:ascii="Times New Roman" w:hAnsi="Times New Roman" w:cs="Times New Roman"/>
          <w:sz w:val="28"/>
          <w:szCs w:val="28"/>
        </w:rPr>
      </w:pPr>
    </w:p>
    <w:p w:rsidR="00E65F52" w:rsidRDefault="00E65F52" w:rsidP="00E65F52">
      <w:pPr>
        <w:rPr>
          <w:rFonts w:ascii="Times New Roman" w:hAnsi="Times New Roman" w:cs="Times New Roman"/>
          <w:sz w:val="28"/>
          <w:szCs w:val="28"/>
        </w:rPr>
      </w:pPr>
    </w:p>
    <w:p w:rsidR="00E65F52" w:rsidRDefault="00E65F52" w:rsidP="00E65F52">
      <w:pPr>
        <w:pStyle w:val="1"/>
        <w:spacing w:before="0" w:after="0"/>
        <w:rPr>
          <w:rFonts w:ascii="Times New Roman" w:eastAsiaTheme="minorEastAsia" w:hAnsi="Times New Roman" w:cs="Times New Roman"/>
          <w:b w:val="0"/>
          <w:color w:val="auto"/>
          <w:sz w:val="28"/>
          <w:szCs w:val="28"/>
        </w:rPr>
      </w:pPr>
      <w:bookmarkStart w:id="0" w:name="sub_1016"/>
      <w:r>
        <w:rPr>
          <w:rFonts w:ascii="Times New Roman" w:eastAsiaTheme="minorEastAsia" w:hAnsi="Times New Roman" w:cs="Times New Roman"/>
          <w:b w:val="0"/>
          <w:color w:val="auto"/>
          <w:sz w:val="28"/>
          <w:szCs w:val="28"/>
        </w:rPr>
        <w:t>I. Общие положения</w:t>
      </w:r>
    </w:p>
    <w:bookmarkEnd w:id="0"/>
    <w:p w:rsidR="00E65F52" w:rsidRDefault="00E65F52" w:rsidP="00E65F52">
      <w:pPr>
        <w:rPr>
          <w:rFonts w:ascii="Times New Roman" w:hAnsi="Times New Roman" w:cs="Times New Roman"/>
          <w:sz w:val="28"/>
          <w:szCs w:val="28"/>
        </w:rPr>
      </w:pPr>
    </w:p>
    <w:p w:rsidR="00E65F52" w:rsidRDefault="00E65F52" w:rsidP="00E65F52">
      <w:pPr>
        <w:ind w:firstLine="709"/>
        <w:rPr>
          <w:rFonts w:ascii="Times New Roman" w:hAnsi="Times New Roman" w:cs="Times New Roman"/>
          <w:sz w:val="28"/>
          <w:szCs w:val="28"/>
        </w:rPr>
      </w:pPr>
      <w:bookmarkStart w:id="1" w:name="sub_1011"/>
      <w:r>
        <w:rPr>
          <w:rFonts w:ascii="Times New Roman" w:hAnsi="Times New Roman" w:cs="Times New Roman"/>
          <w:sz w:val="28"/>
          <w:szCs w:val="28"/>
        </w:rPr>
        <w:t>1. Административный регламент предоставления государственной услуги «Назначение и выплата ежемесячной денежной выплаты на ребенка в возрасте от трёх до семи лет включительно»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«Назначение и выплата ежемесячной денежной выплаты на ребенка в возрасте от трёх до семи лет включительно» (далее именуется – государственная услуга).</w:t>
      </w:r>
    </w:p>
    <w:p w:rsidR="00E65F52" w:rsidRDefault="00E65F52" w:rsidP="00E65F52">
      <w:pPr>
        <w:ind w:firstLine="709"/>
        <w:rPr>
          <w:rFonts w:ascii="Times New Roman" w:hAnsi="Times New Roman" w:cs="Times New Roman"/>
          <w:sz w:val="28"/>
          <w:szCs w:val="28"/>
        </w:rPr>
      </w:pPr>
      <w:bookmarkStart w:id="2" w:name="sub_1012"/>
      <w:bookmarkEnd w:id="1"/>
      <w:r>
        <w:rPr>
          <w:rFonts w:ascii="Times New Roman" w:hAnsi="Times New Roman" w:cs="Times New Roman"/>
          <w:sz w:val="28"/>
          <w:szCs w:val="28"/>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2"/>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упорядочение административных процедур;</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устранение избыточных административных процедур;</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сокращение количества документов, представляемых заявителями для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65F52" w:rsidRDefault="00E65F52" w:rsidP="00E65F52">
      <w:pPr>
        <w:ind w:firstLine="709"/>
        <w:rPr>
          <w:rFonts w:ascii="Times New Roman" w:hAnsi="Times New Roman" w:cs="Times New Roman"/>
          <w:sz w:val="28"/>
          <w:szCs w:val="28"/>
        </w:rPr>
      </w:pPr>
      <w:bookmarkStart w:id="3" w:name="sub_1013"/>
      <w:r>
        <w:rPr>
          <w:rFonts w:ascii="Times New Roman" w:hAnsi="Times New Roman" w:cs="Times New Roman"/>
          <w:sz w:val="28"/>
          <w:szCs w:val="28"/>
        </w:rPr>
        <w:t>3. Основанием для разработки настоящего Административного регламента являются:</w:t>
      </w:r>
    </w:p>
    <w:bookmarkEnd w:id="3"/>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Pr>
            <w:rStyle w:val="af5"/>
            <w:rFonts w:ascii="Times New Roman" w:hAnsi="Times New Roman" w:cs="Times New Roman"/>
            <w:b w:val="0"/>
            <w:color w:val="auto"/>
            <w:sz w:val="28"/>
            <w:szCs w:val="28"/>
          </w:rPr>
          <w:t>Федеральный закон</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2) </w:t>
      </w:r>
      <w:hyperlink r:id="rId6" w:history="1">
        <w:r>
          <w:rPr>
            <w:rStyle w:val="af5"/>
            <w:rFonts w:ascii="Times New Roman" w:hAnsi="Times New Roman" w:cs="Times New Roman"/>
            <w:b w:val="0"/>
            <w:color w:val="auto"/>
            <w:sz w:val="28"/>
            <w:szCs w:val="28"/>
          </w:rPr>
          <w:t>постановление</w:t>
        </w:r>
      </w:hyperlink>
      <w:r>
        <w:rPr>
          <w:rFonts w:ascii="Times New Roman" w:hAnsi="Times New Roman" w:cs="Times New Roman"/>
          <w:sz w:val="28"/>
          <w:szCs w:val="28"/>
        </w:rPr>
        <w:t xml:space="preserve">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65F52" w:rsidRDefault="00E65F52" w:rsidP="00E65F52">
      <w:pPr>
        <w:ind w:firstLine="709"/>
        <w:rPr>
          <w:rFonts w:ascii="Times New Roman" w:hAnsi="Times New Roman" w:cs="Times New Roman"/>
          <w:sz w:val="28"/>
          <w:szCs w:val="28"/>
        </w:rPr>
      </w:pPr>
      <w:bookmarkStart w:id="4" w:name="sub_1014"/>
      <w:r>
        <w:rPr>
          <w:rFonts w:ascii="Times New Roman" w:hAnsi="Times New Roman" w:cs="Times New Roman"/>
          <w:sz w:val="28"/>
          <w:szCs w:val="28"/>
        </w:rP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bookmarkEnd w:id="4"/>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круг заявителей;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срок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результат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исчерпывающий перечень оснований для отказа в приеме документов для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отказа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8) формы заявлений и уведомлений, используемые при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Информация на федеральном портале и официальном сайте </w:t>
      </w:r>
      <w:r>
        <w:rPr>
          <w:rFonts w:ascii="Times New Roman" w:hAnsi="Times New Roman" w:cs="Times New Roman"/>
          <w:sz w:val="28"/>
          <w:szCs w:val="28"/>
        </w:rPr>
        <w:lastRenderedPageBreak/>
        <w:t>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5. Заявителем на получение государственной услуги может быть 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w:t>
      </w:r>
      <w:hyperlink r:id="rId7" w:history="1">
        <w:r>
          <w:rPr>
            <w:rStyle w:val="af5"/>
            <w:rFonts w:ascii="Times New Roman" w:hAnsi="Times New Roman" w:cs="Times New Roman"/>
            <w:b w:val="0"/>
            <w:color w:val="auto"/>
            <w:sz w:val="28"/>
            <w:szCs w:val="28"/>
          </w:rPr>
          <w:t>прожиточного минимума</w:t>
        </w:r>
      </w:hyperlink>
      <w:r>
        <w:rPr>
          <w:rFonts w:ascii="Times New Roman" w:hAnsi="Times New Roman" w:cs="Times New Roman"/>
          <w:sz w:val="28"/>
          <w:szCs w:val="28"/>
        </w:rPr>
        <w:t xml:space="preserve"> на душу населения в Челябинской области, установленную в соответствии с законодательством Челябинской области во втором квартале года, предшествующего году обращения за назначением ежемесячной денежной выплаты на ребенка в возрасте от трех до семи лет включительно (далее именуется – ежемесячная выплата).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8" w:history="1">
        <w:r>
          <w:rPr>
            <w:rStyle w:val="af5"/>
            <w:rFonts w:ascii="Times New Roman" w:hAnsi="Times New Roman" w:cs="Times New Roman"/>
            <w:b w:val="0"/>
            <w:color w:val="auto"/>
            <w:sz w:val="28"/>
            <w:szCs w:val="28"/>
          </w:rPr>
          <w:t>законодательством</w:t>
        </w:r>
      </w:hyperlink>
      <w:r>
        <w:rPr>
          <w:rFonts w:ascii="Times New Roman" w:hAnsi="Times New Roman" w:cs="Times New Roman"/>
          <w:sz w:val="28"/>
          <w:szCs w:val="28"/>
        </w:rPr>
        <w:t xml:space="preserve"> Российской Федерации, полномочиями выступать от их имени.</w:t>
      </w:r>
    </w:p>
    <w:p w:rsidR="00E65F52" w:rsidRDefault="00E65F52" w:rsidP="00E65F52">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Государственная услуга предоставляется заявителю на каждого ребенка в возрасте от трех до семи лет включительно со дня достижения трех лет по день достижения ребенком возраста восьми лет.</w:t>
      </w:r>
    </w:p>
    <w:p w:rsidR="00E65F52" w:rsidRDefault="00E65F52" w:rsidP="00E65F52">
      <w:pPr>
        <w:ind w:firstLine="709"/>
        <w:rPr>
          <w:rFonts w:ascii="Times New Roman" w:hAnsi="Times New Roman" w:cs="Times New Roman"/>
          <w:sz w:val="28"/>
          <w:szCs w:val="28"/>
        </w:rPr>
      </w:pPr>
      <w:bookmarkStart w:id="5" w:name="sub_1067"/>
      <w:r>
        <w:rPr>
          <w:rFonts w:ascii="Times New Roman" w:hAnsi="Times New Roman" w:cs="Times New Roman"/>
          <w:sz w:val="28"/>
          <w:szCs w:val="28"/>
        </w:rPr>
        <w:t>Право на получение ежемесячной выплаты возникает в случае, если родители, усыновители, опекуны:</w:t>
      </w:r>
    </w:p>
    <w:bookmarkEnd w:id="5"/>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считаются занятыми в соответствии с </w:t>
      </w:r>
      <w:hyperlink r:id="rId9" w:history="1">
        <w:r>
          <w:rPr>
            <w:rStyle w:val="af5"/>
            <w:rFonts w:ascii="Times New Roman" w:hAnsi="Times New Roman" w:cs="Times New Roman"/>
            <w:b w:val="0"/>
            <w:color w:val="auto"/>
            <w:sz w:val="28"/>
            <w:szCs w:val="28"/>
          </w:rPr>
          <w:t>Законом</w:t>
        </w:r>
      </w:hyperlink>
      <w:r>
        <w:rPr>
          <w:rFonts w:ascii="Times New Roman" w:hAnsi="Times New Roman" w:cs="Times New Roman"/>
          <w:sz w:val="28"/>
          <w:szCs w:val="28"/>
        </w:rPr>
        <w:t xml:space="preserve"> Российской Федерации    от 19 апреля 1991 года № 1032-</w:t>
      </w:r>
      <w:r>
        <w:rPr>
          <w:rFonts w:ascii="Times New Roman" w:hAnsi="Times New Roman" w:cs="Times New Roman"/>
          <w:sz w:val="28"/>
          <w:szCs w:val="28"/>
          <w:lang w:val="en-US"/>
        </w:rPr>
        <w:t>I</w:t>
      </w:r>
      <w:r w:rsidRPr="00E65F52">
        <w:rPr>
          <w:rFonts w:ascii="Times New Roman" w:hAnsi="Times New Roman" w:cs="Times New Roman"/>
          <w:sz w:val="28"/>
          <w:szCs w:val="28"/>
        </w:rPr>
        <w:t xml:space="preserve"> </w:t>
      </w:r>
      <w:r>
        <w:rPr>
          <w:rFonts w:ascii="Times New Roman" w:hAnsi="Times New Roman" w:cs="Times New Roman"/>
          <w:sz w:val="28"/>
          <w:szCs w:val="28"/>
        </w:rPr>
        <w:t>«О занятости населения в Российской Федерации»;</w:t>
      </w:r>
    </w:p>
    <w:p w:rsidR="00E65F52" w:rsidRDefault="00E65F52" w:rsidP="00E65F52">
      <w:pPr>
        <w:ind w:firstLine="709"/>
        <w:rPr>
          <w:rFonts w:ascii="Times New Roman" w:hAnsi="Times New Roman" w:cs="Times New Roman"/>
          <w:sz w:val="28"/>
          <w:szCs w:val="28"/>
        </w:rPr>
      </w:pPr>
      <w:bookmarkStart w:id="6" w:name="sub_1095"/>
      <w:r>
        <w:rPr>
          <w:rFonts w:ascii="Times New Roman" w:hAnsi="Times New Roman" w:cs="Times New Roman"/>
          <w:sz w:val="28"/>
          <w:szCs w:val="28"/>
        </w:rPr>
        <w:t>имеют статус безработных;</w:t>
      </w:r>
    </w:p>
    <w:bookmarkEnd w:id="6"/>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принадлежат к категориям лиц с отсутствием или ограничением возможности трудоустройства, к которым относятся: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лица, содержащиеся под стражей на период предварительного следствия и судебного разбирательства;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лица, находящиеся на длительном стационарном лечении (на период такого лечения);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лица, находящиеся в розыске до признания их в установленном порядке безвестно отсутствующими или объявления умершими;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неработающие трудоспособные лица, осуществляющие уход за </w:t>
      </w:r>
      <w:r>
        <w:rPr>
          <w:rFonts w:ascii="Times New Roman" w:hAnsi="Times New Roman" w:cs="Times New Roman"/>
          <w:sz w:val="28"/>
          <w:szCs w:val="28"/>
        </w:rPr>
        <w:lastRenderedPageBreak/>
        <w:t>нетрудоспособными гражданами, детьми-инвалидами и получающие компенсационные выплаты по уходу за указанными лицами;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граждане, осужденные к аресту или лишению свободы;</w:t>
      </w:r>
    </w:p>
    <w:p w:rsidR="00E65F52" w:rsidRDefault="00E65F52" w:rsidP="00E65F52">
      <w:pPr>
        <w:ind w:firstLine="709"/>
        <w:rPr>
          <w:rFonts w:ascii="Times New Roman" w:hAnsi="Times New Roman" w:cs="Times New Roman"/>
          <w:sz w:val="28"/>
          <w:szCs w:val="28"/>
        </w:rPr>
      </w:pPr>
      <w:bookmarkStart w:id="7" w:name="sub_1099"/>
      <w:r>
        <w:rPr>
          <w:rFonts w:ascii="Times New Roman" w:hAnsi="Times New Roman" w:cs="Times New Roman"/>
          <w:sz w:val="28"/>
          <w:szCs w:val="28"/>
        </w:rPr>
        <w:t>матери, осуществляющие уход за ребенком до достижения им возраста четырнадцати лет, не подлежащие обязательному социальному страхованию на случай временной нетрудоспособности и в связи с материнством.</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предоставляется со дня достижения ребенком возраста трех лет, но не ранее 1 января 2020 года, до достижения ребенком возраста восьми лет.</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 года.</w:t>
      </w:r>
    </w:p>
    <w:p w:rsidR="00E65F52" w:rsidRDefault="00E65F52" w:rsidP="00E65F52">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Начиная с 2021 года государственная услуга предоставляется со дня достижения ребенком возраста трех лет, если обращение за её предоставлением последовало не позднее шести месяцев с этого дня. В остальных случаях государственная услуга предоставляется со дня обращения за её предоставлением.</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в очередном году предоставляется по истечении 12 месяцев со дня предыдущего обращения.</w:t>
      </w:r>
    </w:p>
    <w:bookmarkEnd w:id="7"/>
    <w:p w:rsidR="00E65F52" w:rsidRDefault="00E65F52" w:rsidP="00E65F52">
      <w:pPr>
        <w:ind w:firstLine="709"/>
        <w:rPr>
          <w:rFonts w:ascii="Times New Roman" w:hAnsi="Times New Roman" w:cs="Times New Roman"/>
          <w:sz w:val="28"/>
          <w:szCs w:val="28"/>
        </w:rPr>
      </w:pPr>
    </w:p>
    <w:p w:rsidR="00E65F52" w:rsidRDefault="00E65F52" w:rsidP="00E65F52">
      <w:pPr>
        <w:pStyle w:val="1"/>
        <w:spacing w:before="0" w:after="0"/>
        <w:rPr>
          <w:rFonts w:ascii="Times New Roman" w:eastAsiaTheme="minorEastAsia" w:hAnsi="Times New Roman" w:cs="Times New Roman"/>
          <w:b w:val="0"/>
          <w:color w:val="auto"/>
          <w:sz w:val="28"/>
          <w:szCs w:val="28"/>
        </w:rPr>
      </w:pPr>
      <w:bookmarkStart w:id="8" w:name="sub_1038"/>
      <w:r>
        <w:rPr>
          <w:rFonts w:ascii="Times New Roman" w:eastAsiaTheme="minorEastAsia" w:hAnsi="Times New Roman" w:cs="Times New Roman"/>
          <w:b w:val="0"/>
          <w:color w:val="auto"/>
          <w:sz w:val="28"/>
          <w:szCs w:val="28"/>
        </w:rPr>
        <w:t>II. Стандарт предоставления государственной услуги</w:t>
      </w:r>
    </w:p>
    <w:bookmarkEnd w:id="8"/>
    <w:p w:rsidR="00E65F52" w:rsidRDefault="00E65F52" w:rsidP="00E65F52">
      <w:pPr>
        <w:rPr>
          <w:rFonts w:ascii="Times New Roman" w:hAnsi="Times New Roman" w:cs="Times New Roman"/>
          <w:sz w:val="28"/>
          <w:szCs w:val="28"/>
        </w:rPr>
      </w:pPr>
    </w:p>
    <w:p w:rsidR="00E65F52" w:rsidRDefault="00E65F52" w:rsidP="00E65F52">
      <w:pPr>
        <w:ind w:firstLine="709"/>
        <w:rPr>
          <w:rFonts w:ascii="Times New Roman" w:hAnsi="Times New Roman" w:cs="Times New Roman"/>
          <w:sz w:val="28"/>
          <w:szCs w:val="28"/>
        </w:rPr>
      </w:pPr>
      <w:bookmarkStart w:id="9" w:name="sub_1017"/>
      <w:r>
        <w:rPr>
          <w:rFonts w:ascii="Times New Roman" w:hAnsi="Times New Roman" w:cs="Times New Roman"/>
          <w:sz w:val="28"/>
          <w:szCs w:val="28"/>
        </w:rPr>
        <w:t xml:space="preserve">6. Наименование государственной услуги: </w:t>
      </w:r>
      <w:bookmarkEnd w:id="9"/>
      <w:r>
        <w:rPr>
          <w:rFonts w:ascii="Times New Roman" w:hAnsi="Times New Roman" w:cs="Times New Roman"/>
          <w:sz w:val="28"/>
          <w:szCs w:val="28"/>
        </w:rPr>
        <w:t>«Назначение и выплата ежемесячной денежной выплаты на ребенка в возрасте от трёх до семи лет включительно».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Сведения о местах нахождения, номерах телефонов, адресах электронной почты органов социальной защиты населения содержатся в </w:t>
      </w:r>
      <w:hyperlink r:id="rId10" w:anchor="sub_11" w:history="1">
        <w:r>
          <w:rPr>
            <w:rStyle w:val="af5"/>
            <w:rFonts w:ascii="Times New Roman" w:hAnsi="Times New Roman" w:cs="Times New Roman"/>
            <w:b w:val="0"/>
            <w:color w:val="auto"/>
            <w:sz w:val="28"/>
            <w:szCs w:val="28"/>
          </w:rPr>
          <w:t>приложении 1</w:t>
        </w:r>
      </w:hyperlink>
      <w:r>
        <w:rPr>
          <w:rFonts w:ascii="Times New Roman" w:hAnsi="Times New Roman" w:cs="Times New Roman"/>
          <w:sz w:val="28"/>
          <w:szCs w:val="28"/>
        </w:rPr>
        <w:t xml:space="preserve"> к настоящему Административному регламенту.</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расположенные по месту жительства заявителей. Сведения о местах нахождения, номерах телефонов, адресах электронной почты многофункциональных центров содержатся в </w:t>
      </w:r>
      <w:hyperlink r:id="rId11" w:anchor="sub_12" w:history="1">
        <w:r>
          <w:rPr>
            <w:rStyle w:val="af5"/>
            <w:rFonts w:ascii="Times New Roman" w:hAnsi="Times New Roman" w:cs="Times New Roman"/>
            <w:b w:val="0"/>
            <w:color w:val="auto"/>
            <w:sz w:val="28"/>
            <w:szCs w:val="28"/>
          </w:rPr>
          <w:t>приложении 2</w:t>
        </w:r>
      </w:hyperlink>
      <w:r>
        <w:rPr>
          <w:rFonts w:ascii="Times New Roman" w:hAnsi="Times New Roman" w:cs="Times New Roman"/>
          <w:sz w:val="28"/>
          <w:szCs w:val="28"/>
        </w:rPr>
        <w:t xml:space="preserve"> к настоящему Административному регламенту.</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Место нахождения Министерства: 454048, город Челябинск, улица Воровского, дом 30.</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Справочные телефоны Министерства: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граждан: 8 (351) 232-41-94;</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отдел организации назначения государственных пособий:                                 8 (351) 232-39-66, 232-38-90, 232-41-33, 261-16-62;</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отдел организации выплаты социальных пособий и компенсаций: 8 (351) 232-39-60, 232-41-54, 232-38-93, 232-41-40.</w:t>
      </w:r>
    </w:p>
    <w:p w:rsidR="00E65F52" w:rsidRDefault="00E65F52" w:rsidP="00E65F52">
      <w:pPr>
        <w:ind w:firstLine="709"/>
        <w:rPr>
          <w:rFonts w:ascii="Times New Roman" w:hAnsi="Times New Roman" w:cs="Times New Roman"/>
          <w:sz w:val="28"/>
          <w:szCs w:val="28"/>
        </w:rPr>
      </w:pPr>
      <w:bookmarkStart w:id="10" w:name="sub_1100"/>
      <w:r>
        <w:rPr>
          <w:rFonts w:ascii="Times New Roman" w:hAnsi="Times New Roman" w:cs="Times New Roman"/>
          <w:sz w:val="28"/>
          <w:szCs w:val="28"/>
        </w:rPr>
        <w:t>Адрес официального сайта Министерства: www.minsoc74.ru.</w:t>
      </w:r>
    </w:p>
    <w:bookmarkEnd w:id="10"/>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Министерства: Postmaster@minsoc74.ru.</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Кроме того, в предоставлении государственной услуги участвуют банковские учреждения и организации почтовой связи (в части зачисления сумм ежемесячной выплаты на счета заявителей либо доставки ежемесячной выплаты заявителям).</w:t>
      </w:r>
    </w:p>
    <w:p w:rsidR="00E65F52" w:rsidRDefault="00E65F52" w:rsidP="00E65F52">
      <w:pPr>
        <w:ind w:firstLine="709"/>
        <w:rPr>
          <w:rFonts w:ascii="Times New Roman" w:hAnsi="Times New Roman" w:cs="Times New Roman"/>
          <w:sz w:val="28"/>
          <w:szCs w:val="28"/>
        </w:rPr>
      </w:pPr>
      <w:bookmarkStart w:id="11" w:name="sub_1113"/>
      <w:r>
        <w:rPr>
          <w:rFonts w:ascii="Times New Roman" w:hAnsi="Times New Roman" w:cs="Times New Roman"/>
          <w:sz w:val="28"/>
          <w:szCs w:val="28"/>
        </w:rPr>
        <w:t>При предоставлении государственной услуги органы социальной защиты населения взаимодействуют с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Федеральной налоговой службы, Федеральной службы государственной регистрации, кадастра и картографии, Пенсионным фондом Российской Федерации,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военными комиссариатами и воинскими частями – в части направления межведомственных запросов в указанные органы и организации.</w:t>
      </w:r>
    </w:p>
    <w:p w:rsidR="00E65F52" w:rsidRDefault="00E65F52" w:rsidP="00E65F52">
      <w:pPr>
        <w:ind w:firstLine="709"/>
        <w:rPr>
          <w:rFonts w:ascii="Times New Roman" w:hAnsi="Times New Roman" w:cs="Times New Roman"/>
          <w:sz w:val="28"/>
          <w:szCs w:val="28"/>
        </w:rPr>
      </w:pPr>
      <w:bookmarkStart w:id="12" w:name="sub_1019"/>
      <w:bookmarkEnd w:id="11"/>
      <w:r>
        <w:rPr>
          <w:rFonts w:ascii="Times New Roman" w:hAnsi="Times New Roman" w:cs="Times New Roman"/>
          <w:sz w:val="28"/>
          <w:szCs w:val="28"/>
        </w:rPr>
        <w:t>8. Результатом предоставления государственной услуги является назначение и выплата ежемесячной выплаты.</w:t>
      </w:r>
    </w:p>
    <w:bookmarkEnd w:id="12"/>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9. Срок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Срок для принятия решения о предоставлении либо об отказе в предоставлении заявителю государственной услуги не может превышать                  10 рабочих дней со дня приема заявления о предоставлении государственной услуги.</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принятия решения о назначении либо об отказе в назначении ежемесячной выплаты приостанавливается в случае непоступления запрашиваемых сведений в рамках межведомственного информационного взаимодействия. При этом решение о назначении либо об отказе в назначении ежемесячной выплаты выносится не позднее 20 рабочих дней со дня приема заявления </w:t>
      </w:r>
      <w:r>
        <w:rPr>
          <w:rFonts w:ascii="Times New Roman" w:hAnsi="Times New Roman" w:cs="Times New Roman"/>
          <w:sz w:val="28"/>
          <w:szCs w:val="28"/>
        </w:rPr>
        <w:t>о предоставлении государственной услуги</w:t>
      </w:r>
      <w:r>
        <w:rPr>
          <w:rFonts w:ascii="Times New Roman" w:eastAsia="Calibri" w:hAnsi="Times New Roman" w:cs="Times New Roman"/>
          <w:sz w:val="28"/>
          <w:szCs w:val="28"/>
        </w:rPr>
        <w:t>.</w:t>
      </w:r>
    </w:p>
    <w:p w:rsidR="00E65F52" w:rsidRDefault="00E65F52" w:rsidP="00E65F52">
      <w:pPr>
        <w:ind w:firstLine="709"/>
        <w:rPr>
          <w:rFonts w:ascii="Times New Roman" w:hAnsi="Times New Roman" w:cs="Times New Roman"/>
          <w:sz w:val="28"/>
          <w:szCs w:val="28"/>
        </w:rPr>
      </w:pPr>
      <w:bookmarkStart w:id="13" w:name="sub_1021"/>
      <w:r>
        <w:rPr>
          <w:rFonts w:ascii="Times New Roman" w:hAnsi="Times New Roman" w:cs="Times New Roman"/>
          <w:sz w:val="28"/>
          <w:szCs w:val="28"/>
        </w:rPr>
        <w:t>10. Правовые основания для предоставления государственной услуги:</w:t>
      </w:r>
    </w:p>
    <w:bookmarkEnd w:id="13"/>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 </w:t>
      </w:r>
      <w:hyperlink r:id="rId12" w:history="1">
        <w:r>
          <w:rPr>
            <w:rStyle w:val="af5"/>
            <w:rFonts w:ascii="Times New Roman" w:hAnsi="Times New Roman" w:cs="Times New Roman"/>
            <w:b w:val="0"/>
            <w:color w:val="auto"/>
            <w:sz w:val="28"/>
            <w:szCs w:val="28"/>
          </w:rPr>
          <w:t>Закон</w:t>
        </w:r>
      </w:hyperlink>
      <w:r>
        <w:rPr>
          <w:rFonts w:ascii="Times New Roman" w:hAnsi="Times New Roman" w:cs="Times New Roman"/>
          <w:sz w:val="28"/>
          <w:szCs w:val="28"/>
        </w:rPr>
        <w:t xml:space="preserve"> Российской Федерации от 25 июня 1993 года № 5242-</w:t>
      </w:r>
      <w:r>
        <w:rPr>
          <w:rFonts w:ascii="Times New Roman" w:hAnsi="Times New Roman" w:cs="Times New Roman"/>
          <w:sz w:val="28"/>
          <w:szCs w:val="28"/>
          <w:lang w:val="en-US"/>
        </w:rPr>
        <w:t>I</w:t>
      </w:r>
      <w:r w:rsidRPr="00E65F52">
        <w:rPr>
          <w:rFonts w:ascii="Times New Roman" w:hAnsi="Times New Roman" w:cs="Times New Roman"/>
          <w:sz w:val="28"/>
          <w:szCs w:val="28"/>
        </w:rPr>
        <w:t xml:space="preserve"> </w:t>
      </w:r>
      <w:r>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2) </w:t>
      </w:r>
      <w:hyperlink r:id="rId13" w:history="1">
        <w:r>
          <w:rPr>
            <w:rStyle w:val="af5"/>
            <w:rFonts w:ascii="Times New Roman" w:hAnsi="Times New Roman" w:cs="Times New Roman"/>
            <w:b w:val="0"/>
            <w:color w:val="auto"/>
            <w:sz w:val="28"/>
            <w:szCs w:val="28"/>
          </w:rPr>
          <w:t>Федеральный закон</w:t>
        </w:r>
      </w:hyperlink>
      <w:r>
        <w:rPr>
          <w:rFonts w:ascii="Times New Roman" w:hAnsi="Times New Roman" w:cs="Times New Roman"/>
          <w:sz w:val="28"/>
          <w:szCs w:val="28"/>
        </w:rPr>
        <w:t xml:space="preserve"> от 24 октября 1997 года № 134-ФЗ                                «О прожиточном минимуме в Российской Федерации»;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3) </w:t>
      </w:r>
      <w:hyperlink r:id="rId14" w:history="1">
        <w:r>
          <w:rPr>
            <w:rStyle w:val="af5"/>
            <w:rFonts w:ascii="Times New Roman" w:hAnsi="Times New Roman" w:cs="Times New Roman"/>
            <w:b w:val="0"/>
            <w:color w:val="auto"/>
            <w:sz w:val="28"/>
            <w:szCs w:val="28"/>
          </w:rPr>
          <w:t>Федеральный закон</w:t>
        </w:r>
      </w:hyperlink>
      <w:r>
        <w:rPr>
          <w:rFonts w:ascii="Times New Roman" w:hAnsi="Times New Roman" w:cs="Times New Roman"/>
          <w:sz w:val="28"/>
          <w:szCs w:val="28"/>
        </w:rPr>
        <w:t xml:space="preserve"> от 15 ноября 1997 года № 143-ФЗ «Об актах гражданского состояния»;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4) </w:t>
      </w:r>
      <w:hyperlink r:id="rId15" w:history="1">
        <w:r>
          <w:rPr>
            <w:rStyle w:val="af5"/>
            <w:rFonts w:ascii="Times New Roman" w:hAnsi="Times New Roman" w:cs="Times New Roman"/>
            <w:b w:val="0"/>
            <w:color w:val="auto"/>
            <w:sz w:val="28"/>
            <w:szCs w:val="28"/>
          </w:rPr>
          <w:t>Указ</w:t>
        </w:r>
      </w:hyperlink>
      <w:r>
        <w:rPr>
          <w:rFonts w:ascii="Times New Roman" w:hAnsi="Times New Roman" w:cs="Times New Roman"/>
          <w:sz w:val="28"/>
          <w:szCs w:val="28"/>
        </w:rPr>
        <w:t xml:space="preserve"> Президента Российской Федерации от 20 марта 2020 года № 199     «О дополнительных мерах государственной поддержки семей, имеющих детей»;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5) </w:t>
      </w:r>
      <w:hyperlink r:id="rId16" w:history="1">
        <w:r>
          <w:rPr>
            <w:rStyle w:val="af5"/>
            <w:rFonts w:ascii="Times New Roman" w:hAnsi="Times New Roman" w:cs="Times New Roman"/>
            <w:b w:val="0"/>
            <w:color w:val="auto"/>
            <w:sz w:val="28"/>
            <w:szCs w:val="28"/>
          </w:rPr>
          <w:t>постановление</w:t>
        </w:r>
      </w:hyperlink>
      <w:r>
        <w:rPr>
          <w:rFonts w:ascii="Times New Roman" w:hAnsi="Times New Roman" w:cs="Times New Roman"/>
          <w:sz w:val="28"/>
          <w:szCs w:val="28"/>
        </w:rPr>
        <w:t xml:space="preserve">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6) </w:t>
      </w:r>
      <w:hyperlink r:id="rId17" w:history="1">
        <w:r>
          <w:rPr>
            <w:rStyle w:val="af5"/>
            <w:rFonts w:ascii="Times New Roman" w:hAnsi="Times New Roman" w:cs="Times New Roman"/>
            <w:b w:val="0"/>
            <w:color w:val="auto"/>
            <w:sz w:val="28"/>
            <w:szCs w:val="28"/>
          </w:rPr>
          <w:t>постановление</w:t>
        </w:r>
      </w:hyperlink>
      <w:r>
        <w:rPr>
          <w:rFonts w:ascii="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7) </w:t>
      </w:r>
      <w:hyperlink r:id="rId18" w:history="1">
        <w:r>
          <w:rPr>
            <w:rStyle w:val="af5"/>
            <w:rFonts w:ascii="Times New Roman" w:hAnsi="Times New Roman" w:cs="Times New Roman"/>
            <w:b w:val="0"/>
            <w:color w:val="auto"/>
            <w:sz w:val="28"/>
            <w:szCs w:val="28"/>
          </w:rPr>
          <w:t>постановление</w:t>
        </w:r>
      </w:hyperlink>
      <w:r>
        <w:rPr>
          <w:rFonts w:ascii="Times New Roman" w:hAnsi="Times New Roman" w:cs="Times New Roman"/>
          <w:sz w:val="28"/>
          <w:szCs w:val="28"/>
        </w:rPr>
        <w:t xml:space="preserve"> Правительства 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её назначении»;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8) </w:t>
      </w:r>
      <w:hyperlink r:id="rId19" w:history="1">
        <w:r>
          <w:rPr>
            <w:rStyle w:val="af5"/>
            <w:rFonts w:ascii="Times New Roman" w:hAnsi="Times New Roman" w:cs="Times New Roman"/>
            <w:b w:val="0"/>
            <w:color w:val="auto"/>
            <w:sz w:val="28"/>
            <w:szCs w:val="28"/>
          </w:rPr>
          <w:t>Закон</w:t>
        </w:r>
      </w:hyperlink>
      <w:r>
        <w:rPr>
          <w:rFonts w:ascii="Times New Roman" w:hAnsi="Times New Roman" w:cs="Times New Roman"/>
          <w:sz w:val="28"/>
          <w:szCs w:val="28"/>
        </w:rPr>
        <w:t xml:space="preserve"> Челябинской области от 28.04.2005 г. № 378-ЗО                            «Об установлении величины прожиточного минимума в Челябинской области»;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9) </w:t>
      </w:r>
      <w:hyperlink r:id="rId20" w:history="1">
        <w:r>
          <w:rPr>
            <w:rStyle w:val="af5"/>
            <w:rFonts w:ascii="Times New Roman" w:hAnsi="Times New Roman" w:cs="Times New Roman"/>
            <w:b w:val="0"/>
            <w:color w:val="auto"/>
            <w:sz w:val="28"/>
            <w:szCs w:val="28"/>
          </w:rPr>
          <w:t>Закон</w:t>
        </w:r>
      </w:hyperlink>
      <w:r>
        <w:rPr>
          <w:rFonts w:ascii="Times New Roman" w:hAnsi="Times New Roman" w:cs="Times New Roman"/>
          <w:sz w:val="28"/>
          <w:szCs w:val="28"/>
        </w:rPr>
        <w:t xml:space="preserve">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10) </w:t>
      </w:r>
      <w:hyperlink r:id="rId21" w:history="1">
        <w:r>
          <w:rPr>
            <w:rStyle w:val="af5"/>
            <w:rFonts w:ascii="Times New Roman" w:hAnsi="Times New Roman" w:cs="Times New Roman"/>
            <w:b w:val="0"/>
            <w:color w:val="auto"/>
            <w:sz w:val="28"/>
            <w:szCs w:val="28"/>
          </w:rPr>
          <w:t>Закон</w:t>
        </w:r>
      </w:hyperlink>
      <w:r>
        <w:rPr>
          <w:rFonts w:ascii="Times New Roman" w:hAnsi="Times New Roman" w:cs="Times New Roman"/>
          <w:sz w:val="28"/>
          <w:szCs w:val="28"/>
        </w:rPr>
        <w:t xml:space="preserve"> Челябинской области от 09.04.2020 г. № 126-ЗО                          «О ежемесячной денежной выплате на ребенка в возрасте от трех лет до семи лет включительно»;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11) постановление Правительства Челябинской области от 29.04.2020 г. № 171-П «Об утверждении перечня документов (сведений), необходимых для назначения ежемесячной денежной выплаты на ребенка в возрасте от трех до семи лет включительно»; </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12) </w:t>
      </w:r>
      <w:hyperlink r:id="rId22" w:history="1">
        <w:r>
          <w:rPr>
            <w:rStyle w:val="af5"/>
            <w:rFonts w:ascii="Times New Roman" w:hAnsi="Times New Roman" w:cs="Times New Roman"/>
            <w:b w:val="0"/>
            <w:color w:val="auto"/>
            <w:sz w:val="28"/>
            <w:szCs w:val="28"/>
          </w:rPr>
          <w:t>распоряжение</w:t>
        </w:r>
      </w:hyperlink>
      <w:r>
        <w:rPr>
          <w:rFonts w:ascii="Times New Roman" w:hAnsi="Times New Roman" w:cs="Times New Roman"/>
          <w:sz w:val="28"/>
          <w:szCs w:val="28"/>
        </w:rPr>
        <w:t xml:space="preserve">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E65F52" w:rsidRDefault="00E65F52" w:rsidP="00E65F52">
      <w:pPr>
        <w:ind w:firstLine="709"/>
        <w:rPr>
          <w:rFonts w:ascii="Times New Roman" w:hAnsi="Times New Roman" w:cs="Times New Roman"/>
          <w:sz w:val="28"/>
          <w:szCs w:val="28"/>
        </w:rPr>
      </w:pPr>
      <w:bookmarkStart w:id="14" w:name="sub_1022"/>
      <w:r>
        <w:rPr>
          <w:rFonts w:ascii="Times New Roman" w:hAnsi="Times New Roman" w:cs="Times New Roman"/>
          <w:sz w:val="28"/>
          <w:szCs w:val="28"/>
        </w:rPr>
        <w:t>11. Перечень документов (сведений), необходимых для предоставления государственной услуги:</w:t>
      </w:r>
    </w:p>
    <w:p w:rsidR="00E65F52" w:rsidRDefault="00E65F52" w:rsidP="00E65F52">
      <w:pPr>
        <w:widowControl/>
        <w:ind w:firstLine="709"/>
        <w:rPr>
          <w:rFonts w:ascii="Times New Roman" w:hAnsi="Times New Roman" w:cs="Times New Roman"/>
          <w:sz w:val="28"/>
          <w:szCs w:val="28"/>
        </w:rPr>
      </w:pPr>
      <w:bookmarkStart w:id="15" w:name="sub_1068"/>
      <w:bookmarkEnd w:id="14"/>
      <w:r>
        <w:rPr>
          <w:rFonts w:ascii="Times New Roman" w:hAnsi="Times New Roman" w:cs="Times New Roman"/>
          <w:sz w:val="28"/>
          <w:szCs w:val="28"/>
        </w:rPr>
        <w:t>1) заявление о предоставлении государственной услуги по форме, утвержденной постановлением Правительства Российской Федерации                       от 31 марта 2020 г.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именуется – заявление);</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2) сведения о рождении ребенка;</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t>3) сведения о смерти ребенка или его законного представителя;</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t>4) сведения о заключении (расторжении) брака;</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t>5) выписка (сведения) из решения органа опеки и попечительства об установлении опеки над ребенком;</w:t>
      </w:r>
    </w:p>
    <w:p w:rsidR="00E65F52" w:rsidRDefault="00E65F52" w:rsidP="00E65F52">
      <w:pPr>
        <w:ind w:firstLine="709"/>
        <w:rPr>
          <w:rFonts w:ascii="Times New Roman" w:hAnsi="Times New Roman" w:cs="Times New Roman"/>
          <w:sz w:val="28"/>
          <w:szCs w:val="28"/>
        </w:rPr>
      </w:pPr>
      <w:bookmarkStart w:id="16" w:name="sub_1108"/>
      <w:bookmarkEnd w:id="15"/>
      <w:r>
        <w:rPr>
          <w:rFonts w:ascii="Times New Roman" w:hAnsi="Times New Roman" w:cs="Times New Roman"/>
          <w:sz w:val="28"/>
          <w:szCs w:val="28"/>
        </w:rPr>
        <w:t>6) сведения о законном представителе ребенка;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8) сведения об ограничении дееспособности или признании родителя либо иного законного представителя ребенка недееспособным;</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9)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10)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11)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12) сведения о пособии по безработице (материальной помощи и иных выплатах безработным гражданам);</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14) сведения о дивидендах, процентах и иных доходах, полученных по операциям с ценными бумагами;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15) сведения о доходах от предпринимательской деятельности и от осуществления частной практики;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16) сведения о доходах по договорам авторского заказа, об отчуждении исключительного права на результаты интеллектуальной деятельности;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17) сведения о доходах от продажи, аренды имущества;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18) сведения о недвижимом имуществе, содержащиеся в Едином государственном реестре недвижимости;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19) сведения об ином имуществе, формируемые в соответствии с требованиями нормативных правовых актов Российской Федерации;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20)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t>Документы, предусмотренные подпунктами 1, 2 (в случае регистрации записи акта о рождении ребенка за пределами Российской Федерации) настоящего пункта, представляются заявителем самостоятельно.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Документы и информация, указанные в </w:t>
      </w:r>
      <w:hyperlink r:id="rId23" w:anchor="sub_1071" w:history="1">
        <w:r>
          <w:rPr>
            <w:rStyle w:val="af5"/>
            <w:rFonts w:ascii="Times New Roman" w:hAnsi="Times New Roman" w:cs="Times New Roman"/>
            <w:b w:val="0"/>
            <w:color w:val="auto"/>
            <w:sz w:val="28"/>
            <w:szCs w:val="28"/>
          </w:rPr>
          <w:t>подпунктах 2 (за исключением</w:t>
        </w:r>
        <w:r>
          <w:rPr>
            <w:rStyle w:val="a3"/>
            <w:rFonts w:ascii="Times New Roman" w:hAnsi="Times New Roman" w:cs="Times New Roman"/>
            <w:color w:val="auto"/>
            <w:sz w:val="28"/>
            <w:szCs w:val="28"/>
          </w:rPr>
          <w:t xml:space="preserve"> </w:t>
        </w:r>
        <w:r>
          <w:rPr>
            <w:rStyle w:val="a3"/>
            <w:rFonts w:ascii="Times New Roman" w:hAnsi="Times New Roman" w:cs="Times New Roman"/>
            <w:color w:val="auto"/>
            <w:sz w:val="28"/>
            <w:szCs w:val="28"/>
          </w:rPr>
          <w:lastRenderedPageBreak/>
          <w:t>случая регистрации записи акта о рождении ребенка за пределами Российской Федерации), 3</w:t>
        </w:r>
        <w:r>
          <w:rPr>
            <w:rStyle w:val="af5"/>
            <w:rFonts w:ascii="Times New Roman" w:hAnsi="Times New Roman" w:cs="Times New Roman"/>
            <w:b w:val="0"/>
            <w:color w:val="auto"/>
            <w:sz w:val="28"/>
            <w:szCs w:val="28"/>
          </w:rPr>
          <w:t xml:space="preserve"> - 20 настоящего пункта</w:t>
        </w:r>
      </w:hyperlink>
      <w:r>
        <w:rPr>
          <w:rFonts w:ascii="Times New Roman" w:hAnsi="Times New Roman" w:cs="Times New Roman"/>
          <w:sz w:val="28"/>
          <w:szCs w:val="28"/>
        </w:rPr>
        <w:t>,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E65F52" w:rsidRDefault="00E65F52" w:rsidP="00E65F52">
      <w:pPr>
        <w:ind w:firstLine="709"/>
        <w:rPr>
          <w:rFonts w:ascii="Times New Roman" w:hAnsi="Times New Roman" w:cs="Times New Roman"/>
          <w:sz w:val="28"/>
          <w:szCs w:val="28"/>
        </w:rPr>
      </w:pPr>
      <w:bookmarkStart w:id="17" w:name="sub_1109"/>
      <w:bookmarkEnd w:id="16"/>
      <w:r>
        <w:rPr>
          <w:rFonts w:ascii="Times New Roman" w:hAnsi="Times New Roman" w:cs="Times New Roman"/>
          <w:sz w:val="28"/>
          <w:szCs w:val="28"/>
        </w:rPr>
        <w:t>Заявитель вправе самостоятельно по собственной инициативе представить документы (сведения), указанные в подпунктах 2 (за исключением случая регистрации записи акта о рождении ребенка за пределами Российской Федерации), 3 – 20 настоящего пункта, в орган социальной защиты населения.</w:t>
      </w:r>
    </w:p>
    <w:p w:rsidR="00E65F52" w:rsidRDefault="00E65F52" w:rsidP="00E65F52">
      <w:pPr>
        <w:ind w:firstLine="709"/>
        <w:rPr>
          <w:rFonts w:ascii="Times New Roman" w:hAnsi="Times New Roman" w:cs="Times New Roman"/>
          <w:sz w:val="28"/>
          <w:szCs w:val="28"/>
        </w:rPr>
      </w:pPr>
      <w:bookmarkStart w:id="18" w:name="sub_1025"/>
      <w:bookmarkEnd w:id="17"/>
      <w:r>
        <w:rPr>
          <w:rFonts w:ascii="Times New Roman" w:hAnsi="Times New Roman" w:cs="Times New Roman"/>
          <w:sz w:val="28"/>
          <w:szCs w:val="28"/>
        </w:rPr>
        <w:t>12. Заявление на предоставление государственной услуги заявитель вправе представить в орган социальной защиты населения следующими способами:</w:t>
      </w:r>
    </w:p>
    <w:p w:rsidR="00E65F52" w:rsidRDefault="00E65F52" w:rsidP="00E65F52">
      <w:pPr>
        <w:ind w:firstLine="709"/>
        <w:rPr>
          <w:rFonts w:ascii="Times New Roman" w:hAnsi="Times New Roman" w:cs="Times New Roman"/>
          <w:sz w:val="28"/>
          <w:szCs w:val="28"/>
        </w:rPr>
      </w:pPr>
      <w:bookmarkStart w:id="19" w:name="sub_1091"/>
      <w:bookmarkEnd w:id="18"/>
      <w:r>
        <w:rPr>
          <w:rFonts w:ascii="Times New Roman" w:hAnsi="Times New Roman" w:cs="Times New Roman"/>
          <w:sz w:val="28"/>
          <w:szCs w:val="28"/>
        </w:rPr>
        <w:t>1) посредством личного обращения заявителя;</w:t>
      </w:r>
    </w:p>
    <w:bookmarkEnd w:id="19"/>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через многофункциональный центр;</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в электронном виде с использованием федерального портала</w:t>
      </w:r>
      <w:r>
        <w:rPr>
          <w:rFonts w:ascii="Times New Roman" w:hAnsi="Times New Roman" w:cs="Times New Roman"/>
          <w:sz w:val="28"/>
          <w:szCs w:val="28"/>
        </w:rPr>
        <w:t xml:space="preserve">; </w:t>
      </w:r>
    </w:p>
    <w:p w:rsidR="00E65F52" w:rsidRDefault="00E65F52" w:rsidP="00E65F52">
      <w:pPr>
        <w:widowControl/>
        <w:ind w:firstLine="709"/>
        <w:rPr>
          <w:rFonts w:ascii="Times New Roman" w:hAnsi="Times New Roman" w:cs="Times New Roman"/>
          <w:sz w:val="28"/>
          <w:szCs w:val="28"/>
        </w:rPr>
      </w:pPr>
      <w:r>
        <w:rPr>
          <w:rFonts w:ascii="Times New Roman" w:hAnsi="Times New Roman" w:cs="Times New Roman"/>
          <w:sz w:val="28"/>
          <w:szCs w:val="28"/>
        </w:rPr>
        <w:t>4) посредством почтовой связи способом, позволяющим подтвердить факт и дату отправления.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13. В случае представления заявления, а также документов, предусмотренных </w:t>
      </w:r>
      <w:hyperlink r:id="rId24" w:anchor="sub_1022" w:history="1">
        <w:r>
          <w:rPr>
            <w:rStyle w:val="af5"/>
            <w:rFonts w:ascii="Times New Roman" w:hAnsi="Times New Roman" w:cs="Times New Roman"/>
            <w:b w:val="0"/>
            <w:color w:val="auto"/>
            <w:sz w:val="28"/>
            <w:szCs w:val="28"/>
          </w:rPr>
          <w:t>пунктом 11</w:t>
        </w:r>
      </w:hyperlink>
      <w:r>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 посредством личного обращения в орган социальной защиты населения заявителя либо через многофункциональный центр копии представленных документов заверяются должностными лицами органа социальной защиты населения, ответственными за предоставление государственной услуги, либо работниками многофункционального центра после их сверки с оригиналами данных документов.</w:t>
      </w:r>
      <w:bookmarkStart w:id="20" w:name="sub_1097"/>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на предоставление государственной услуги, а также документов, предусмотренных </w:t>
      </w:r>
      <w:hyperlink r:id="rId25" w:anchor="sub_1022" w:history="1">
        <w:r>
          <w:rPr>
            <w:rStyle w:val="af5"/>
            <w:rFonts w:ascii="Times New Roman" w:hAnsi="Times New Roman" w:cs="Times New Roman"/>
            <w:b w:val="0"/>
            <w:color w:val="auto"/>
            <w:sz w:val="28"/>
            <w:szCs w:val="28"/>
          </w:rPr>
          <w:t>пунктом 11</w:t>
        </w:r>
      </w:hyperlink>
      <w:r>
        <w:rPr>
          <w:rFonts w:ascii="Times New Roman" w:hAnsi="Times New Roman" w:cs="Times New Roman"/>
          <w:sz w:val="28"/>
          <w:szCs w:val="28"/>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 </w:t>
      </w:r>
      <w:bookmarkStart w:id="21" w:name="sub_1115"/>
      <w:bookmarkEnd w:id="20"/>
    </w:p>
    <w:bookmarkEnd w:id="21"/>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14. При предоставлении государственной услуги органы социальной защиты населения не вправе требовать от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w:t>
      </w:r>
      <w:r>
        <w:rPr>
          <w:rFonts w:ascii="Times New Roman" w:hAnsi="Times New Roman" w:cs="Times New Roman"/>
          <w:sz w:val="28"/>
          <w:szCs w:val="28"/>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Pr>
            <w:rStyle w:val="af5"/>
            <w:rFonts w:ascii="Times New Roman" w:hAnsi="Times New Roman" w:cs="Times New Roman"/>
            <w:b w:val="0"/>
            <w:color w:val="auto"/>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rStyle w:val="af5"/>
            <w:rFonts w:ascii="Times New Roman" w:hAnsi="Times New Roman" w:cs="Times New Roman"/>
            <w:b w:val="0"/>
            <w:color w:val="auto"/>
            <w:sz w:val="28"/>
            <w:szCs w:val="28"/>
          </w:rPr>
          <w:t>части 1 статьи 9</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5F52" w:rsidRDefault="00E65F52" w:rsidP="00E65F52">
      <w:pPr>
        <w:ind w:firstLine="709"/>
        <w:rPr>
          <w:rFonts w:ascii="Times New Roman" w:hAnsi="Times New Roman" w:cs="Times New Roman"/>
          <w:sz w:val="28"/>
          <w:szCs w:val="28"/>
        </w:rPr>
      </w:pPr>
      <w:bookmarkStart w:id="22" w:name="sub_1105"/>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65F52" w:rsidRDefault="00E65F52" w:rsidP="00E65F52">
      <w:pPr>
        <w:ind w:firstLine="709"/>
        <w:rPr>
          <w:rFonts w:ascii="Times New Roman" w:hAnsi="Times New Roman" w:cs="Times New Roman"/>
          <w:sz w:val="28"/>
          <w:szCs w:val="28"/>
        </w:rPr>
      </w:pPr>
      <w:bookmarkStart w:id="23" w:name="sub_1107"/>
      <w:bookmarkEnd w:id="22"/>
      <w:r>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23"/>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65F52" w:rsidRDefault="00E65F52" w:rsidP="00E65F52">
      <w:pPr>
        <w:ind w:firstLine="709"/>
        <w:rPr>
          <w:rFonts w:ascii="Times New Roman" w:hAnsi="Times New Roman" w:cs="Times New Roman"/>
          <w:sz w:val="28"/>
          <w:szCs w:val="28"/>
        </w:rPr>
      </w:pPr>
      <w:bookmarkStart w:id="24" w:name="sub_1028"/>
      <w:r>
        <w:rPr>
          <w:rFonts w:ascii="Times New Roman" w:hAnsi="Times New Roman" w:cs="Times New Roman"/>
          <w:sz w:val="28"/>
          <w:szCs w:val="28"/>
        </w:rPr>
        <w:t xml:space="preserve">15. Основанием для отказа в приеме документов для предоставления государственной услуги является непредставление заявителем документов, </w:t>
      </w:r>
      <w:r>
        <w:rPr>
          <w:rFonts w:ascii="Times New Roman" w:hAnsi="Times New Roman" w:cs="Times New Roman"/>
          <w:sz w:val="28"/>
          <w:szCs w:val="28"/>
        </w:rPr>
        <w:lastRenderedPageBreak/>
        <w:t xml:space="preserve">предусмотренных </w:t>
      </w:r>
      <w:hyperlink r:id="rId28" w:anchor="sub_1022" w:history="1">
        <w:r>
          <w:rPr>
            <w:rStyle w:val="af5"/>
            <w:rFonts w:ascii="Times New Roman" w:hAnsi="Times New Roman" w:cs="Times New Roman"/>
            <w:b w:val="0"/>
            <w:color w:val="auto"/>
            <w:sz w:val="28"/>
            <w:szCs w:val="28"/>
          </w:rPr>
          <w:t>пунктом 11</w:t>
        </w:r>
      </w:hyperlink>
      <w:r>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r>
        <w:rPr>
          <w:rFonts w:ascii="Times New Roman" w:eastAsia="Calibri" w:hAnsi="Times New Roman" w:cs="Times New Roman"/>
          <w:sz w:val="28"/>
          <w:szCs w:val="28"/>
        </w:rPr>
        <w:t>непоступление запрашиваемых сведений в рамках межведомственного информационного взаимодействия.</w:t>
      </w:r>
    </w:p>
    <w:p w:rsidR="00E65F52" w:rsidRDefault="00E65F52" w:rsidP="00E65F52">
      <w:pPr>
        <w:ind w:firstLine="709"/>
        <w:rPr>
          <w:rFonts w:ascii="Times New Roman" w:hAnsi="Times New Roman" w:cs="Times New Roman"/>
          <w:sz w:val="28"/>
          <w:szCs w:val="28"/>
        </w:rPr>
      </w:pPr>
      <w:bookmarkStart w:id="25" w:name="sub_1029"/>
      <w:bookmarkEnd w:id="24"/>
      <w:r>
        <w:rPr>
          <w:rFonts w:ascii="Times New Roman" w:hAnsi="Times New Roman" w:cs="Times New Roman"/>
          <w:sz w:val="28"/>
          <w:szCs w:val="28"/>
        </w:rPr>
        <w:t>16. Основания для отказа в предоставлении государственной услуги:</w:t>
      </w:r>
    </w:p>
    <w:bookmarkEnd w:id="25"/>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1) достижение ребенком возраста восьми лет;</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2) смерть ребенка;</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3) передача ребенка на полное государственное обеспечение;</w:t>
      </w:r>
    </w:p>
    <w:p w:rsidR="00E65F52" w:rsidRDefault="00E65F52" w:rsidP="00E65F5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4) </w:t>
      </w:r>
      <w:r>
        <w:rPr>
          <w:rFonts w:ascii="Times New Roman" w:eastAsia="Calibri" w:hAnsi="Times New Roman" w:cs="Times New Roman"/>
          <w:sz w:val="28"/>
          <w:szCs w:val="28"/>
          <w:lang w:eastAsia="en-US"/>
        </w:rPr>
        <w:t xml:space="preserve">превышение размера среднедушевого дохода семьи по отношению к величине </w:t>
      </w:r>
      <w:hyperlink r:id="rId29" w:history="1">
        <w:r>
          <w:rPr>
            <w:rStyle w:val="a3"/>
            <w:rFonts w:ascii="Times New Roman" w:eastAsia="Calibri" w:hAnsi="Times New Roman" w:cs="Times New Roman"/>
            <w:color w:val="auto"/>
            <w:sz w:val="28"/>
            <w:szCs w:val="28"/>
          </w:rPr>
          <w:t>прожиточного минимума</w:t>
        </w:r>
      </w:hyperlink>
      <w:r>
        <w:rPr>
          <w:rFonts w:ascii="Times New Roman" w:eastAsia="Calibri" w:hAnsi="Times New Roman" w:cs="Times New Roman"/>
          <w:sz w:val="28"/>
          <w:szCs w:val="28"/>
        </w:rPr>
        <w:t xml:space="preserve"> на душу населения в Челябинской области, установленной в соответствии с </w:t>
      </w:r>
      <w:hyperlink r:id="rId30" w:history="1">
        <w:r>
          <w:rPr>
            <w:rStyle w:val="a3"/>
            <w:rFonts w:ascii="Times New Roman" w:eastAsia="Calibri" w:hAnsi="Times New Roman" w:cs="Times New Roman"/>
            <w:color w:val="auto"/>
            <w:sz w:val="28"/>
            <w:szCs w:val="28"/>
          </w:rPr>
          <w:t>законодательством</w:t>
        </w:r>
      </w:hyperlink>
      <w:r>
        <w:rPr>
          <w:rFonts w:ascii="Times New Roman" w:eastAsia="Calibri" w:hAnsi="Times New Roman" w:cs="Times New Roman"/>
          <w:sz w:val="28"/>
          <w:szCs w:val="28"/>
        </w:rPr>
        <w:t xml:space="preserve"> Челябинской области </w:t>
      </w:r>
      <w:r>
        <w:rPr>
          <w:rFonts w:ascii="Times New Roman" w:hAnsi="Times New Roman" w:cs="Times New Roman"/>
          <w:sz w:val="28"/>
          <w:szCs w:val="28"/>
        </w:rPr>
        <w:t>во втором квартале года, предшествующего году обращения за назначением ежемесячной выплаты;</w:t>
      </w:r>
    </w:p>
    <w:p w:rsidR="00E65F52" w:rsidRDefault="00E65F52" w:rsidP="00E65F52">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наличие недостоверных или неполных данных в заявлении; </w:t>
      </w:r>
    </w:p>
    <w:p w:rsidR="00E65F52" w:rsidRDefault="00E65F52" w:rsidP="00E65F52">
      <w:pPr>
        <w:ind w:firstLine="709"/>
        <w:rPr>
          <w:rFonts w:ascii="Times New Roman" w:eastAsia="Calibri" w:hAnsi="Times New Roman" w:cs="Times New Roman"/>
          <w:sz w:val="28"/>
          <w:szCs w:val="28"/>
        </w:rPr>
      </w:pPr>
      <w:r>
        <w:rPr>
          <w:rFonts w:ascii="Times New Roman" w:eastAsia="Calibri" w:hAnsi="Times New Roman" w:cs="Times New Roman"/>
          <w:sz w:val="28"/>
          <w:szCs w:val="28"/>
          <w:lang w:eastAsia="en-US"/>
        </w:rPr>
        <w:t>6) </w:t>
      </w:r>
      <w:r>
        <w:rPr>
          <w:rFonts w:ascii="Times New Roman" w:hAnsi="Times New Roman" w:cs="Times New Roman"/>
          <w:sz w:val="28"/>
          <w:szCs w:val="28"/>
        </w:rPr>
        <w:t xml:space="preserve">родители, усыновители, опекуны не считаются занятыми в соответствии с </w:t>
      </w:r>
      <w:hyperlink r:id="rId31" w:history="1">
        <w:r>
          <w:rPr>
            <w:rStyle w:val="af5"/>
            <w:rFonts w:ascii="Times New Roman" w:hAnsi="Times New Roman" w:cs="Times New Roman"/>
            <w:b w:val="0"/>
            <w:color w:val="auto"/>
            <w:sz w:val="28"/>
            <w:szCs w:val="28"/>
          </w:rPr>
          <w:t>Законом</w:t>
        </w:r>
      </w:hyperlink>
      <w:r>
        <w:rPr>
          <w:rFonts w:ascii="Times New Roman" w:hAnsi="Times New Roman" w:cs="Times New Roman"/>
          <w:sz w:val="28"/>
          <w:szCs w:val="28"/>
        </w:rPr>
        <w:t xml:space="preserve"> Российской Федерации от 19 апреля 1991 года № 1032-</w:t>
      </w:r>
      <w:r>
        <w:rPr>
          <w:rFonts w:ascii="Times New Roman" w:hAnsi="Times New Roman" w:cs="Times New Roman"/>
          <w:sz w:val="28"/>
          <w:szCs w:val="28"/>
          <w:lang w:val="en-US"/>
        </w:rPr>
        <w:t>I</w:t>
      </w:r>
      <w:r>
        <w:rPr>
          <w:rFonts w:ascii="Times New Roman" w:hAnsi="Times New Roman" w:cs="Times New Roman"/>
          <w:sz w:val="28"/>
          <w:szCs w:val="28"/>
        </w:rPr>
        <w:t xml:space="preserve"> «О занятости населения в Российской Федерации» либо не относятся к категориям лиц, указанным в </w:t>
      </w:r>
      <w:hyperlink r:id="rId32" w:anchor="sub_1095" w:history="1">
        <w:r>
          <w:rPr>
            <w:rStyle w:val="af5"/>
            <w:rFonts w:ascii="Times New Roman" w:hAnsi="Times New Roman" w:cs="Times New Roman"/>
            <w:b w:val="0"/>
            <w:color w:val="auto"/>
            <w:sz w:val="28"/>
            <w:szCs w:val="28"/>
          </w:rPr>
          <w:t>абзацах шестом – тринадцатом пункта 5</w:t>
        </w:r>
      </w:hyperlink>
      <w:r>
        <w:rPr>
          <w:rFonts w:ascii="Times New Roman" w:hAnsi="Times New Roman" w:cs="Times New Roman"/>
          <w:sz w:val="28"/>
          <w:szCs w:val="28"/>
        </w:rPr>
        <w:t xml:space="preserve"> настоящего Административного регламента;</w:t>
      </w:r>
    </w:p>
    <w:p w:rsidR="00E65F52" w:rsidRDefault="00E65F52" w:rsidP="00E65F52">
      <w:pPr>
        <w:widowControl/>
        <w:autoSpaceDE/>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отсутствие факта совместного проживания заявителя с ребенком;</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8) смерть заявителя, объявление его в установленном законодательством Российской Федерации порядке умершим, признание его безвестно отсутствующим;</w:t>
      </w:r>
    </w:p>
    <w:p w:rsidR="00E65F52" w:rsidRDefault="00E65F52" w:rsidP="00E65F52">
      <w:pPr>
        <w:ind w:firstLine="709"/>
        <w:rPr>
          <w:rFonts w:ascii="Times New Roman" w:eastAsia="Calibri" w:hAnsi="Times New Roman" w:cs="Times New Roman"/>
          <w:sz w:val="28"/>
          <w:szCs w:val="28"/>
        </w:rPr>
      </w:pPr>
      <w:r>
        <w:rPr>
          <w:rFonts w:ascii="Times New Roman" w:eastAsia="Calibri" w:hAnsi="Times New Roman" w:cs="Times New Roman"/>
          <w:sz w:val="28"/>
          <w:szCs w:val="28"/>
        </w:rPr>
        <w:t>9) вынесение судом решения об ограничении родительских прав, о лишении родительских прав, об отмене усыновления в отношении ребенка;</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10) снятие получателя ежемесячной выплаты с регистрационного учета по месту жительства на территории Челябинской области;</w:t>
      </w:r>
    </w:p>
    <w:p w:rsidR="00E65F52" w:rsidRDefault="00E65F52" w:rsidP="00E65F5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11) освобождение, отстранение опекуна от исполнения им своих обязанностей.</w:t>
      </w:r>
    </w:p>
    <w:p w:rsidR="00E65F52" w:rsidRDefault="00E65F52" w:rsidP="00E65F52">
      <w:pPr>
        <w:ind w:firstLine="709"/>
        <w:rPr>
          <w:rFonts w:ascii="Times New Roman" w:hAnsi="Times New Roman" w:cs="Times New Roman"/>
          <w:sz w:val="28"/>
          <w:szCs w:val="28"/>
        </w:rPr>
      </w:pPr>
      <w:bookmarkStart w:id="26" w:name="sub_1031"/>
      <w:r>
        <w:rPr>
          <w:rFonts w:ascii="Times New Roman" w:hAnsi="Times New Roman" w:cs="Times New Roman"/>
          <w:sz w:val="28"/>
          <w:szCs w:val="28"/>
        </w:rPr>
        <w:t>17. Государственная услуга предоставляется бесплатно.</w:t>
      </w:r>
    </w:p>
    <w:p w:rsidR="00E65F52" w:rsidRDefault="00E65F52" w:rsidP="00E65F52">
      <w:pPr>
        <w:ind w:firstLine="709"/>
        <w:rPr>
          <w:rFonts w:ascii="Times New Roman" w:hAnsi="Times New Roman" w:cs="Times New Roman"/>
          <w:sz w:val="28"/>
          <w:szCs w:val="28"/>
        </w:rPr>
      </w:pPr>
      <w:bookmarkStart w:id="27" w:name="sub_1032"/>
      <w:bookmarkEnd w:id="26"/>
      <w:r>
        <w:rPr>
          <w:rFonts w:ascii="Times New Roman" w:hAnsi="Times New Roman" w:cs="Times New Roman"/>
          <w:sz w:val="28"/>
          <w:szCs w:val="28"/>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E65F52" w:rsidRDefault="00E65F52" w:rsidP="00E65F52">
      <w:pPr>
        <w:ind w:firstLine="709"/>
        <w:rPr>
          <w:rFonts w:ascii="Times New Roman" w:hAnsi="Times New Roman" w:cs="Times New Roman"/>
          <w:sz w:val="28"/>
          <w:szCs w:val="28"/>
        </w:rPr>
      </w:pPr>
      <w:bookmarkStart w:id="28" w:name="sub_1033"/>
      <w:bookmarkEnd w:id="27"/>
      <w:r>
        <w:rPr>
          <w:rFonts w:ascii="Times New Roman" w:hAnsi="Times New Roman" w:cs="Times New Roman"/>
          <w:sz w:val="28"/>
          <w:szCs w:val="28"/>
        </w:rP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E65F52" w:rsidRDefault="00E65F52" w:rsidP="00E65F52">
      <w:pPr>
        <w:ind w:firstLine="709"/>
        <w:rPr>
          <w:rFonts w:ascii="Times New Roman" w:hAnsi="Times New Roman" w:cs="Times New Roman"/>
          <w:sz w:val="28"/>
          <w:szCs w:val="28"/>
        </w:rPr>
      </w:pPr>
      <w:bookmarkStart w:id="29" w:name="sub_1034"/>
      <w:bookmarkEnd w:id="28"/>
      <w:r>
        <w:rPr>
          <w:rFonts w:ascii="Times New Roman" w:hAnsi="Times New Roman" w:cs="Times New Roman"/>
          <w:sz w:val="28"/>
          <w:szCs w:val="28"/>
        </w:rPr>
        <w:t>20. Информирование заявител  ей о предоставлении государственной услуги осуществляется следующими способами:</w:t>
      </w:r>
    </w:p>
    <w:bookmarkEnd w:id="29"/>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по телефону органа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3) на информационных стендах, расположенных в зданиях органов </w:t>
      </w:r>
      <w:r>
        <w:rPr>
          <w:rFonts w:ascii="Times New Roman" w:hAnsi="Times New Roman" w:cs="Times New Roman"/>
          <w:sz w:val="28"/>
          <w:szCs w:val="28"/>
        </w:rPr>
        <w:lastRenderedPageBreak/>
        <w:t>социальной защиты населения и многофункциональных центров, Министерства;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по письменному обращению в орган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по электронной почте органа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посредством консультирования граждан специалистами мобильной социальной службы;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посредством федерального портала.</w:t>
      </w:r>
    </w:p>
    <w:p w:rsidR="00E65F52" w:rsidRDefault="00E65F52" w:rsidP="00E65F52">
      <w:pPr>
        <w:ind w:firstLine="709"/>
        <w:rPr>
          <w:rFonts w:ascii="Times New Roman" w:hAnsi="Times New Roman" w:cs="Times New Roman"/>
          <w:sz w:val="28"/>
          <w:szCs w:val="28"/>
        </w:rPr>
      </w:pPr>
      <w:bookmarkStart w:id="30" w:name="sub_1035"/>
      <w:r>
        <w:rPr>
          <w:rFonts w:ascii="Times New Roman" w:hAnsi="Times New Roman" w:cs="Times New Roman"/>
          <w:sz w:val="28"/>
          <w:szCs w:val="28"/>
        </w:rP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bookmarkEnd w:id="30"/>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(зданию, помещению), в котором предоставляется государственная услуга;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3" w:history="1">
        <w:r>
          <w:rPr>
            <w:rStyle w:val="af5"/>
            <w:rFonts w:ascii="Times New Roman" w:hAnsi="Times New Roman" w:cs="Times New Roman"/>
            <w:b w:val="0"/>
            <w:color w:val="auto"/>
            <w:sz w:val="28"/>
            <w:szCs w:val="28"/>
          </w:rPr>
          <w:t>форме</w:t>
        </w:r>
      </w:hyperlink>
      <w:r>
        <w:rPr>
          <w:rFonts w:ascii="Times New Roman" w:hAnsi="Times New Roman" w:cs="Times New Roman"/>
          <w:sz w:val="28"/>
          <w:szCs w:val="28"/>
        </w:rPr>
        <w:t xml:space="preserve"> и в порядке, которые установлены </w:t>
      </w:r>
      <w:hyperlink r:id="rId34" w:history="1">
        <w:r>
          <w:rPr>
            <w:rStyle w:val="af5"/>
            <w:rFonts w:ascii="Times New Roman" w:hAnsi="Times New Roman" w:cs="Times New Roman"/>
            <w:b w:val="0"/>
            <w:color w:val="auto"/>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государственной услуги наравне с другими лицами.</w:t>
      </w:r>
    </w:p>
    <w:p w:rsidR="00E65F52" w:rsidRDefault="00E65F52" w:rsidP="00E65F52">
      <w:pPr>
        <w:ind w:firstLine="709"/>
        <w:rPr>
          <w:rFonts w:ascii="Times New Roman" w:hAnsi="Times New Roman" w:cs="Times New Roman"/>
          <w:sz w:val="28"/>
          <w:szCs w:val="28"/>
        </w:rPr>
      </w:pPr>
      <w:hyperlink r:id="rId35" w:history="1">
        <w:r>
          <w:rPr>
            <w:rStyle w:val="af5"/>
            <w:rFonts w:ascii="Times New Roman" w:hAnsi="Times New Roman" w:cs="Times New Roman"/>
            <w:b w:val="0"/>
            <w:color w:val="auto"/>
            <w:sz w:val="28"/>
            <w:szCs w:val="28"/>
          </w:rPr>
          <w:t>Порядок</w:t>
        </w:r>
      </w:hyperlink>
      <w:r>
        <w:rPr>
          <w:rFonts w:ascii="Times New Roman" w:hAnsi="Times New Roman" w:cs="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36" w:history="1">
        <w:r>
          <w:rPr>
            <w:rStyle w:val="af5"/>
            <w:rFonts w:ascii="Times New Roman" w:hAnsi="Times New Roman" w:cs="Times New Roman"/>
            <w:b w:val="0"/>
            <w:color w:val="auto"/>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65F52" w:rsidRDefault="00E65F52" w:rsidP="00E65F52">
      <w:pPr>
        <w:ind w:firstLine="709"/>
        <w:rPr>
          <w:rFonts w:ascii="Times New Roman" w:hAnsi="Times New Roman" w:cs="Times New Roman"/>
          <w:sz w:val="28"/>
          <w:szCs w:val="28"/>
        </w:rPr>
      </w:pPr>
      <w:bookmarkStart w:id="31" w:name="sub_1101"/>
      <w:r>
        <w:rPr>
          <w:rFonts w:ascii="Times New Roman" w:hAnsi="Times New Roman" w:cs="Times New Roman"/>
          <w:sz w:val="28"/>
          <w:szCs w:val="28"/>
        </w:rP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bookmarkEnd w:id="31"/>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 информационном стенде должна быть размещена следующая информация: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форма и образец заполнения заявления о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номер кабинета, где осуществляется прием заявителей;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специалистов, участвующих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график, место и время работы мобильной социальной службы.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Кроме того, информация о графике работы мобильной социальной службы, которая содержит дату, время и место работы мобильной социальной службы с указанием перечня административных процедур предоставления государственной услуги, размещается в средствах массовой информации (радио, телевидение, печатные средства массовой информации),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помещение, в котором осуществляется прием граждан, предусматривает:</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комфортное расположение заявителя и должностного лица;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телефонную связь;</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органа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65F52" w:rsidRDefault="00E65F52" w:rsidP="00E65F52">
      <w:pPr>
        <w:ind w:firstLine="709"/>
        <w:rPr>
          <w:rFonts w:ascii="Times New Roman" w:hAnsi="Times New Roman" w:cs="Times New Roman"/>
          <w:sz w:val="28"/>
          <w:szCs w:val="28"/>
        </w:rPr>
      </w:pPr>
      <w:bookmarkStart w:id="32" w:name="sub_1036"/>
      <w:r>
        <w:rPr>
          <w:rFonts w:ascii="Times New Roman" w:hAnsi="Times New Roman" w:cs="Times New Roman"/>
          <w:sz w:val="28"/>
          <w:szCs w:val="28"/>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32"/>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E65F52" w:rsidRDefault="00E65F52" w:rsidP="00E65F52">
      <w:pPr>
        <w:ind w:firstLine="709"/>
        <w:rPr>
          <w:rFonts w:ascii="Times New Roman" w:hAnsi="Times New Roman" w:cs="Times New Roman"/>
          <w:sz w:val="28"/>
          <w:szCs w:val="28"/>
        </w:rPr>
      </w:pPr>
      <w:bookmarkStart w:id="33" w:name="sub_1037"/>
      <w:r>
        <w:rPr>
          <w:rFonts w:ascii="Times New Roman" w:hAnsi="Times New Roman" w:cs="Times New Roman"/>
          <w:sz w:val="28"/>
          <w:szCs w:val="28"/>
        </w:rPr>
        <w:t>23. Показатели доступности и качества предоставления государственной услуги:</w:t>
      </w:r>
    </w:p>
    <w:bookmarkEnd w:id="33"/>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соблюдение сроков и условий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2) своевременное, полное информирование о государственной услуге посредством форм, предусмотренных </w:t>
      </w:r>
      <w:hyperlink r:id="rId37" w:anchor="sub_1034" w:history="1">
        <w:r>
          <w:rPr>
            <w:rStyle w:val="af5"/>
            <w:rFonts w:ascii="Times New Roman" w:hAnsi="Times New Roman" w:cs="Times New Roman"/>
            <w:b w:val="0"/>
            <w:color w:val="auto"/>
            <w:sz w:val="28"/>
            <w:szCs w:val="28"/>
          </w:rPr>
          <w:t>пунктом 2</w:t>
        </w:r>
      </w:hyperlink>
      <w:r>
        <w:rPr>
          <w:rStyle w:val="af5"/>
          <w:rFonts w:ascii="Times New Roman" w:hAnsi="Times New Roman" w:cs="Times New Roman"/>
          <w:b w:val="0"/>
          <w:color w:val="auto"/>
          <w:sz w:val="28"/>
          <w:szCs w:val="28"/>
        </w:rPr>
        <w:t>0</w:t>
      </w:r>
      <w:r>
        <w:rPr>
          <w:rFonts w:ascii="Times New Roman" w:hAnsi="Times New Roman" w:cs="Times New Roman"/>
          <w:sz w:val="28"/>
          <w:szCs w:val="28"/>
        </w:rPr>
        <w:t xml:space="preserve"> настоящего Административного регламента;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3) отсутствие обращений (жалоб) получателей государственной услуги </w:t>
      </w:r>
      <w:r>
        <w:rPr>
          <w:rFonts w:ascii="Times New Roman" w:hAnsi="Times New Roman" w:cs="Times New Roman"/>
          <w:sz w:val="28"/>
          <w:szCs w:val="28"/>
        </w:rPr>
        <w:lastRenderedPageBreak/>
        <w:t>по вопросу своевременности выплаты ежемесячной денежной выплаты на ребенка.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E65F52" w:rsidRDefault="00E65F52" w:rsidP="00E65F52">
      <w:pPr>
        <w:rPr>
          <w:rFonts w:ascii="Times New Roman" w:hAnsi="Times New Roman" w:cs="Times New Roman"/>
          <w:sz w:val="28"/>
          <w:szCs w:val="28"/>
        </w:rPr>
      </w:pPr>
    </w:p>
    <w:p w:rsidR="00E65F52" w:rsidRDefault="00E65F52" w:rsidP="00E65F52">
      <w:pPr>
        <w:pStyle w:val="1"/>
        <w:rPr>
          <w:rFonts w:ascii="Times New Roman" w:eastAsiaTheme="minorEastAsia" w:hAnsi="Times New Roman" w:cs="Times New Roman"/>
          <w:b w:val="0"/>
          <w:color w:val="auto"/>
          <w:sz w:val="28"/>
          <w:szCs w:val="28"/>
        </w:rPr>
      </w:pPr>
      <w:bookmarkStart w:id="34" w:name="sub_1046"/>
      <w:r>
        <w:rPr>
          <w:rFonts w:ascii="Times New Roman" w:eastAsiaTheme="minorEastAsia"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34"/>
    <w:p w:rsidR="00E65F52" w:rsidRDefault="00E65F52" w:rsidP="00E65F52">
      <w:pPr>
        <w:rPr>
          <w:rFonts w:ascii="Times New Roman" w:hAnsi="Times New Roman" w:cs="Times New Roman"/>
          <w:sz w:val="28"/>
          <w:szCs w:val="28"/>
        </w:rPr>
      </w:pPr>
    </w:p>
    <w:p w:rsidR="00E65F52" w:rsidRDefault="00E65F52" w:rsidP="00E65F52">
      <w:pPr>
        <w:ind w:firstLine="709"/>
        <w:rPr>
          <w:rFonts w:ascii="Times New Roman" w:hAnsi="Times New Roman" w:cs="Times New Roman"/>
          <w:sz w:val="28"/>
          <w:szCs w:val="28"/>
        </w:rPr>
      </w:pPr>
      <w:bookmarkStart w:id="35" w:name="sub_1039"/>
      <w:r>
        <w:rPr>
          <w:rFonts w:ascii="Times New Roman" w:hAnsi="Times New Roman" w:cs="Times New Roman"/>
          <w:sz w:val="28"/>
          <w:szCs w:val="28"/>
        </w:rPr>
        <w:t>24. Предоставление государственной услуги включает в себя выполнение следующих административных процедур:</w:t>
      </w:r>
    </w:p>
    <w:bookmarkEnd w:id="35"/>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прием, регистрация, проверка документов, представленных заявителем для получения государственной услуги, направление межведомственных запросов;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принятие решения о предоставлении либо об отказе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уведомление заявителя об отказе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внесение данных получателя ежемесячной выплаты в банк данных учетной документации и оформление выплатных документов.</w:t>
      </w:r>
    </w:p>
    <w:p w:rsidR="00E65F52" w:rsidRDefault="00E65F52" w:rsidP="00E65F52">
      <w:pPr>
        <w:ind w:firstLine="709"/>
        <w:rPr>
          <w:rFonts w:ascii="Times New Roman" w:hAnsi="Times New Roman" w:cs="Times New Roman"/>
          <w:sz w:val="28"/>
          <w:szCs w:val="28"/>
        </w:rPr>
      </w:pPr>
      <w:bookmarkStart w:id="36" w:name="sub_1040"/>
      <w:r>
        <w:rPr>
          <w:rFonts w:ascii="Times New Roman" w:hAnsi="Times New Roman" w:cs="Times New Roman"/>
          <w:sz w:val="28"/>
          <w:szCs w:val="28"/>
        </w:rPr>
        <w:t>25. Прием, регистрация, проверка документов, представленных заявителем для получения государственной услуги, направление межведомственных запросов:</w:t>
      </w:r>
    </w:p>
    <w:bookmarkEnd w:id="36"/>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юридическим фактом для начала административной процедуры является поступление заявления и документов заявителя, обязанность по предоставлению которых возложена на заявителя, и (или) заявления и документов заявителя, которые он представил по собственной инициативе (далее именуются – документы заявителя), в орган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ответственными за выполнение административной процедуры являются: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должностное лицо органа социальной защиты населения, ответственное за делопроизводство, - при поступлении документов заявителя по почте;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должностное лицо органа социальной защиты населения, ответственное за предоставление государственной услуги, - при поступлении документов заявителя непосредственно от заявителя (его представителя) при его личном обращении;</w:t>
      </w:r>
    </w:p>
    <w:p w:rsidR="00E65F52" w:rsidRDefault="00E65F52" w:rsidP="00E65F52">
      <w:pPr>
        <w:ind w:firstLine="709"/>
        <w:rPr>
          <w:rFonts w:ascii="Times New Roman" w:hAnsi="Times New Roman" w:cs="Times New Roman"/>
          <w:sz w:val="28"/>
          <w:szCs w:val="28"/>
        </w:rPr>
      </w:pPr>
      <w:bookmarkStart w:id="37" w:name="sub_1116"/>
      <w:r>
        <w:rPr>
          <w:rFonts w:ascii="Times New Roman" w:hAnsi="Times New Roman" w:cs="Times New Roman"/>
          <w:sz w:val="28"/>
          <w:szCs w:val="28"/>
        </w:rPr>
        <w:t xml:space="preserve">должностное лицо органа социальной защиты населения, ответственное за обработку заявлений о предоставлении государственной услуги, </w:t>
      </w:r>
      <w:r>
        <w:rPr>
          <w:rFonts w:ascii="Times New Roman" w:hAnsi="Times New Roman" w:cs="Times New Roman"/>
          <w:sz w:val="28"/>
          <w:szCs w:val="28"/>
        </w:rPr>
        <w:lastRenderedPageBreak/>
        <w:t>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bookmarkEnd w:id="37"/>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проверяет заявление на предмет полноты заполнения;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Российской Федерации требованиям, удостоверяясь, что: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осуществляет экспертизу документов, представленных заявителем для получения государственной услуги, в том числе: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r:id="rId38" w:anchor="sub_1022" w:history="1">
        <w:r>
          <w:rPr>
            <w:rStyle w:val="af5"/>
            <w:rFonts w:ascii="Times New Roman" w:hAnsi="Times New Roman" w:cs="Times New Roman"/>
            <w:b w:val="0"/>
            <w:color w:val="auto"/>
            <w:sz w:val="28"/>
            <w:szCs w:val="28"/>
          </w:rPr>
          <w:t>пункте 11</w:t>
        </w:r>
      </w:hyperlink>
      <w:r>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проводит проверку представленных документов на предмет их соответствия требованию, установленному </w:t>
      </w:r>
      <w:hyperlink r:id="rId39" w:anchor="sub_1097" w:history="1">
        <w:r>
          <w:rPr>
            <w:rStyle w:val="af5"/>
            <w:rFonts w:ascii="Times New Roman" w:hAnsi="Times New Roman" w:cs="Times New Roman"/>
            <w:b w:val="0"/>
            <w:color w:val="auto"/>
            <w:sz w:val="28"/>
            <w:szCs w:val="28"/>
          </w:rPr>
          <w:t>абзацем вторым пункта 1</w:t>
        </w:r>
      </w:hyperlink>
      <w:r>
        <w:rPr>
          <w:rStyle w:val="af5"/>
          <w:rFonts w:ascii="Times New Roman" w:hAnsi="Times New Roman" w:cs="Times New Roman"/>
          <w:b w:val="0"/>
          <w:color w:val="auto"/>
          <w:sz w:val="28"/>
          <w:szCs w:val="28"/>
        </w:rPr>
        <w:t>3</w:t>
      </w:r>
      <w:r>
        <w:rPr>
          <w:rFonts w:ascii="Times New Roman" w:hAnsi="Times New Roman" w:cs="Times New Roman"/>
          <w:sz w:val="28"/>
          <w:szCs w:val="28"/>
        </w:rPr>
        <w:t xml:space="preserve"> настоящего Административного регламента (при поступлении документов заявителя по почте);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4) при выявлении основания для отказа в приеме документов, предусмотренного абзацем первым </w:t>
      </w:r>
      <w:hyperlink r:id="rId40" w:anchor="sub_1028" w:history="1">
        <w:r>
          <w:rPr>
            <w:rStyle w:val="af5"/>
            <w:rFonts w:ascii="Times New Roman" w:hAnsi="Times New Roman" w:cs="Times New Roman"/>
            <w:b w:val="0"/>
            <w:color w:val="auto"/>
            <w:sz w:val="28"/>
            <w:szCs w:val="28"/>
          </w:rPr>
          <w:t>пункта 1</w:t>
        </w:r>
      </w:hyperlink>
      <w:r>
        <w:rPr>
          <w:rStyle w:val="af5"/>
          <w:rFonts w:ascii="Times New Roman" w:hAnsi="Times New Roman" w:cs="Times New Roman"/>
          <w:b w:val="0"/>
          <w:color w:val="auto"/>
          <w:sz w:val="28"/>
          <w:szCs w:val="28"/>
        </w:rPr>
        <w:t>5</w:t>
      </w:r>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основания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5) при отсутствии основания для отказа в приеме документов, предусмотренного абзаце первом </w:t>
      </w:r>
      <w:hyperlink r:id="rId41" w:anchor="sub_1028" w:history="1">
        <w:r>
          <w:rPr>
            <w:rStyle w:val="af5"/>
            <w:rFonts w:ascii="Times New Roman" w:hAnsi="Times New Roman" w:cs="Times New Roman"/>
            <w:b w:val="0"/>
            <w:color w:val="auto"/>
            <w:sz w:val="28"/>
            <w:szCs w:val="28"/>
          </w:rPr>
          <w:t xml:space="preserve">пункта </w:t>
        </w:r>
      </w:hyperlink>
      <w:r>
        <w:rPr>
          <w:rStyle w:val="af5"/>
          <w:rFonts w:ascii="Times New Roman" w:hAnsi="Times New Roman" w:cs="Times New Roman"/>
          <w:b w:val="0"/>
          <w:color w:val="auto"/>
          <w:sz w:val="28"/>
          <w:szCs w:val="28"/>
        </w:rPr>
        <w:t>15</w:t>
      </w:r>
      <w:r>
        <w:rPr>
          <w:rFonts w:ascii="Times New Roman" w:hAnsi="Times New Roman" w:cs="Times New Roman"/>
          <w:sz w:val="28"/>
          <w:szCs w:val="2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ежемесячной выплаты запись о приеме заявления;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6) 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запрашивает документы (сведения), указанные в подпунктах 2 (за исключением случая регистрации записи акта о рождении ребенка за пределами Российской Федерации), 3 - 20пункта 11 настоящего Административного регламента, а также сведения, необходимые для подтверждения отнесения заявителя к одной из категорий, указанных в абзацах пятом – тринадцатом пункта 5 настоящего Административного регламента,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w:t>
      </w:r>
      <w:bookmarkStart w:id="38" w:name="sub_1117"/>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42" w:history="1">
        <w:r>
          <w:rPr>
            <w:rStyle w:val="af5"/>
            <w:rFonts w:ascii="Times New Roman" w:hAnsi="Times New Roman" w:cs="Times New Roman"/>
            <w:b w:val="0"/>
            <w:color w:val="auto"/>
            <w:sz w:val="28"/>
            <w:szCs w:val="28"/>
          </w:rPr>
          <w:t>статьей 7</w:t>
        </w:r>
        <w:r>
          <w:rPr>
            <w:rStyle w:val="af5"/>
            <w:rFonts w:ascii="Times New Roman" w:hAnsi="Times New Roman" w:cs="Times New Roman"/>
            <w:b w:val="0"/>
            <w:color w:val="auto"/>
            <w:sz w:val="28"/>
            <w:szCs w:val="28"/>
            <w:vertAlign w:val="superscript"/>
          </w:rPr>
          <w:t>2</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bookmarkEnd w:id="38"/>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результатом административной процедуры является регистрация заявления и прилагаемых к нему документов, направление межведомственных запросов;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8) срок выполнения административной процедуры составляет не более                 7 рабочих дней, в том числе прием и регистрация заявления - не более 20 минут на одного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26. Особенности выполнения административных процедур в электронной форме: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запись на прием в органы социальной защиты населения для подачи заявления о предоставлении государственной услуги с использованием федерального портала не осуществляется;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2) формирование заявления заявителем осуществляется посредством </w:t>
      </w:r>
      <w:r>
        <w:rPr>
          <w:rFonts w:ascii="Times New Roman" w:hAnsi="Times New Roman" w:cs="Times New Roman"/>
          <w:sz w:val="28"/>
          <w:szCs w:val="28"/>
        </w:rPr>
        <w:lastRenderedPageBreak/>
        <w:t>заполнения электронной формы заявления на федеральном портале без необходимости дополнительной подачи запроса в какой-либо иной форме.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портала заявителю будет представлена информация о статусе исполнения заявления;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прием, регистрация и обработка заявления осуществляются уполномоченным должностным лицом органа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Российской Федерации требованиям;</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r:id="rId43" w:anchor="sub_1022" w:history="1">
        <w:r>
          <w:rPr>
            <w:rStyle w:val="af5"/>
            <w:rFonts w:ascii="Times New Roman" w:hAnsi="Times New Roman" w:cs="Times New Roman"/>
            <w:b w:val="0"/>
            <w:color w:val="auto"/>
            <w:sz w:val="28"/>
            <w:szCs w:val="28"/>
          </w:rPr>
          <w:t>пункте 11</w:t>
        </w:r>
      </w:hyperlink>
      <w:r>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регистрирует заявление в журнале регистрации заявлений о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направляет сообщение в личный кабинет заявителя на федеральном портале о сроках принятия решения либо сообщает о мотивированном отказе в приеме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Документы и информация, указанные в </w:t>
      </w:r>
      <w:hyperlink r:id="rId44" w:anchor="sub_1071" w:history="1">
        <w:r>
          <w:rPr>
            <w:rStyle w:val="a3"/>
            <w:rFonts w:ascii="Times New Roman" w:hAnsi="Times New Roman" w:cs="Times New Roman"/>
            <w:color w:val="auto"/>
            <w:sz w:val="28"/>
            <w:szCs w:val="28"/>
          </w:rPr>
          <w:t>п</w:t>
        </w:r>
        <w:r>
          <w:rPr>
            <w:rStyle w:val="af5"/>
            <w:rFonts w:ascii="Times New Roman" w:hAnsi="Times New Roman" w:cs="Times New Roman"/>
            <w:b w:val="0"/>
            <w:color w:val="auto"/>
            <w:sz w:val="28"/>
            <w:szCs w:val="28"/>
          </w:rPr>
          <w:t>ункте 11</w:t>
        </w:r>
      </w:hyperlink>
      <w:r>
        <w:rPr>
          <w:rFonts w:ascii="Times New Roman" w:hAnsi="Times New Roman" w:cs="Times New Roman"/>
          <w:sz w:val="28"/>
          <w:szCs w:val="28"/>
        </w:rPr>
        <w:t xml:space="preserve"> настоящего Административного регламента, а также сведения, необходимые для подтверждения отнесения заявителя к одной из категорий, указанных в абзацах пятом – тринадцатом пункта 5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Межведомственный запрос оформляется в соответствии с требованиями, установленными </w:t>
      </w:r>
      <w:hyperlink r:id="rId45" w:history="1">
        <w:r>
          <w:rPr>
            <w:rStyle w:val="af5"/>
            <w:rFonts w:ascii="Times New Roman" w:hAnsi="Times New Roman" w:cs="Times New Roman"/>
            <w:b w:val="0"/>
            <w:color w:val="auto"/>
            <w:sz w:val="28"/>
            <w:szCs w:val="28"/>
          </w:rPr>
          <w:t>статьей 7</w:t>
        </w:r>
        <w:r>
          <w:rPr>
            <w:rStyle w:val="af5"/>
            <w:rFonts w:ascii="Times New Roman" w:hAnsi="Times New Roman" w:cs="Times New Roman"/>
            <w:b w:val="0"/>
            <w:color w:val="auto"/>
            <w:sz w:val="28"/>
            <w:szCs w:val="28"/>
            <w:vertAlign w:val="superscript"/>
          </w:rPr>
          <w:t>2</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результат предоставления государственной услуги с использованием федерального портала не предоставляется;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заявитель имеет возможность получения информации о ходе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заявителям обеспечивается возможность оценить доступность и качество государственной услуги на федеральном портале.</w:t>
      </w:r>
    </w:p>
    <w:p w:rsidR="00E65F52" w:rsidRDefault="00E65F52" w:rsidP="00E65F52">
      <w:pPr>
        <w:ind w:firstLine="709"/>
        <w:rPr>
          <w:rFonts w:ascii="Times New Roman" w:hAnsi="Times New Roman" w:cs="Times New Roman"/>
          <w:sz w:val="28"/>
          <w:szCs w:val="28"/>
        </w:rPr>
      </w:pPr>
      <w:bookmarkStart w:id="39" w:name="sub_1041"/>
      <w:r>
        <w:rPr>
          <w:rFonts w:ascii="Times New Roman" w:hAnsi="Times New Roman" w:cs="Times New Roman"/>
          <w:sz w:val="28"/>
          <w:szCs w:val="28"/>
        </w:rPr>
        <w:t>27. Особенности организации работы мобильной социальной службы в целях предоставления государственной услуги:</w:t>
      </w:r>
    </w:p>
    <w:bookmarkEnd w:id="39"/>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специалистов мобильной социальной службы;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случае отклонения инициативы должностное лицо органа социальной защиты населения, ответственное за организацию работы мобильной </w:t>
      </w:r>
      <w:r>
        <w:rPr>
          <w:rFonts w:ascii="Times New Roman" w:hAnsi="Times New Roman" w:cs="Times New Roman"/>
          <w:sz w:val="28"/>
          <w:szCs w:val="28"/>
        </w:rPr>
        <w:lastRenderedPageBreak/>
        <w:t>социальной службы, разъясняет инициатору причины отклонения и порядок предоставления государственной услуги иным способом;</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ежемесячной выплаты (база данных) и копировально-множительную технику;</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день до выезда мобильной социальной службы;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по прибытии к месту работы мобильной социальной службы в помещениях устанавливается вычислительная и копировально-множительная техника, которая подключается к телекоммуникационной сети;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E65F52" w:rsidRDefault="00E65F52" w:rsidP="00E65F52">
      <w:pPr>
        <w:ind w:firstLine="709"/>
        <w:rPr>
          <w:rFonts w:ascii="Times New Roman" w:hAnsi="Times New Roman" w:cs="Times New Roman"/>
          <w:sz w:val="28"/>
          <w:szCs w:val="28"/>
        </w:rPr>
      </w:pPr>
      <w:bookmarkStart w:id="40" w:name="sub_1042"/>
      <w:r>
        <w:rPr>
          <w:rFonts w:ascii="Times New Roman" w:hAnsi="Times New Roman" w:cs="Times New Roman"/>
          <w:sz w:val="28"/>
          <w:szCs w:val="28"/>
        </w:rPr>
        <w:t>28. Особенности организации работы по приему документов в многофункциональном центре.</w:t>
      </w:r>
    </w:p>
    <w:bookmarkEnd w:id="40"/>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Прием документов заявителя,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w:t>
      </w:r>
      <w:r>
        <w:rPr>
          <w:rFonts w:ascii="Times New Roman" w:hAnsi="Times New Roman" w:cs="Times New Roman"/>
          <w:sz w:val="28"/>
          <w:szCs w:val="28"/>
        </w:rPr>
        <w:lastRenderedPageBreak/>
        <w:t>выполняя при этом следующие действия: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проверяет представленные заявителем документы на комплектность в соответствии с пунктом 11 настоящего Административного регламента;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при необходимости изготавливает копии документов, указанных в                       </w:t>
      </w:r>
      <w:hyperlink r:id="rId46" w:anchor="sub_1022" w:history="1">
        <w:r>
          <w:rPr>
            <w:rStyle w:val="af5"/>
            <w:rFonts w:ascii="Times New Roman" w:hAnsi="Times New Roman" w:cs="Times New Roman"/>
            <w:b w:val="0"/>
            <w:color w:val="auto"/>
            <w:sz w:val="28"/>
            <w:szCs w:val="28"/>
          </w:rPr>
          <w:t xml:space="preserve">пункте 11 </w:t>
        </w:r>
      </w:hyperlink>
      <w:r>
        <w:rPr>
          <w:rFonts w:ascii="Times New Roman" w:hAnsi="Times New Roman" w:cs="Times New Roman"/>
          <w:sz w:val="28"/>
          <w:szCs w:val="28"/>
        </w:rPr>
        <w:t>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основания для отказа в приеме документов, указанного в абзаце первом </w:t>
      </w:r>
      <w:hyperlink r:id="rId47" w:anchor="sub_1028" w:history="1">
        <w:r>
          <w:rPr>
            <w:rStyle w:val="af5"/>
            <w:rFonts w:ascii="Times New Roman" w:hAnsi="Times New Roman" w:cs="Times New Roman"/>
            <w:b w:val="0"/>
            <w:color w:val="auto"/>
            <w:sz w:val="28"/>
            <w:szCs w:val="28"/>
          </w:rPr>
          <w:t>пункта 1</w:t>
        </w:r>
      </w:hyperlink>
      <w:r>
        <w:rPr>
          <w:rStyle w:val="af5"/>
          <w:rFonts w:ascii="Times New Roman" w:hAnsi="Times New Roman" w:cs="Times New Roman"/>
          <w:b w:val="0"/>
          <w:color w:val="auto"/>
          <w:sz w:val="28"/>
          <w:szCs w:val="28"/>
        </w:rPr>
        <w:t>5</w:t>
      </w:r>
      <w:r>
        <w:rPr>
          <w:rFonts w:ascii="Times New Roman" w:hAnsi="Times New Roman" w:cs="Times New Roman"/>
          <w:sz w:val="28"/>
          <w:szCs w:val="28"/>
        </w:rPr>
        <w:t xml:space="preserve"> настоящего Административного регламента, работник многофункционального центра, ответственный за организацию работы по приему документов, уведомляет заявителя о наличии основания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основания для отказа в приеме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основания для отказа в приеме документов, указанного в абзаце первом </w:t>
      </w:r>
      <w:hyperlink r:id="rId48" w:anchor="sub_1028" w:history="1">
        <w:r>
          <w:rPr>
            <w:rStyle w:val="af5"/>
            <w:rFonts w:ascii="Times New Roman" w:hAnsi="Times New Roman" w:cs="Times New Roman"/>
            <w:b w:val="0"/>
            <w:color w:val="auto"/>
            <w:sz w:val="28"/>
            <w:szCs w:val="28"/>
          </w:rPr>
          <w:t>пункта 1</w:t>
        </w:r>
      </w:hyperlink>
      <w:r>
        <w:rPr>
          <w:rStyle w:val="af5"/>
          <w:rFonts w:ascii="Times New Roman" w:hAnsi="Times New Roman" w:cs="Times New Roman"/>
          <w:b w:val="0"/>
          <w:color w:val="auto"/>
          <w:sz w:val="28"/>
          <w:szCs w:val="28"/>
        </w:rPr>
        <w:t>5</w:t>
      </w:r>
      <w:r>
        <w:rPr>
          <w:rFonts w:ascii="Times New Roman" w:hAnsi="Times New Roman" w:cs="Times New Roman"/>
          <w:sz w:val="28"/>
          <w:szCs w:val="28"/>
        </w:rPr>
        <w:t xml:space="preserve"> настоящего Административного регламента, ответственный работник многофункционального центра принимает заявление и документы, предусмотренные пунктом 11 настоящего Административного регламента, регистрирует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не позднее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В случае отсутствия технической возможности направления заявления и </w:t>
      </w:r>
      <w:r>
        <w:rPr>
          <w:rFonts w:ascii="Times New Roman" w:hAnsi="Times New Roman" w:cs="Times New Roman"/>
          <w:sz w:val="28"/>
          <w:szCs w:val="28"/>
        </w:rPr>
        <w:lastRenderedPageBreak/>
        <w:t>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с курьером многофункционального центра пакет документов в орган социальной защиты населения.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полученных документов и один экземпляр реестра передает курьеру многофункционального центра.</w:t>
      </w:r>
    </w:p>
    <w:p w:rsidR="00E65F52" w:rsidRDefault="00E65F52" w:rsidP="00E65F52">
      <w:pPr>
        <w:ind w:firstLine="709"/>
        <w:rPr>
          <w:rFonts w:ascii="Times New Roman" w:hAnsi="Times New Roman" w:cs="Times New Roman"/>
          <w:sz w:val="28"/>
          <w:szCs w:val="28"/>
        </w:rPr>
      </w:pPr>
      <w:bookmarkStart w:id="41" w:name="sub_1043"/>
      <w:r>
        <w:rPr>
          <w:rFonts w:ascii="Times New Roman" w:hAnsi="Times New Roman" w:cs="Times New Roman"/>
          <w:sz w:val="28"/>
          <w:szCs w:val="28"/>
        </w:rPr>
        <w:t>29. Принятие решения о предоставлении либо об отказе в предоставлении государственной услуги:</w:t>
      </w:r>
    </w:p>
    <w:bookmarkEnd w:id="41"/>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юридическим фактом для начала данной административной процедуры является регистрация заявления и прилагаемых к нему документов, поступление ответов на межведомственные запросы;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должностное лицо органа социальной защиты населения, ответственное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формирует из документов, необходимых для получения государственной услуги, личное дело;</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проверяет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4) при отсутствии оснований для отказа в предоставлении государственной услуги, указанных в </w:t>
      </w:r>
      <w:hyperlink r:id="rId49" w:anchor="sub_1029" w:history="1">
        <w:r>
          <w:rPr>
            <w:rStyle w:val="af5"/>
            <w:rFonts w:ascii="Times New Roman" w:hAnsi="Times New Roman" w:cs="Times New Roman"/>
            <w:b w:val="0"/>
            <w:color w:val="auto"/>
            <w:sz w:val="28"/>
            <w:szCs w:val="28"/>
          </w:rPr>
          <w:t>пункте 16</w:t>
        </w:r>
      </w:hyperlink>
      <w:r>
        <w:rPr>
          <w:rFonts w:ascii="Times New Roman" w:hAnsi="Times New Roman" w:cs="Times New Roman"/>
          <w:sz w:val="28"/>
          <w:szCs w:val="2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готовит проект решения о предоставлении государственной услуги (решение о назначении ежемесячной выплаты) в одном экземпляре с указанием порядкового номера и даты оформления;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производит исчисление величины среднедушевого дохода семьи на основании сведений о составе семьи и размере доходов каждого члена семьи, которая определяется делением общей суммы дохода семьи за расчетный период на 12 и на число членов семьи. При этом доход семьи для исчисления величины среднедушевого дохода семьи определяется как общая сумма доходов семьи за 12 последних календарных месяцев, предшествующих календарному полугодию перед месяцем подачи заявления о предоставлении государственной услуги (далее именуется - расчетный период), исходя из состава семьи на дату подачи заявления о предоставлении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5) при наличии оснований для отказа в предоставлении государственной </w:t>
      </w:r>
      <w:r>
        <w:rPr>
          <w:rFonts w:ascii="Times New Roman" w:hAnsi="Times New Roman" w:cs="Times New Roman"/>
          <w:sz w:val="28"/>
          <w:szCs w:val="28"/>
        </w:rPr>
        <w:lastRenderedPageBreak/>
        <w:t xml:space="preserve">услуги, указанных в </w:t>
      </w:r>
      <w:hyperlink r:id="rId50" w:anchor="sub_1029" w:history="1">
        <w:r>
          <w:rPr>
            <w:rStyle w:val="af5"/>
            <w:rFonts w:ascii="Times New Roman" w:hAnsi="Times New Roman" w:cs="Times New Roman"/>
            <w:b w:val="0"/>
            <w:color w:val="auto"/>
            <w:sz w:val="28"/>
            <w:szCs w:val="28"/>
          </w:rPr>
          <w:t>пункте 1</w:t>
        </w:r>
      </w:hyperlink>
      <w:r>
        <w:rPr>
          <w:rStyle w:val="af5"/>
          <w:rFonts w:ascii="Times New Roman" w:hAnsi="Times New Roman" w:cs="Times New Roman"/>
          <w:b w:val="0"/>
          <w:color w:val="auto"/>
          <w:sz w:val="28"/>
          <w:szCs w:val="28"/>
        </w:rPr>
        <w:t>6</w:t>
      </w:r>
      <w:r>
        <w:rPr>
          <w:rFonts w:ascii="Times New Roman" w:hAnsi="Times New Roman" w:cs="Times New Roman"/>
          <w:sz w:val="28"/>
          <w:szCs w:val="2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об отказе в предоставлении государственной услуги в двух экземплярах с указанием причин отказа.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государственной услуги содержит следующие сведения: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номер и дату вынесения;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фамилию, имя, отчество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адрес заявителя;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вид пособия, за которым обращался заявитель;</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фамилию, имя, отчество ребенка, дату его рождения;</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дату подачи заявления и номер регистрации;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причину отказа в назначении ежемесячной выплаты со ссылкой на законодательство Российской Федерации, Челябинской области (подпункт, пункт, статья, название, номер и дата принятия нормативно-правового акта);</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порядок обжалования решения об отказе в назначении ежемесячной выплаты;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перечень представленных для назначения ежемесячной выплаты документов, отметку о возврате их заявителю;</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7)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решение о назначении ежемесячной выплаты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выплатных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решение об отказе в назначении ежемесячной выплаты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8)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назначении ежемесячной выплаты должностному лицу </w:t>
      </w:r>
      <w:r>
        <w:rPr>
          <w:rFonts w:ascii="Times New Roman" w:hAnsi="Times New Roman" w:cs="Times New Roman"/>
          <w:sz w:val="28"/>
          <w:szCs w:val="28"/>
        </w:rPr>
        <w:lastRenderedPageBreak/>
        <w:t>органа социальной защиты населения, ответственному за предоставление государственной услуги, для выплаты получателю государственной услуги ежемесячной выплаты или решения об отказе в назначении ежемесячной выплаты для направления его заявителю;</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9) общий срок выполнения данной административной процедуры -                                      2 рабочих дня, в том числе формирование личного дела заявителя не более                               30 минут.</w:t>
      </w:r>
    </w:p>
    <w:p w:rsidR="00E65F52" w:rsidRDefault="00E65F52" w:rsidP="00E65F52">
      <w:pPr>
        <w:ind w:firstLine="709"/>
        <w:rPr>
          <w:rFonts w:ascii="Times New Roman" w:hAnsi="Times New Roman" w:cs="Times New Roman"/>
          <w:sz w:val="28"/>
          <w:szCs w:val="28"/>
        </w:rPr>
      </w:pPr>
      <w:bookmarkStart w:id="42" w:name="sub_1044"/>
      <w:r>
        <w:rPr>
          <w:rFonts w:ascii="Times New Roman" w:hAnsi="Times New Roman" w:cs="Times New Roman"/>
          <w:sz w:val="28"/>
          <w:szCs w:val="28"/>
        </w:rPr>
        <w:t>30. Уведомление заявителя об отказе в предоставлении государственной услуги:</w:t>
      </w:r>
    </w:p>
    <w:bookmarkEnd w:id="42"/>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ежемесячной выплаты;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ежемесячной выплаты регистрирует полученное решение в журнале регистрации решений об отказе в назначении государственных пособий;</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вручение экземпляра решения об отказе в назначении ежемесячной выплаты заявителю осуществляется способом, позволяющим подтвердить факт и дату направления решения об отказе в назначении ежемесячной выплаты и документов, представленных заявителем, второй экземпляр решения об отказе в назначении ежемесячной выплаты хранится в деле с копиями возвращенных заявителю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Дела с копиями возвращенных заявителю документов, решения об отказе в назначении государственных пособий хранятся в органе социальной защиты населения в течение пяти лет;</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результатом административной процедуры является направление заявителю решения об отказе в назначении ежемесячной выплаты и представленных им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срок выполнения данной административной процедуры составляет                1 рабочий день со дня подписания решения об отказе в назначении ежемесячной выплаты.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31. Внесение данных получателя ежемесячной выплаты в банк данных учетной документации и оформление выплатных документов:</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 xml:space="preserve">1) юридическим фактом для начала административной процедуры по внесению данных получателя ежемесячной выплаты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w:t>
      </w:r>
      <w:r>
        <w:rPr>
          <w:rFonts w:ascii="Times New Roman" w:hAnsi="Times New Roman" w:cs="Times New Roman"/>
          <w:sz w:val="28"/>
          <w:szCs w:val="28"/>
        </w:rPr>
        <w:lastRenderedPageBreak/>
        <w:t>социальной защиты населения (его заместителем) личного дела с решением о назначении ежемесячной выплаты;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3) должностное лицо органа социальной защиты населения, ответственное за предоставление государственной услуги, ежемесячно формирует электронные реестры и направляет в Министерство заявку на финансирование расходов на ежемесячную выплату;</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4)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защиты населения о направленном финансировании;</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5) должностное лицо органа социальной защиты населения, ответственное за предоставление государственной услуги, отправляет электронные реестры по защищенным каналам связи в организации, осуществляющие зачисление сумм гражданам на счета, открытые в кредитных организациях, или в организации, осуществляющие доставку и выплату ежемесячной выплаты;</w:t>
      </w:r>
    </w:p>
    <w:p w:rsidR="00E65F52" w:rsidRDefault="00E65F52" w:rsidP="00E65F52">
      <w:pPr>
        <w:ind w:firstLine="709"/>
        <w:rPr>
          <w:rFonts w:ascii="Times New Roman" w:hAnsi="Times New Roman" w:cs="Times New Roman"/>
          <w:sz w:val="28"/>
          <w:szCs w:val="28"/>
        </w:rPr>
      </w:pPr>
      <w:r>
        <w:rPr>
          <w:rFonts w:ascii="Times New Roman" w:hAnsi="Times New Roman" w:cs="Times New Roman"/>
          <w:sz w:val="28"/>
          <w:szCs w:val="28"/>
        </w:rPr>
        <w:t>6) результатом данной административной процедуры является завершение оформления выплатных документов и выплата ежемесячной выплаты получателю государственной услуги;</w:t>
      </w:r>
    </w:p>
    <w:p w:rsidR="00E65F52" w:rsidRDefault="00E65F52" w:rsidP="00E65F52">
      <w:pPr>
        <w:ind w:firstLine="709"/>
        <w:rPr>
          <w:rFonts w:ascii="Times New Roman" w:eastAsia="Calibri" w:hAnsi="Times New Roman" w:cs="Times New Roman"/>
          <w:sz w:val="28"/>
          <w:szCs w:val="28"/>
        </w:rPr>
      </w:pPr>
      <w:r>
        <w:rPr>
          <w:rFonts w:ascii="Times New Roman" w:hAnsi="Times New Roman" w:cs="Times New Roman"/>
          <w:sz w:val="28"/>
          <w:szCs w:val="28"/>
        </w:rPr>
        <w:t>7) выплата ежемесячной выплаты осуществляется ежемесячно, не позднее 26 числа месяца, следующего за месяцем назначения указанной ежемесячной выплаты.</w:t>
      </w:r>
      <w:r>
        <w:rPr>
          <w:rFonts w:ascii="Times New Roman" w:eastAsia="Calibri" w:hAnsi="Times New Roman" w:cs="Times New Roman"/>
          <w:sz w:val="28"/>
          <w:szCs w:val="28"/>
        </w:rPr>
        <w:t xml:space="preserve"> Последующее осуществление ежемесячной выплаты производится ежемесячно не позднее 26 числа.</w:t>
      </w:r>
    </w:p>
    <w:p w:rsidR="00E65F52" w:rsidRDefault="00E65F52" w:rsidP="00E65F52">
      <w:pPr>
        <w:rPr>
          <w:rFonts w:ascii="Times New Roman" w:hAnsi="Times New Roman" w:cs="Times New Roman"/>
          <w:sz w:val="28"/>
          <w:szCs w:val="28"/>
        </w:rPr>
      </w:pPr>
    </w:p>
    <w:p w:rsidR="00E65F52" w:rsidRDefault="00E65F52" w:rsidP="00E65F52">
      <w:pPr>
        <w:pStyle w:val="1"/>
        <w:rPr>
          <w:rFonts w:ascii="Times New Roman" w:eastAsiaTheme="minorEastAsia" w:hAnsi="Times New Roman" w:cs="Times New Roman"/>
          <w:b w:val="0"/>
          <w:color w:val="auto"/>
          <w:sz w:val="28"/>
          <w:szCs w:val="28"/>
        </w:rPr>
      </w:pPr>
      <w:bookmarkStart w:id="43" w:name="sub_1051"/>
      <w:r>
        <w:rPr>
          <w:rFonts w:ascii="Times New Roman" w:eastAsiaTheme="minorEastAsia" w:hAnsi="Times New Roman" w:cs="Times New Roman"/>
          <w:b w:val="0"/>
          <w:color w:val="auto"/>
          <w:sz w:val="28"/>
          <w:szCs w:val="28"/>
        </w:rPr>
        <w:t>IV. Формы контроля за исполнением Административного регламента</w:t>
      </w:r>
    </w:p>
    <w:bookmarkEnd w:id="43"/>
    <w:p w:rsidR="00E65F52" w:rsidRDefault="00E65F52" w:rsidP="00E65F52">
      <w:pPr>
        <w:rPr>
          <w:rFonts w:ascii="Times New Roman" w:hAnsi="Times New Roman" w:cs="Times New Roman"/>
          <w:sz w:val="28"/>
          <w:szCs w:val="28"/>
        </w:rPr>
      </w:pPr>
    </w:p>
    <w:p w:rsidR="00E65F52" w:rsidRDefault="00E65F52" w:rsidP="00E65F52">
      <w:pPr>
        <w:rPr>
          <w:rFonts w:ascii="Times New Roman" w:hAnsi="Times New Roman" w:cs="Times New Roman"/>
          <w:sz w:val="28"/>
          <w:szCs w:val="28"/>
        </w:rPr>
      </w:pPr>
      <w:bookmarkStart w:id="44" w:name="sub_1047"/>
      <w:r>
        <w:rPr>
          <w:rFonts w:ascii="Times New Roman" w:hAnsi="Times New Roman" w:cs="Times New Roman"/>
          <w:sz w:val="28"/>
          <w:szCs w:val="28"/>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44"/>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E65F52" w:rsidRDefault="00E65F52" w:rsidP="00E65F52">
      <w:pPr>
        <w:rPr>
          <w:rFonts w:ascii="Times New Roman" w:hAnsi="Times New Roman" w:cs="Times New Roman"/>
          <w:sz w:val="28"/>
          <w:szCs w:val="28"/>
        </w:rPr>
      </w:pPr>
      <w:bookmarkStart w:id="45" w:name="sub_1048"/>
      <w:r>
        <w:rPr>
          <w:rFonts w:ascii="Times New Roman" w:hAnsi="Times New Roman" w:cs="Times New Roman"/>
          <w:sz w:val="28"/>
          <w:szCs w:val="28"/>
        </w:rPr>
        <w:t xml:space="preserve">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w:t>
      </w:r>
      <w:r>
        <w:rPr>
          <w:rFonts w:ascii="Times New Roman" w:hAnsi="Times New Roman" w:cs="Times New Roman"/>
          <w:sz w:val="28"/>
          <w:szCs w:val="28"/>
        </w:rPr>
        <w:lastRenderedPageBreak/>
        <w:t>государственной услуги.</w:t>
      </w:r>
    </w:p>
    <w:bookmarkEnd w:id="45"/>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51" w:history="1">
        <w:r>
          <w:rPr>
            <w:rStyle w:val="af5"/>
            <w:rFonts w:ascii="Times New Roman" w:hAnsi="Times New Roman" w:cs="Times New Roman"/>
            <w:b w:val="0"/>
            <w:color w:val="auto"/>
            <w:sz w:val="28"/>
            <w:szCs w:val="28"/>
          </w:rPr>
          <w:t>законодательством</w:t>
        </w:r>
      </w:hyperlink>
      <w:r>
        <w:rPr>
          <w:rFonts w:ascii="Times New Roman" w:hAnsi="Times New Roman" w:cs="Times New Roman"/>
          <w:sz w:val="28"/>
          <w:szCs w:val="28"/>
        </w:rPr>
        <w:t xml:space="preserve"> Российской Федерации.</w:t>
      </w:r>
    </w:p>
    <w:p w:rsidR="00E65F52" w:rsidRDefault="00E65F52" w:rsidP="00E65F52">
      <w:pPr>
        <w:rPr>
          <w:rFonts w:ascii="Times New Roman" w:hAnsi="Times New Roman" w:cs="Times New Roman"/>
          <w:sz w:val="28"/>
          <w:szCs w:val="28"/>
        </w:rPr>
      </w:pPr>
      <w:bookmarkStart w:id="46" w:name="sub_1049"/>
      <w:r>
        <w:rPr>
          <w:rFonts w:ascii="Times New Roman" w:hAnsi="Times New Roman" w:cs="Times New Roman"/>
          <w:sz w:val="28"/>
          <w:szCs w:val="28"/>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E65F52" w:rsidRDefault="00E65F52" w:rsidP="00E65F52">
      <w:pPr>
        <w:rPr>
          <w:rFonts w:ascii="Times New Roman" w:hAnsi="Times New Roman" w:cs="Times New Roman"/>
          <w:sz w:val="28"/>
          <w:szCs w:val="28"/>
        </w:rPr>
      </w:pPr>
      <w:bookmarkStart w:id="47" w:name="sub_1050"/>
      <w:bookmarkEnd w:id="46"/>
      <w:r>
        <w:rPr>
          <w:rFonts w:ascii="Times New Roman" w:hAnsi="Times New Roman" w:cs="Times New Roman"/>
          <w:sz w:val="28"/>
          <w:szCs w:val="28"/>
        </w:rPr>
        <w:t>35. Ответственность должностных лиц органов социальной защиты населения, государственных гражданских служащих Министерства,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bookmarkEnd w:id="47"/>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государственные гражданские служащие Министерства (далее именуются - 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52" w:history="1">
        <w:r>
          <w:rPr>
            <w:rStyle w:val="af5"/>
            <w:rFonts w:ascii="Times New Roman" w:hAnsi="Times New Roman" w:cs="Times New Roman"/>
            <w:b w:val="0"/>
            <w:color w:val="auto"/>
            <w:sz w:val="28"/>
            <w:szCs w:val="28"/>
          </w:rPr>
          <w:t>Трудовым кодексом</w:t>
        </w:r>
      </w:hyperlink>
      <w:r>
        <w:rPr>
          <w:rFonts w:ascii="Times New Roman" w:hAnsi="Times New Roman" w:cs="Times New Roman"/>
          <w:sz w:val="28"/>
          <w:szCs w:val="28"/>
        </w:rPr>
        <w:t xml:space="preserve"> Российской Федерации и положениями должностных регламентов (инструкций);</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3" w:history="1">
        <w:r>
          <w:rPr>
            <w:rStyle w:val="af5"/>
            <w:rFonts w:ascii="Times New Roman" w:hAnsi="Times New Roman" w:cs="Times New Roman"/>
            <w:b w:val="0"/>
            <w:color w:val="auto"/>
            <w:sz w:val="28"/>
            <w:szCs w:val="28"/>
          </w:rPr>
          <w:t>частью 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привлекаются к ответственности, в том числе установленной </w:t>
      </w:r>
      <w:hyperlink r:id="rId54" w:history="1">
        <w:r>
          <w:rPr>
            <w:rStyle w:val="af5"/>
            <w:rFonts w:ascii="Times New Roman" w:hAnsi="Times New Roman" w:cs="Times New Roman"/>
            <w:b w:val="0"/>
            <w:color w:val="auto"/>
            <w:sz w:val="28"/>
            <w:szCs w:val="28"/>
          </w:rPr>
          <w:t>Уголовным кодексом</w:t>
        </w:r>
      </w:hyperlink>
      <w:r>
        <w:rPr>
          <w:rFonts w:ascii="Times New Roman" w:hAnsi="Times New Roman" w:cs="Times New Roman"/>
          <w:sz w:val="28"/>
          <w:szCs w:val="28"/>
        </w:rPr>
        <w:t xml:space="preserve"> Российской Федерации и </w:t>
      </w:r>
      <w:hyperlink r:id="rId55" w:history="1">
        <w:r>
          <w:rPr>
            <w:rStyle w:val="af5"/>
            <w:rFonts w:ascii="Times New Roman" w:hAnsi="Times New Roman" w:cs="Times New Roman"/>
            <w:b w:val="0"/>
            <w:color w:val="auto"/>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rsidR="00E65F52" w:rsidRDefault="00E65F52" w:rsidP="00E65F52">
      <w:pPr>
        <w:rPr>
          <w:rFonts w:ascii="Times New Roman" w:hAnsi="Times New Roman" w:cs="Times New Roman"/>
          <w:sz w:val="28"/>
          <w:szCs w:val="28"/>
        </w:rPr>
      </w:pPr>
    </w:p>
    <w:p w:rsidR="00E65F52" w:rsidRDefault="00E65F52" w:rsidP="00E65F52">
      <w:pPr>
        <w:pStyle w:val="1"/>
        <w:rPr>
          <w:rFonts w:ascii="Times New Roman" w:eastAsiaTheme="minorEastAsia" w:hAnsi="Times New Roman" w:cs="Times New Roman"/>
          <w:b w:val="0"/>
          <w:color w:val="auto"/>
          <w:sz w:val="28"/>
          <w:szCs w:val="28"/>
        </w:rPr>
      </w:pPr>
      <w:bookmarkStart w:id="48" w:name="sub_1062"/>
      <w:r>
        <w:rPr>
          <w:rFonts w:ascii="Times New Roman" w:eastAsiaTheme="minorEastAsia" w:hAnsi="Times New Roman" w:cs="Times New Roman"/>
          <w:b w:val="0"/>
          <w:color w:val="auto"/>
          <w:sz w:val="28"/>
          <w:szCs w:val="28"/>
        </w:rP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w:t>
      </w:r>
      <w:r>
        <w:rPr>
          <w:rFonts w:ascii="Times New Roman" w:eastAsiaTheme="minorEastAsia" w:hAnsi="Times New Roman" w:cs="Times New Roman"/>
          <w:b w:val="0"/>
          <w:color w:val="auto"/>
          <w:sz w:val="28"/>
          <w:szCs w:val="28"/>
          <w:vertAlign w:val="superscript"/>
        </w:rPr>
        <w:t>1</w:t>
      </w:r>
      <w:r>
        <w:rPr>
          <w:rFonts w:ascii="Times New Roman" w:eastAsiaTheme="minorEastAsia" w:hAnsi="Times New Roman" w:cs="Times New Roman"/>
          <w:b w:val="0"/>
          <w:color w:val="auto"/>
          <w:sz w:val="28"/>
          <w:szCs w:val="28"/>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
    <w:bookmarkEnd w:id="48"/>
    <w:p w:rsidR="00E65F52" w:rsidRDefault="00E65F52" w:rsidP="00E65F52">
      <w:pPr>
        <w:rPr>
          <w:rFonts w:ascii="Times New Roman" w:hAnsi="Times New Roman" w:cs="Times New Roman"/>
          <w:sz w:val="28"/>
          <w:szCs w:val="28"/>
        </w:rPr>
      </w:pPr>
    </w:p>
    <w:p w:rsidR="00E65F52" w:rsidRDefault="00E65F52" w:rsidP="00E65F52">
      <w:pPr>
        <w:rPr>
          <w:rFonts w:ascii="Times New Roman" w:hAnsi="Times New Roman" w:cs="Times New Roman"/>
          <w:sz w:val="28"/>
          <w:szCs w:val="28"/>
        </w:rPr>
      </w:pPr>
      <w:bookmarkStart w:id="49" w:name="sub_1052"/>
      <w:r>
        <w:rPr>
          <w:rFonts w:ascii="Times New Roman" w:hAnsi="Times New Roman" w:cs="Times New Roman"/>
          <w:sz w:val="28"/>
          <w:szCs w:val="28"/>
        </w:rP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bookmarkEnd w:id="49"/>
    <w:p w:rsidR="00E65F52" w:rsidRDefault="00E65F52" w:rsidP="00E65F52">
      <w:pPr>
        <w:rPr>
          <w:rFonts w:ascii="Times New Roman" w:hAnsi="Times New Roman" w:cs="Times New Roman"/>
          <w:sz w:val="28"/>
          <w:szCs w:val="28"/>
        </w:rPr>
      </w:pPr>
      <w:r>
        <w:rPr>
          <w:rStyle w:val="af4"/>
          <w:rFonts w:ascii="Times New Roman" w:hAnsi="Times New Roman" w:cs="Times New Roman"/>
          <w:b w:val="0"/>
          <w:color w:val="auto"/>
          <w:sz w:val="28"/>
          <w:szCs w:val="28"/>
        </w:rPr>
        <w:t>Жалоба на нарушение порядка предоставления государственной услуги</w:t>
      </w:r>
      <w:r>
        <w:rPr>
          <w:rFonts w:ascii="Times New Roman" w:hAnsi="Times New Roman" w:cs="Times New Roman"/>
          <w:sz w:val="28"/>
          <w:szCs w:val="28"/>
        </w:rPr>
        <w:t xml:space="preserve"> </w:t>
      </w:r>
      <w:r>
        <w:rPr>
          <w:rFonts w:ascii="Times New Roman" w:hAnsi="Times New Roman" w:cs="Times New Roman"/>
          <w:sz w:val="28"/>
          <w:szCs w:val="28"/>
        </w:rPr>
        <w:lastRenderedPageBreak/>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населения, Министерством, многофункциональным центром, должностным лицом органа социальной защиты населения, Министерства, работником многофункционального центра, государственным служащим, муниципальным служащим при получении данным заявителем государственной услуги.</w:t>
      </w:r>
    </w:p>
    <w:p w:rsidR="00E65F52" w:rsidRDefault="00E65F52" w:rsidP="00E65F52">
      <w:pPr>
        <w:rPr>
          <w:rFonts w:ascii="Times New Roman" w:hAnsi="Times New Roman" w:cs="Times New Roman"/>
          <w:sz w:val="28"/>
          <w:szCs w:val="28"/>
        </w:rPr>
      </w:pPr>
      <w:bookmarkStart w:id="50" w:name="sub_1053"/>
      <w:r>
        <w:rPr>
          <w:rFonts w:ascii="Times New Roman" w:hAnsi="Times New Roman" w:cs="Times New Roman"/>
          <w:sz w:val="28"/>
          <w:szCs w:val="28"/>
        </w:rPr>
        <w:t>37. Информирование заявителей о порядке подачи и рассмотрения жалобы осуществляется следующими способами:</w:t>
      </w:r>
    </w:p>
    <w:bookmarkEnd w:id="50"/>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в Министерстве по адресу: 454048, город Челябинск, улица Воровского, дом 30, телефоны: 8 (351) 232-41-94; 8 (351) 232-39-66; 8 (351) 232-39-60;</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на информационном стенде, расположенном в фойе Министерства;</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на официальном сайте Министерства: www.minsoc74.ru;</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по электронной почте Министерства: Postmaster@minsoc74.ru;</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в органах социальной защиты населения;</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на информационном стенде, расположенном в здании органа социальной защиты населения и многофункционального центра;</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по электронной почте органа социальной защиты населения и многофункционального центра;</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на федеральном портале.</w:t>
      </w:r>
    </w:p>
    <w:p w:rsidR="00E65F52" w:rsidRDefault="00E65F52" w:rsidP="00E65F52">
      <w:pPr>
        <w:rPr>
          <w:rFonts w:ascii="Times New Roman" w:hAnsi="Times New Roman" w:cs="Times New Roman"/>
          <w:sz w:val="28"/>
          <w:szCs w:val="28"/>
        </w:rPr>
      </w:pPr>
      <w:hyperlink r:id="rId56" w:history="1">
        <w:r>
          <w:rPr>
            <w:rStyle w:val="af5"/>
            <w:rFonts w:ascii="Times New Roman" w:hAnsi="Times New Roman" w:cs="Times New Roman"/>
            <w:b w:val="0"/>
            <w:color w:val="auto"/>
            <w:sz w:val="28"/>
            <w:szCs w:val="28"/>
          </w:rPr>
          <w:t>Особенности</w:t>
        </w:r>
      </w:hyperlink>
      <w:r>
        <w:rPr>
          <w:rFonts w:ascii="Times New Roman" w:hAnsi="Times New Roman" w:cs="Times New Roman"/>
          <w:sz w:val="28"/>
          <w:szCs w:val="28"/>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57" w:history="1">
        <w:r>
          <w:rPr>
            <w:rStyle w:val="af5"/>
            <w:rFonts w:ascii="Times New Roman" w:hAnsi="Times New Roman" w:cs="Times New Roman"/>
            <w:b w:val="0"/>
            <w:color w:val="auto"/>
            <w:sz w:val="28"/>
            <w:szCs w:val="28"/>
          </w:rPr>
          <w:t>постановлением</w:t>
        </w:r>
      </w:hyperlink>
      <w:r>
        <w:rPr>
          <w:rFonts w:ascii="Times New Roman" w:hAnsi="Times New Roman" w:cs="Times New Roman"/>
          <w:sz w:val="28"/>
          <w:szCs w:val="28"/>
        </w:rPr>
        <w:t xml:space="preserve"> Правительства Челябинской области от 22.08.2012 г.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E65F52" w:rsidRDefault="00E65F52" w:rsidP="00E65F52">
      <w:pPr>
        <w:rPr>
          <w:rFonts w:ascii="Times New Roman" w:hAnsi="Times New Roman" w:cs="Times New Roman"/>
          <w:sz w:val="28"/>
          <w:szCs w:val="28"/>
        </w:rPr>
      </w:pPr>
      <w:bookmarkStart w:id="51" w:name="sub_1054"/>
      <w:r>
        <w:rPr>
          <w:rFonts w:ascii="Times New Roman" w:hAnsi="Times New Roman" w:cs="Times New Roman"/>
          <w:sz w:val="28"/>
          <w:szCs w:val="28"/>
        </w:rPr>
        <w:t>38. Предметом жалобы являются действия (бездействие) органов социальной защиты населения, Министерства, многофункционального центра, а также их должностных лиц, гражданских служащих, муниципальных служащих, работников и принимаемые ими решения при предоставлении государственной услуги.</w:t>
      </w:r>
    </w:p>
    <w:bookmarkEnd w:id="51"/>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8" w:history="1">
        <w:r>
          <w:rPr>
            <w:rStyle w:val="af5"/>
            <w:rFonts w:ascii="Times New Roman" w:hAnsi="Times New Roman" w:cs="Times New Roman"/>
            <w:b w:val="0"/>
            <w:color w:val="auto"/>
            <w:sz w:val="28"/>
            <w:szCs w:val="28"/>
          </w:rPr>
          <w:t>частью 1</w:t>
        </w:r>
        <w:r>
          <w:rPr>
            <w:rStyle w:val="af5"/>
            <w:rFonts w:ascii="Times New Roman" w:hAnsi="Times New Roman" w:cs="Times New Roman"/>
            <w:b w:val="0"/>
            <w:color w:val="auto"/>
            <w:sz w:val="28"/>
            <w:szCs w:val="28"/>
            <w:vertAlign w:val="superscript"/>
          </w:rPr>
          <w:t>3</w:t>
        </w:r>
        <w:r>
          <w:rPr>
            <w:rStyle w:val="af5"/>
            <w:rFonts w:ascii="Times New Roman" w:hAnsi="Times New Roman" w:cs="Times New Roman"/>
            <w:b w:val="0"/>
            <w:color w:val="auto"/>
            <w:sz w:val="28"/>
            <w:szCs w:val="28"/>
          </w:rPr>
          <w:t xml:space="preserve"> статьи 16</w:t>
        </w:r>
      </w:hyperlink>
      <w:r>
        <w:rPr>
          <w:rFonts w:ascii="Times New Roman" w:hAnsi="Times New Roman" w:cs="Times New Roman"/>
          <w:sz w:val="28"/>
          <w:szCs w:val="28"/>
        </w:rPr>
        <w:t xml:space="preserve"> Федерального закона от 27 июля 2010 года № 210-ФЗ                       </w:t>
      </w:r>
      <w:r>
        <w:rPr>
          <w:rFonts w:ascii="Times New Roman" w:hAnsi="Times New Roman" w:cs="Times New Roman"/>
          <w:sz w:val="28"/>
          <w:szCs w:val="28"/>
        </w:rPr>
        <w:lastRenderedPageBreak/>
        <w:t>«Об организации предоставления государственных и муниципальных услуг»;</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9" w:history="1">
        <w:r>
          <w:rPr>
            <w:rStyle w:val="af5"/>
            <w:rFonts w:ascii="Times New Roman" w:hAnsi="Times New Roman" w:cs="Times New Roman"/>
            <w:b w:val="0"/>
            <w:color w:val="auto"/>
            <w:sz w:val="28"/>
            <w:szCs w:val="28"/>
          </w:rPr>
          <w:t>частью 1</w:t>
        </w:r>
        <w:r>
          <w:rPr>
            <w:rStyle w:val="af5"/>
            <w:rFonts w:ascii="Times New Roman" w:hAnsi="Times New Roman" w:cs="Times New Roman"/>
            <w:b w:val="0"/>
            <w:color w:val="auto"/>
            <w:sz w:val="28"/>
            <w:szCs w:val="28"/>
            <w:vertAlign w:val="superscript"/>
          </w:rPr>
          <w:t>3</w:t>
        </w:r>
        <w:r>
          <w:rPr>
            <w:rStyle w:val="af5"/>
            <w:rFonts w:ascii="Times New Roman" w:hAnsi="Times New Roman" w:cs="Times New Roman"/>
            <w:b w:val="0"/>
            <w:color w:val="auto"/>
            <w:sz w:val="28"/>
            <w:szCs w:val="28"/>
          </w:rPr>
          <w:t xml:space="preserve">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w:t>
      </w:r>
      <w:hyperlink r:id="rId60" w:history="1">
        <w:r>
          <w:rPr>
            <w:rStyle w:val="af5"/>
            <w:rFonts w:ascii="Times New Roman" w:hAnsi="Times New Roman" w:cs="Times New Roman"/>
            <w:b w:val="0"/>
            <w:color w:val="auto"/>
            <w:sz w:val="28"/>
            <w:szCs w:val="28"/>
          </w:rPr>
          <w:t>1</w:t>
        </w:r>
        <w:r>
          <w:rPr>
            <w:rStyle w:val="af5"/>
            <w:rFonts w:ascii="Times New Roman" w:hAnsi="Times New Roman" w:cs="Times New Roman"/>
            <w:b w:val="0"/>
            <w:color w:val="auto"/>
            <w:sz w:val="28"/>
            <w:szCs w:val="28"/>
            <w:vertAlign w:val="superscript"/>
          </w:rPr>
          <w:t>3</w:t>
        </w:r>
        <w:r>
          <w:rPr>
            <w:rStyle w:val="af5"/>
            <w:rFonts w:ascii="Times New Roman" w:hAnsi="Times New Roman" w:cs="Times New Roman"/>
            <w:b w:val="0"/>
            <w:color w:val="auto"/>
            <w:sz w:val="28"/>
            <w:szCs w:val="28"/>
          </w:rPr>
          <w:t xml:space="preserve"> статьи 16</w:t>
        </w:r>
      </w:hyperlink>
      <w:r>
        <w:rPr>
          <w:rFonts w:ascii="Times New Roman" w:hAnsi="Times New Roman" w:cs="Times New Roman"/>
          <w:b/>
          <w:sz w:val="28"/>
          <w:szCs w:val="28"/>
        </w:rPr>
        <w:t xml:space="preserve"> </w:t>
      </w:r>
      <w:r>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anchor="sub_1107" w:history="1">
        <w:r>
          <w:rPr>
            <w:rStyle w:val="af5"/>
            <w:rFonts w:ascii="Times New Roman" w:hAnsi="Times New Roman" w:cs="Times New Roman"/>
            <w:b w:val="0"/>
            <w:color w:val="auto"/>
            <w:sz w:val="28"/>
            <w:szCs w:val="28"/>
          </w:rPr>
          <w:t>абзацами шестым - девятым пункта 14</w:t>
        </w:r>
      </w:hyperlink>
      <w:r>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w:t>
      </w:r>
      <w:r>
        <w:rPr>
          <w:rFonts w:ascii="Times New Roman" w:hAnsi="Times New Roman" w:cs="Times New Roman"/>
          <w:sz w:val="28"/>
          <w:szCs w:val="28"/>
        </w:rPr>
        <w:lastRenderedPageBreak/>
        <w:t xml:space="preserve">многофункциональные центры не возложена функция по предоставлению государственной услуги в полном объеме в порядке, определенном </w:t>
      </w:r>
      <w:hyperlink r:id="rId62" w:history="1">
        <w:r>
          <w:rPr>
            <w:rStyle w:val="af5"/>
            <w:rFonts w:ascii="Times New Roman" w:hAnsi="Times New Roman" w:cs="Times New Roman"/>
            <w:b w:val="0"/>
            <w:color w:val="auto"/>
            <w:sz w:val="28"/>
            <w:szCs w:val="28"/>
          </w:rPr>
          <w:t>частью 1</w:t>
        </w:r>
        <w:r>
          <w:rPr>
            <w:rStyle w:val="af5"/>
            <w:rFonts w:ascii="Times New Roman" w:hAnsi="Times New Roman" w:cs="Times New Roman"/>
            <w:b w:val="0"/>
            <w:color w:val="auto"/>
            <w:sz w:val="28"/>
            <w:szCs w:val="28"/>
            <w:vertAlign w:val="superscript"/>
          </w:rPr>
          <w:t>3</w:t>
        </w:r>
        <w:r>
          <w:rPr>
            <w:rStyle w:val="af5"/>
            <w:rFonts w:ascii="Times New Roman" w:hAnsi="Times New Roman" w:cs="Times New Roman"/>
            <w:b w:val="0"/>
            <w:color w:val="auto"/>
            <w:sz w:val="28"/>
            <w:szCs w:val="28"/>
          </w:rPr>
          <w:t xml:space="preserve">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заявителем действий (бездействия) организаций, указанных в </w:t>
      </w:r>
      <w:hyperlink r:id="rId63" w:history="1">
        <w:r>
          <w:rPr>
            <w:rStyle w:val="af5"/>
            <w:rFonts w:ascii="Times New Roman" w:hAnsi="Times New Roman" w:cs="Times New Roman"/>
            <w:b w:val="0"/>
            <w:color w:val="auto"/>
            <w:sz w:val="28"/>
            <w:szCs w:val="28"/>
          </w:rPr>
          <w:t>части 1</w:t>
        </w:r>
        <w:r>
          <w:rPr>
            <w:rStyle w:val="af5"/>
            <w:rFonts w:ascii="Times New Roman" w:hAnsi="Times New Roman" w:cs="Times New Roman"/>
            <w:b w:val="0"/>
            <w:color w:val="auto"/>
            <w:sz w:val="28"/>
            <w:szCs w:val="28"/>
            <w:vertAlign w:val="superscript"/>
          </w:rPr>
          <w:t>1</w:t>
        </w:r>
        <w:r>
          <w:rPr>
            <w:rStyle w:val="af5"/>
            <w:rFonts w:ascii="Times New Roman" w:hAnsi="Times New Roman" w:cs="Times New Roman"/>
            <w:b w:val="0"/>
            <w:color w:val="auto"/>
            <w:sz w:val="28"/>
            <w:szCs w:val="28"/>
          </w:rPr>
          <w:t xml:space="preserve">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E65F52" w:rsidRDefault="00E65F52" w:rsidP="00E65F52">
      <w:pPr>
        <w:rPr>
          <w:rFonts w:ascii="Times New Roman" w:hAnsi="Times New Roman" w:cs="Times New Roman"/>
          <w:sz w:val="28"/>
          <w:szCs w:val="28"/>
        </w:rPr>
      </w:pPr>
      <w:bookmarkStart w:id="52" w:name="sub_1055"/>
      <w:r>
        <w:rPr>
          <w:rFonts w:ascii="Times New Roman" w:hAnsi="Times New Roman" w:cs="Times New Roman"/>
          <w:sz w:val="28"/>
          <w:szCs w:val="28"/>
        </w:rPr>
        <w:t>39. Основанием для начала процедуры досудебного (внесудебного) обжалования является жалоба гражданина.</w:t>
      </w:r>
    </w:p>
    <w:p w:rsidR="00E65F52" w:rsidRDefault="00E65F52" w:rsidP="00E65F52">
      <w:pPr>
        <w:rPr>
          <w:rFonts w:ascii="Times New Roman" w:hAnsi="Times New Roman" w:cs="Times New Roman"/>
          <w:sz w:val="28"/>
          <w:szCs w:val="28"/>
        </w:rPr>
      </w:pPr>
      <w:bookmarkStart w:id="53" w:name="sub_1098"/>
      <w:bookmarkEnd w:id="52"/>
      <w:r>
        <w:rPr>
          <w:rFonts w:ascii="Times New Roman" w:hAnsi="Times New Roman" w:cs="Times New Roman"/>
          <w:sz w:val="28"/>
          <w:szCs w:val="28"/>
        </w:rP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bookmarkEnd w:id="53"/>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должностных лиц органа социальной защиты населения, муниципальных служащих подаются руководителю данного органа социальной защиты населения или в Министерство. Жалобы на решения и действия (бездействие) руководителей органов социальной защиты населения подаются в Министерство. Жалоба на решения, принятые Министром социальных отношений Челябинской области, подается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социальной защиты населения, Министерства, должностного лица органа социальной защиты населения, должностного лица Министерства, государственного служащего, Министра социальных отношений Челябинской области, руководителя органа социальной защиты населения,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rFonts w:ascii="Times New Roman" w:hAnsi="Times New Roman" w:cs="Times New Roman"/>
          <w:sz w:val="28"/>
          <w:szCs w:val="28"/>
        </w:rPr>
        <w:lastRenderedPageBreak/>
        <w:t>официального сайта многофункционального центра, федерального портала, а также может быть принята при личном приеме заявителя.</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Личный прием граждан в Министерстве осуществляется в соответствии с графиком приема, утвержденным правовым актом Министерства.</w:t>
      </w:r>
    </w:p>
    <w:p w:rsidR="00E65F52" w:rsidRDefault="00E65F52" w:rsidP="00E65F52">
      <w:pPr>
        <w:rPr>
          <w:rFonts w:ascii="Times New Roman" w:hAnsi="Times New Roman" w:cs="Times New Roman"/>
          <w:sz w:val="28"/>
          <w:szCs w:val="28"/>
        </w:rPr>
      </w:pPr>
      <w:bookmarkStart w:id="54" w:name="sub_1056"/>
      <w:r>
        <w:rPr>
          <w:rFonts w:ascii="Times New Roman" w:hAnsi="Times New Roman" w:cs="Times New Roman"/>
          <w:sz w:val="28"/>
          <w:szCs w:val="28"/>
        </w:rPr>
        <w:t>40. Жалоба должна содержать:</w:t>
      </w:r>
    </w:p>
    <w:bookmarkEnd w:id="54"/>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государственную услугу, должностного лица органа социальной защиты населения, должностного лица Министерства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65F52" w:rsidRDefault="00E65F52" w:rsidP="00E65F52">
      <w:pPr>
        <w:rPr>
          <w:rFonts w:ascii="Times New Roman" w:hAnsi="Times New Roman" w:cs="Times New Roman"/>
          <w:sz w:val="28"/>
          <w:szCs w:val="28"/>
        </w:rPr>
      </w:pPr>
      <w:bookmarkStart w:id="55" w:name="sub_1057"/>
      <w:r>
        <w:rPr>
          <w:rFonts w:ascii="Times New Roman" w:hAnsi="Times New Roman" w:cs="Times New Roman"/>
          <w:sz w:val="28"/>
          <w:szCs w:val="28"/>
        </w:rPr>
        <w:t>41.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Министерства, органа социальной защиты населения, многофункционального центра в приеме документов у заявителя - в течение 5 рабочих дней со дня ее регистрации.</w:t>
      </w:r>
    </w:p>
    <w:p w:rsidR="00E65F52" w:rsidRDefault="00E65F52" w:rsidP="00E65F52">
      <w:pPr>
        <w:rPr>
          <w:rFonts w:ascii="Times New Roman" w:hAnsi="Times New Roman" w:cs="Times New Roman"/>
          <w:sz w:val="28"/>
          <w:szCs w:val="28"/>
        </w:rPr>
      </w:pPr>
      <w:bookmarkStart w:id="56" w:name="sub_1058"/>
      <w:bookmarkEnd w:id="55"/>
      <w:r>
        <w:rPr>
          <w:rFonts w:ascii="Times New Roman" w:hAnsi="Times New Roman" w:cs="Times New Roman"/>
          <w:sz w:val="28"/>
          <w:szCs w:val="28"/>
        </w:rPr>
        <w:t>42. По результатам рассмотрения жалобы принимается одно из следующих решений:</w:t>
      </w:r>
    </w:p>
    <w:bookmarkEnd w:id="56"/>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E65F52" w:rsidRDefault="00E65F52" w:rsidP="00E65F52">
      <w:pPr>
        <w:rPr>
          <w:rFonts w:ascii="Times New Roman" w:hAnsi="Times New Roman" w:cs="Times New Roman"/>
          <w:sz w:val="28"/>
          <w:szCs w:val="28"/>
        </w:rPr>
      </w:pPr>
      <w:bookmarkStart w:id="57" w:name="sub_1059"/>
      <w:r>
        <w:rPr>
          <w:rFonts w:ascii="Times New Roman" w:hAnsi="Times New Roman" w:cs="Times New Roman"/>
          <w:sz w:val="28"/>
          <w:szCs w:val="28"/>
        </w:rPr>
        <w:t xml:space="preserve">43. Не позднее дня, следующего за днем принятия решения, указанного в </w:t>
      </w:r>
      <w:hyperlink r:id="rId64" w:anchor="sub_1058" w:history="1">
        <w:r>
          <w:rPr>
            <w:rStyle w:val="af5"/>
            <w:rFonts w:ascii="Times New Roman" w:hAnsi="Times New Roman" w:cs="Times New Roman"/>
            <w:b w:val="0"/>
            <w:color w:val="auto"/>
            <w:sz w:val="28"/>
            <w:szCs w:val="28"/>
          </w:rPr>
          <w:t>пункте 4</w:t>
        </w:r>
      </w:hyperlink>
      <w:r>
        <w:rPr>
          <w:rStyle w:val="af5"/>
          <w:rFonts w:ascii="Times New Roman" w:hAnsi="Times New Roman" w:cs="Times New Roman"/>
          <w:b w:val="0"/>
          <w:color w:val="auto"/>
          <w:sz w:val="28"/>
          <w:szCs w:val="28"/>
        </w:rPr>
        <w:t>2</w:t>
      </w:r>
      <w:r>
        <w:rPr>
          <w:rFonts w:ascii="Times New Roman" w:hAnsi="Times New Roman" w:cs="Times New Roman"/>
          <w:sz w:val="28"/>
          <w:szCs w:val="28"/>
        </w:rPr>
        <w:t xml:space="preserve"> настоящего Административного регламента, заявителю в </w:t>
      </w:r>
      <w:r>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bookmarkEnd w:id="57"/>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44. В случае признания жалобы подлежащей удовлетворению в ответе заявителю, указанном в </w:t>
      </w:r>
      <w:hyperlink r:id="rId65" w:anchor="sub_1059" w:history="1">
        <w:r>
          <w:rPr>
            <w:rStyle w:val="af5"/>
            <w:rFonts w:ascii="Times New Roman" w:hAnsi="Times New Roman" w:cs="Times New Roman"/>
            <w:b w:val="0"/>
            <w:color w:val="auto"/>
            <w:sz w:val="28"/>
            <w:szCs w:val="28"/>
          </w:rPr>
          <w:t>пункте 4</w:t>
        </w:r>
      </w:hyperlink>
      <w:r>
        <w:rPr>
          <w:rFonts w:ascii="Times New Roman" w:hAnsi="Times New Roman" w:cs="Times New Roman"/>
          <w:sz w:val="28"/>
          <w:szCs w:val="28"/>
        </w:rPr>
        <w:t>3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65F52" w:rsidRDefault="00E65F52" w:rsidP="00E65F52">
      <w:pPr>
        <w:rPr>
          <w:rFonts w:ascii="Times New Roman" w:hAnsi="Times New Roman" w:cs="Times New Roman"/>
          <w:sz w:val="28"/>
          <w:szCs w:val="28"/>
        </w:rPr>
      </w:pPr>
      <w:r>
        <w:rPr>
          <w:rFonts w:ascii="Times New Roman" w:hAnsi="Times New Roman" w:cs="Times New Roman"/>
          <w:sz w:val="28"/>
          <w:szCs w:val="28"/>
        </w:rPr>
        <w:t xml:space="preserve">45. В случае признания жалобы не подлежащей удовлетворению в ответе заявителю, указанном в </w:t>
      </w:r>
      <w:hyperlink r:id="rId66" w:anchor="sub_1059" w:history="1">
        <w:r>
          <w:rPr>
            <w:rStyle w:val="af5"/>
            <w:rFonts w:ascii="Times New Roman" w:hAnsi="Times New Roman" w:cs="Times New Roman"/>
            <w:b w:val="0"/>
            <w:color w:val="auto"/>
            <w:sz w:val="28"/>
            <w:szCs w:val="28"/>
          </w:rPr>
          <w:t>пункте 4</w:t>
        </w:r>
      </w:hyperlink>
      <w:r>
        <w:rPr>
          <w:rFonts w:ascii="Times New Roman" w:hAnsi="Times New Roman" w:cs="Times New Roman"/>
          <w:sz w:val="28"/>
          <w:szCs w:val="28"/>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5F52" w:rsidRDefault="00E65F52" w:rsidP="00E65F52">
      <w:pPr>
        <w:rPr>
          <w:rFonts w:ascii="Times New Roman" w:hAnsi="Times New Roman" w:cs="Times New Roman"/>
        </w:rPr>
      </w:pPr>
      <w:bookmarkStart w:id="58" w:name="sub_1061"/>
      <w:r>
        <w:rPr>
          <w:rFonts w:ascii="Times New Roman" w:hAnsi="Times New Roman" w:cs="Times New Roman"/>
          <w:sz w:val="28"/>
          <w:szCs w:val="28"/>
        </w:rP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7" w:anchor="sub_1098" w:history="1">
        <w:r>
          <w:rPr>
            <w:rStyle w:val="af5"/>
            <w:rFonts w:ascii="Times New Roman" w:hAnsi="Times New Roman" w:cs="Times New Roman"/>
            <w:b w:val="0"/>
            <w:color w:val="auto"/>
            <w:sz w:val="28"/>
            <w:szCs w:val="28"/>
          </w:rPr>
          <w:t xml:space="preserve">абзацем третьим пункта </w:t>
        </w:r>
      </w:hyperlink>
      <w:r>
        <w:rPr>
          <w:rStyle w:val="af5"/>
          <w:rFonts w:ascii="Times New Roman" w:hAnsi="Times New Roman" w:cs="Times New Roman"/>
          <w:b w:val="0"/>
          <w:color w:val="auto"/>
          <w:sz w:val="28"/>
          <w:szCs w:val="28"/>
        </w:rPr>
        <w:t>39</w:t>
      </w:r>
      <w:r>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bookmarkEnd w:id="58"/>
    </w:p>
    <w:p w:rsidR="00E65F52" w:rsidRDefault="00E65F52" w:rsidP="00E65F52">
      <w:pPr>
        <w:widowControl/>
        <w:autoSpaceDE/>
        <w:autoSpaceDN/>
        <w:adjustRightInd/>
        <w:ind w:firstLine="0"/>
        <w:jc w:val="left"/>
        <w:rPr>
          <w:rFonts w:ascii="Times New Roman" w:hAnsi="Times New Roman" w:cs="Times New Roman"/>
        </w:rPr>
        <w:sectPr w:rsidR="00E65F52">
          <w:pgSz w:w="11800" w:h="16800"/>
          <w:pgMar w:top="1134" w:right="851" w:bottom="1134" w:left="1418" w:header="720" w:footer="720" w:gutter="0"/>
          <w:cols w:space="720"/>
        </w:sectPr>
      </w:pPr>
    </w:p>
    <w:p w:rsidR="00E65F52" w:rsidRDefault="00E65F52" w:rsidP="00E65F52">
      <w:pPr>
        <w:ind w:left="10490" w:firstLine="0"/>
        <w:jc w:val="center"/>
        <w:rPr>
          <w:rFonts w:ascii="Times New Roman" w:hAnsi="Times New Roman" w:cs="Times New Roman"/>
          <w:b/>
          <w:sz w:val="28"/>
          <w:szCs w:val="28"/>
        </w:rPr>
      </w:pPr>
      <w:bookmarkStart w:id="59" w:name="sub_11"/>
      <w:r>
        <w:rPr>
          <w:rStyle w:val="af4"/>
          <w:rFonts w:ascii="Times New Roman" w:hAnsi="Times New Roman" w:cs="Times New Roman"/>
          <w:b w:val="0"/>
          <w:sz w:val="28"/>
          <w:szCs w:val="28"/>
        </w:rPr>
        <w:lastRenderedPageBreak/>
        <w:t>ПРИЛОЖЕНИЕ 1</w:t>
      </w:r>
      <w:r>
        <w:rPr>
          <w:rStyle w:val="af4"/>
          <w:rFonts w:ascii="Times New Roman" w:hAnsi="Times New Roman" w:cs="Times New Roman"/>
          <w:b w:val="0"/>
          <w:sz w:val="28"/>
          <w:szCs w:val="28"/>
        </w:rPr>
        <w:br/>
      </w:r>
      <w:r>
        <w:rPr>
          <w:rStyle w:val="af4"/>
          <w:rFonts w:ascii="Times New Roman" w:hAnsi="Times New Roman" w:cs="Times New Roman"/>
          <w:b w:val="0"/>
          <w:color w:val="auto"/>
          <w:sz w:val="28"/>
          <w:szCs w:val="28"/>
        </w:rPr>
        <w:t xml:space="preserve">к </w:t>
      </w:r>
      <w:hyperlink r:id="rId68" w:anchor="sub_1000" w:history="1">
        <w:r>
          <w:rPr>
            <w:rStyle w:val="af5"/>
            <w:rFonts w:ascii="Times New Roman" w:hAnsi="Times New Roman" w:cs="Times New Roman"/>
            <w:b w:val="0"/>
            <w:color w:val="auto"/>
            <w:sz w:val="28"/>
            <w:szCs w:val="28"/>
          </w:rPr>
          <w:t>Административному регламенту</w:t>
        </w:r>
      </w:hyperlink>
      <w:r>
        <w:rPr>
          <w:rStyle w:val="af4"/>
          <w:rFonts w:ascii="Times New Roman" w:hAnsi="Times New Roman" w:cs="Times New Roman"/>
          <w:color w:val="auto"/>
          <w:sz w:val="28"/>
          <w:szCs w:val="28"/>
        </w:rPr>
        <w:t xml:space="preserve"> </w:t>
      </w:r>
      <w:r>
        <w:rPr>
          <w:rStyle w:val="af4"/>
          <w:rFonts w:ascii="Times New Roman" w:hAnsi="Times New Roman" w:cs="Times New Roman"/>
          <w:b w:val="0"/>
          <w:color w:val="auto"/>
          <w:sz w:val="28"/>
          <w:szCs w:val="28"/>
        </w:rPr>
        <w:t>предоставления государственной услуги «Назначение и выплата ежемесячной денежной выплаты на ребенка в возрасте от трех до семи лет включительно»</w:t>
      </w:r>
    </w:p>
    <w:p w:rsidR="00E65F52" w:rsidRDefault="00E65F52" w:rsidP="00E65F52">
      <w:pPr>
        <w:ind w:firstLine="0"/>
        <w:jc w:val="right"/>
        <w:rPr>
          <w:rFonts w:ascii="Times New Roman" w:hAnsi="Times New Roman" w:cs="Times New Roman"/>
        </w:rPr>
      </w:pPr>
    </w:p>
    <w:bookmarkEnd w:id="59"/>
    <w:p w:rsidR="00E65F52" w:rsidRDefault="00E65F52" w:rsidP="00E65F52">
      <w:pPr>
        <w:rPr>
          <w:rFonts w:ascii="Times New Roman" w:hAnsi="Times New Roman" w:cs="Times New Roman"/>
        </w:rPr>
      </w:pPr>
    </w:p>
    <w:p w:rsidR="00E65F52" w:rsidRDefault="00E65F52" w:rsidP="00E65F52">
      <w:pPr>
        <w:pStyle w:val="1"/>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Информация</w:t>
      </w:r>
      <w:r>
        <w:rPr>
          <w:rFonts w:ascii="Times New Roman" w:eastAsiaTheme="minorEastAsia" w:hAnsi="Times New Roman" w:cs="Times New Roman"/>
          <w:b w:val="0"/>
          <w:sz w:val="28"/>
          <w:szCs w:val="28"/>
        </w:rPr>
        <w:br/>
        <w:t>о местонахождении, контактных телефонах, адресах электронной почты органов социальной защиты населения, предоставляющих государственную услугу</w:t>
      </w:r>
    </w:p>
    <w:p w:rsidR="00E65F52" w:rsidRDefault="00E65F52" w:rsidP="00E65F52">
      <w:pPr>
        <w:pStyle w:val="1"/>
        <w:rPr>
          <w:rFonts w:ascii="Times New Roman" w:eastAsiaTheme="minorEastAsia"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1"/>
        <w:gridCol w:w="2438"/>
        <w:gridCol w:w="5506"/>
        <w:gridCol w:w="1881"/>
        <w:gridCol w:w="1906"/>
        <w:gridCol w:w="2450"/>
      </w:tblGrid>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п/п</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Городской округ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Наименование органа социальной защиты населения, адрес</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Приемная руководителя (телефон)</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(код 8-351)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Телефон для справок, консультаций (код 8-351)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Адрес электронной почты</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Агаповский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Агаповского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457400, Челябинская область, село Агаповка,  улица Рабочая, дом 34</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(40)2-16-21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(40)2-16-20</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Аргаяшский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Аргаяшского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456880, Челябинская область, село Аргаяш,   улица Октябрьская, дом 6</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(31)2-13-42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(31)2-10-20</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(31)2-17-12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Ашинский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Ашинского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456010, Челябинская область, город Аша,     улица Толстого, дом 8</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(59)3-28-13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(59)3-28-13</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(59)3-04-03</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uszn03@minsoc74.ru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4.</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Брединский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Брединского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457310, Челябинская область, поселок Бреды, улица Гербанова, дом 54</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(41)3-55-93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(41)3-42-26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Варненский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Варненского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457200, Челябинская область, село Варна,     улица Советская, дом 135</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(42)2-15-22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(42)3-03-43</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(42)2-11-67</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uszn07@minsoc74.ru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Верхнеуральский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Верхнеуральского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457670, Челябинская область, город Верхнеуральск, улица Советская, дом 17</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(43)2-23-77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(43)2-24-70</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uszn08@minsoc74.ru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Верхнеуфалейский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Верхнеуфалейского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456800, Челябинская область, город Верхний Уфалей, улица Якушева, дом 25</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(64)2-05-72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(64)2-34-31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uszn09@minsoc74.ru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8.</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Еманжелинский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Еманжелинского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456580, Челябинская область, город Еманжелинск, улица Мира, дом 18</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(38)2-18-53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(38)9-34-36</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(38)2-18-51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uszn44@minsoc74.ru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Еткульский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Еткульского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456560, Челябинская область, село Еткуль,    улица Ленина, дом 33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(45)2-21-43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(45)2-11-94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uszn10@minsoc74.ru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10.</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Златоустовский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Златоустовского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456219, Челябинская область, город Златоуст, проспект им. Ю.А. Гагарина, 3 линия, дом 6</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(3)65-06-41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(3)65-36-71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11.</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Карабашский</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Муниципальное казенное учреждение Управление социальной защиты населения администрации Карабашского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456143, Челябинская область, город Карабаш, улица Р. Люксембург, дом 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(53)2-41-04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(53)2-49-41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uszn13@minsoc74.ru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12.</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Карталинский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Карталинского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457351, Челябинская область, город Карталы, улица Ленина, дом 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(33)5-60-04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(33)5-60-05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uszn60@minsoc74.ru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13.</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Каслинский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Каслинского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456835, Челябинская область, город Касли,</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улица Стадионная, дом 89, помещение 1</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(49)2-39-72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(49)2-20-46</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(49)2-20-42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uszn40@minsoc74.ru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14.</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Катав-Ивановский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Катав-Ивановского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456110, Челябинская область, город Катав-Ивановск, улица Гагарина, дом 4</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(47)2-17-74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(47)2-17-72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15.</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Кизильский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Кизильского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457610, Челябинская область, село Кизильское, улица Советская, дом 65 В</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(55)3-04-30 (55)3-14-76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(55)3-04-30 (55)3-14-76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uszn16@minsoc74.ru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16.</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Копейский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Копейского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456618, Челябинская область, город Копейск, улица Ленина, дом 61</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(39)3-82-84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(39)7-96-48</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(39)3-82-84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uszn06@minsoc74.ru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17.</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Коркинский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Коркинского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456550, Челябинская область, город Коркино, проспект Горняков, дом 16</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(52)3-73-76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(52)4-64-58</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uszn18@minsoc74.ru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18.</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Красноармейский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Красноармейского муниципального района Челябинской области:</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456660, Челябинская область, село Миасское, улица Спортивная, дом 8-А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(50)2-10-81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(50)2-21-54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19.</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Кунашакский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Кунашакского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456730, Челябинская область, село Кунашак,  улица Пионерская, дом 12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(48)2-00-64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(48)2-00-66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uszn19@minsoc74.ru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20.</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Кусинский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Кусинского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456940, Челябинская область, город Куса,     улица Андроновых, дом 1</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(54)3-31-33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(54)3-05-74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21.</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Кыштымский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Кыштымского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456870, Челябинская область, город Кыштым, улица Фрунзе, дом 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(51)4-04-47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(51)4-04-45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22.</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Локомотивный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Локомотивного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457390, Челябинская область, Локомотивный городской округ, улица Мира, дом 60</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(33)5-60-16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(33)3-60-18</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23.</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Магнитогорский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города Магнитогорска: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 xml:space="preserve">455044, Челябинская область, город Магнитогорск, </w:t>
            </w:r>
            <w:r>
              <w:rPr>
                <w:rFonts w:ascii="Times New Roman" w:hAnsi="Times New Roman" w:cs="Times New Roman"/>
              </w:rPr>
              <w:lastRenderedPageBreak/>
              <w:t>проспект Ленина, дом 72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(9)26-03-24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(9)26-06-30</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(9)49-05-74</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(9)26-03-86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24.</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Миасский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Миасского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456320, Челябинская область, город Миасс, проспект Макеева, дом 8 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(3)53-36-16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(3)53-26-63</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uszn24@minsoc74.ru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25.</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Нагайбакский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Нагайбакского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457650, Челябинская область, село Фершампенуаз, улица Труда, дом 64/1, помещение № 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(57)2-22-61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(57)2-29-76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uszn34@minsoc74.ru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26.</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Нязепетровский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Нязепетровского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456970, Челябинская область, город Нязепетровск, улица Свердлова, дом 8</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(56)3-16-05</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(56)3-32-47</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uszn27@minsoc74.ru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27.</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Озерский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Озерского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456783, Челябинская область, город Озерск,   улица Космонавтов, дом 20</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(30)6-66-84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(30)6-62-18</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(30)6-51-62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28.</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Октябрьский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Октябрьского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457170, Челябинская область, село Октябрьское, улица Тельмана, дом 13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(58)5-30-95 (58)5-30-47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(58)5-12-61</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uszn28@minsoc74.ru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29.</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Пластовский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Пластовского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457020, Челябинская область, город Пласт,    улица Чайковского, дом 1а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(60)2-13-53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(60)2-14-57</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uszn29@minsoc74.ru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30.</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Саткинский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Саткинского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456912, Челябинская область, город Сатка,    улица Куйбышева, дом 22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(61)4-11-68</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(61)3-38-84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(61)4-00-60</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31.</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Снежинский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Муниципальное казенное учреждение «Управление социальной защиты населения  города Снежинска»: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456770, Челябинская область, город Снежинск, улица Транспортная, дом 5</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(46)9-23-46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(46)3-73-42</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(46)3-74-42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uszn93@minsoc74.ru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32.</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Сосновский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Сосновского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456510, Челябинская область, село Долгодеревенское, улица Свердловская, дом 2В, 7НП</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(44)9-01-35</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(44)9-01-67</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33.</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Трехгорный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города Трехгорного:</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456080, Челябинская область, город Трехгорный, улица Карла Маркса, дом 45</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(91)6-70-45</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(91)6-09-89</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(91)6-23-95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uszn94@minsoc74.ru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34.</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Троицкий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города Троицка: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457100, Челябинская область, город Троицк,  улица Фрунзе, дом 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(63)2-15-32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(63)2-23-57</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(63)2-19-66</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35.</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Троицкий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Троицкого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457100, Челябинская область, город Троицк, улица 30 лет ВЛКСМ, дом 12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(63)2-56-56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(63)2-56-80</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(63)2-03-05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uszn61@minsoc74.ru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36.</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Увельский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Увельского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457000, Челябинская область, поселок Увельский, улица Советская, дом 24</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(66)3-26-77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(66)3-29-44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uszn26@minsoc74.ru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37.</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Уйский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Уйского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 xml:space="preserve">456470, Челябинская область, село Уйское,    улица </w:t>
            </w:r>
            <w:r>
              <w:rPr>
                <w:rFonts w:ascii="Times New Roman" w:hAnsi="Times New Roman" w:cs="Times New Roman"/>
              </w:rPr>
              <w:lastRenderedPageBreak/>
              <w:t>Дорожников, дом 24</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(65)3-15-35</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(65)2-31-69</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uszn33@minsoc74.ru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38.</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Усть-Катавский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Усть-Катавского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456043, Челябинская область, город Усть-Катав, улица Комсомольская, дом 42</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(67)2-56-32</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(67)2-51-99</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uszn14@minsoc74.ru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39.</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Чебаркульский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Чебаркульского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456441, Челябинская область, город Чебаркуль, улица Ленина, дом 46а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(68)2-25-36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(68)2-15-12</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(68)2-05-45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uszn65@minsoc74.ru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40.</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Чебаркульский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администрации Чебаркульского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456400, Челябинская область, город Чебаркуль, улица Ленина, дом 33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(68)2-16-18</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(68)2-00-58</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41.</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Челябинский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Комитет социальной политики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454020, Челябинская область, город Челябинск, улица Энгельса, дом 99в</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729-88-48</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729-82-14</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729-82-15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uszn90@minsoc74.ru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42.</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Калининский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Калининское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454091, Челябинская область, город Челябинск, улица Шенкурская, дом 7б</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727-56-90</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790-14-59</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uszn45@minsoc74.ru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43.</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Курчатовский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Курчатовское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454100, Челябинская область, город Челябинск, Комсомольский проспект, дом 107а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731-51-01</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731-55-35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uszn43@minsoc74.ru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44.</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Ленинский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Ленинское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454078, Челябинская область, город Челябинск, улица Гагарина, дом 42а</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256-43-16</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256-07-04</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uszn49@minsoc74.ru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lastRenderedPageBreak/>
              <w:t>45.</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Металлургический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Металлургическое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454017, Челябинская область, город Челябинск, улица Дегтярева, дом 49б</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735-85-99</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735-84-90</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uszn42@minsoc74.ru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46.</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Советский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Советское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454005, Челябинская область, город Челябинск, улица Цвиллинга, дом 63</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261-86-24</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260-00-02</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uszn41@minsoc74.ru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47.</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Тракторозаводский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Тракторозаводское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454007, Челябинская область, город Челябинск, улица Артиллерийская, дом 109</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775-52-17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772-39-16 775-53-30</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uszn47@minsoc74.ru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48.</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Центральный район Челябинского городского округа</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Центральное управление социальной защиты населения Администрации города Челябинска: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454091, Челябинская область, город Челябинск, улица Советская, дом 36</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263-65-93</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263-53-75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uszn46@minsoc74.ru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49.</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Чесменский муниципальный район</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Муниципальное управление социальной защиты населения администрации Чесменского муниципального района: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457220, Челябинская область, село Чесма,      улица Чапаева, дом 42е</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(69)2-13-09</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(69)2-14-79</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uszn37@minsoc74.ru</w:t>
            </w:r>
          </w:p>
        </w:tc>
      </w:tr>
      <w:tr w:rsidR="00E65F52" w:rsidTr="00E65F52">
        <w:tc>
          <w:tcPr>
            <w:tcW w:w="6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50.</w:t>
            </w:r>
          </w:p>
        </w:tc>
        <w:tc>
          <w:tcPr>
            <w:tcW w:w="2438"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Южноуральский городской округ</w:t>
            </w:r>
          </w:p>
        </w:tc>
        <w:tc>
          <w:tcPr>
            <w:tcW w:w="55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Управление социальной защиты населения Южноуральского городского округа:</w:t>
            </w:r>
          </w:p>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457040, Челябинская область, город Южноуральск, улица Спортивная, дом 28</w:t>
            </w:r>
          </w:p>
        </w:tc>
        <w:tc>
          <w:tcPr>
            <w:tcW w:w="1881"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(34)4-54-57</w:t>
            </w:r>
          </w:p>
        </w:tc>
        <w:tc>
          <w:tcPr>
            <w:tcW w:w="1906" w:type="dxa"/>
            <w:tcBorders>
              <w:top w:val="single" w:sz="4" w:space="0" w:color="auto"/>
              <w:left w:val="single" w:sz="4" w:space="0" w:color="auto"/>
              <w:bottom w:val="single" w:sz="4" w:space="0" w:color="auto"/>
              <w:right w:val="single" w:sz="4" w:space="0" w:color="auto"/>
            </w:tcBorders>
            <w:hideMark/>
          </w:tcPr>
          <w:p w:rsidR="00E65F52" w:rsidRDefault="00E65F52">
            <w:pPr>
              <w:pStyle w:val="af0"/>
              <w:spacing w:line="276" w:lineRule="auto"/>
              <w:jc w:val="center"/>
              <w:rPr>
                <w:rFonts w:ascii="Times New Roman" w:hAnsi="Times New Roman" w:cs="Times New Roman"/>
              </w:rPr>
            </w:pPr>
            <w:r>
              <w:rPr>
                <w:rFonts w:ascii="Times New Roman" w:hAnsi="Times New Roman" w:cs="Times New Roman"/>
              </w:rPr>
              <w:t>(34)4-10-55</w:t>
            </w:r>
          </w:p>
        </w:tc>
        <w:tc>
          <w:tcPr>
            <w:tcW w:w="2450" w:type="dxa"/>
            <w:tcBorders>
              <w:top w:val="single" w:sz="4" w:space="0" w:color="auto"/>
              <w:left w:val="single" w:sz="4" w:space="0" w:color="auto"/>
              <w:bottom w:val="single" w:sz="4" w:space="0" w:color="auto"/>
              <w:right w:val="single" w:sz="4" w:space="0" w:color="auto"/>
            </w:tcBorders>
            <w:hideMark/>
          </w:tcPr>
          <w:p w:rsidR="00E65F52" w:rsidRDefault="00E65F52">
            <w:pPr>
              <w:pStyle w:val="af2"/>
              <w:spacing w:line="276" w:lineRule="auto"/>
              <w:rPr>
                <w:rFonts w:ascii="Times New Roman" w:hAnsi="Times New Roman" w:cs="Times New Roman"/>
              </w:rPr>
            </w:pPr>
            <w:r>
              <w:rPr>
                <w:rFonts w:ascii="Times New Roman" w:hAnsi="Times New Roman" w:cs="Times New Roman"/>
              </w:rPr>
              <w:t>uszn20@minsoc74.ru</w:t>
            </w:r>
          </w:p>
        </w:tc>
      </w:tr>
    </w:tbl>
    <w:p w:rsidR="00E65F52" w:rsidRDefault="00E65F52" w:rsidP="00E65F52">
      <w:pPr>
        <w:widowControl/>
        <w:autoSpaceDE/>
        <w:autoSpaceDN/>
        <w:adjustRightInd/>
        <w:ind w:firstLine="0"/>
        <w:jc w:val="left"/>
        <w:rPr>
          <w:rFonts w:ascii="Times New Roman" w:hAnsi="Times New Roman" w:cs="Times New Roman"/>
          <w:sz w:val="28"/>
          <w:szCs w:val="28"/>
        </w:rPr>
        <w:sectPr w:rsidR="00E65F52">
          <w:pgSz w:w="16837" w:h="11905" w:orient="landscape"/>
          <w:pgMar w:top="1418" w:right="1134" w:bottom="851" w:left="1134" w:header="720" w:footer="720" w:gutter="0"/>
          <w:cols w:space="720"/>
        </w:sectPr>
      </w:pPr>
    </w:p>
    <w:p w:rsidR="00E65F52" w:rsidRDefault="00E65F52" w:rsidP="00E65F52">
      <w:pPr>
        <w:ind w:left="10206" w:firstLine="0"/>
        <w:jc w:val="center"/>
        <w:rPr>
          <w:rFonts w:ascii="Times New Roman" w:hAnsi="Times New Roman" w:cs="Times New Roman"/>
          <w:b/>
          <w:sz w:val="28"/>
        </w:rPr>
      </w:pPr>
      <w:bookmarkStart w:id="60" w:name="sub_12"/>
      <w:r>
        <w:rPr>
          <w:rStyle w:val="af4"/>
          <w:rFonts w:ascii="Times New Roman" w:hAnsi="Times New Roman" w:cs="Times New Roman"/>
          <w:b w:val="0"/>
          <w:sz w:val="28"/>
        </w:rPr>
        <w:lastRenderedPageBreak/>
        <w:t>ПРИЛОЖЕНИЕ 2</w:t>
      </w:r>
      <w:r>
        <w:rPr>
          <w:rStyle w:val="af4"/>
          <w:rFonts w:ascii="Times New Roman" w:hAnsi="Times New Roman" w:cs="Times New Roman"/>
          <w:b w:val="0"/>
          <w:sz w:val="28"/>
        </w:rPr>
        <w:br/>
      </w:r>
      <w:r>
        <w:rPr>
          <w:rStyle w:val="af4"/>
          <w:rFonts w:ascii="Times New Roman" w:hAnsi="Times New Roman" w:cs="Times New Roman"/>
          <w:b w:val="0"/>
          <w:color w:val="auto"/>
          <w:sz w:val="28"/>
        </w:rPr>
        <w:t xml:space="preserve">к </w:t>
      </w:r>
      <w:hyperlink r:id="rId69" w:anchor="sub_1000" w:history="1">
        <w:r>
          <w:rPr>
            <w:rStyle w:val="af5"/>
            <w:rFonts w:ascii="Times New Roman" w:hAnsi="Times New Roman" w:cs="Times New Roman"/>
            <w:b w:val="0"/>
            <w:color w:val="auto"/>
            <w:sz w:val="28"/>
          </w:rPr>
          <w:t>Административному регламенту</w:t>
        </w:r>
      </w:hyperlink>
      <w:r>
        <w:rPr>
          <w:rStyle w:val="af4"/>
          <w:rFonts w:ascii="Times New Roman" w:hAnsi="Times New Roman" w:cs="Times New Roman"/>
          <w:b w:val="0"/>
          <w:color w:val="auto"/>
          <w:sz w:val="28"/>
        </w:rPr>
        <w:t xml:space="preserve"> п</w:t>
      </w:r>
      <w:r>
        <w:rPr>
          <w:rStyle w:val="af4"/>
          <w:rFonts w:ascii="Times New Roman" w:hAnsi="Times New Roman" w:cs="Times New Roman"/>
          <w:b w:val="0"/>
          <w:color w:val="auto"/>
          <w:sz w:val="28"/>
        </w:rPr>
        <w:lastRenderedPageBreak/>
        <w:t>редоставления государственной услуги «Назначе</w:t>
      </w:r>
      <w:r>
        <w:rPr>
          <w:rStyle w:val="af4"/>
          <w:rFonts w:ascii="Times New Roman" w:hAnsi="Times New Roman" w:cs="Times New Roman"/>
          <w:b w:val="0"/>
          <w:color w:val="auto"/>
          <w:sz w:val="28"/>
        </w:rPr>
        <w:lastRenderedPageBreak/>
        <w:t xml:space="preserve">ние и выплата ежемесячной выплаты на ребенка </w:t>
      </w:r>
      <w:r>
        <w:rPr>
          <w:rStyle w:val="af4"/>
          <w:rFonts w:ascii="Times New Roman" w:hAnsi="Times New Roman" w:cs="Times New Roman"/>
          <w:b w:val="0"/>
          <w:color w:val="auto"/>
          <w:sz w:val="28"/>
        </w:rPr>
        <w:lastRenderedPageBreak/>
        <w:t>в возрасте от трех до семи лет включительно»</w:t>
      </w:r>
    </w:p>
    <w:p w:rsidR="00E65F52" w:rsidRDefault="00E65F52" w:rsidP="00E65F52">
      <w:pPr>
        <w:ind w:firstLine="0"/>
        <w:jc w:val="right"/>
        <w:rPr>
          <w:rFonts w:ascii="Times New Roman" w:hAnsi="Times New Roman" w:cs="Times New Roman"/>
        </w:rPr>
      </w:pPr>
    </w:p>
    <w:bookmarkEnd w:id="60"/>
    <w:p w:rsidR="00E65F52" w:rsidRDefault="00E65F52" w:rsidP="00E65F52">
      <w:pPr>
        <w:rPr>
          <w:rFonts w:ascii="Times New Roman" w:hAnsi="Times New Roman" w:cs="Times New Roman"/>
        </w:rPr>
      </w:pPr>
    </w:p>
    <w:p w:rsidR="00E65F52" w:rsidRDefault="00E65F52" w:rsidP="00E65F52">
      <w:pPr>
        <w:pStyle w:val="1"/>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Информация</w:t>
      </w:r>
      <w:r>
        <w:rPr>
          <w:rFonts w:ascii="Times New Roman" w:eastAsiaTheme="minorEastAsia" w:hAnsi="Times New Roman" w:cs="Times New Roman"/>
          <w:b w:val="0"/>
          <w:sz w:val="28"/>
          <w:szCs w:val="28"/>
        </w:rPr>
        <w:br/>
        <w:t>о местонахождении, контактных телефонах, адресах электронной почты многофункциональных центров</w:t>
      </w:r>
    </w:p>
    <w:tbl>
      <w:tblPr>
        <w:tblW w:w="145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710"/>
        <w:gridCol w:w="2410"/>
        <w:gridCol w:w="5030"/>
        <w:gridCol w:w="3334"/>
        <w:gridCol w:w="3111"/>
      </w:tblGrid>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п/п</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Наименование муниципального образования</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Наименование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многофункционального центра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Почтовый адрес многофункционального центра</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Телефон для справок, консультаций, адрес электронной почты, адрес сайта</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Агаповский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457400, Челябинская область, Агаповский район, село Агаповка, улица Школьная, дом 53, помещение № 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(8-351-40)2-00-34</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infoagap@mail.ru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Аргаяшский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456881, Челябинская область, Аргаяшский район, село Аргаяш,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улица Ленина, дом 11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(8-351-31)2-13-38</w:t>
            </w:r>
          </w:p>
          <w:p w:rsidR="00E65F52" w:rsidRDefault="00E65F52">
            <w:pPr>
              <w:spacing w:line="276" w:lineRule="auto"/>
              <w:ind w:firstLine="0"/>
              <w:jc w:val="center"/>
              <w:rPr>
                <w:rFonts w:ascii="Times New Roman" w:hAnsi="Times New Roman"/>
                <w:sz w:val="28"/>
                <w:szCs w:val="28"/>
                <w:lang w:val="en-US"/>
              </w:rPr>
            </w:pPr>
            <w:r>
              <w:rPr>
                <w:rFonts w:ascii="Times New Roman" w:hAnsi="Times New Roman"/>
                <w:sz w:val="28"/>
                <w:szCs w:val="28"/>
                <w:lang w:val="en-US"/>
              </w:rPr>
              <w:t>mfc_argayash@mail.ru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Ашинский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456010, Челябинская область, город Аша, улица 40 лет Победы, дом 21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(8-351-59)2-08-88</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mfc</w:t>
            </w:r>
            <w:r>
              <w:rPr>
                <w:rFonts w:ascii="Times New Roman" w:hAnsi="Times New Roman"/>
                <w:sz w:val="28"/>
                <w:szCs w:val="28"/>
              </w:rPr>
              <w:t>@</w:t>
            </w:r>
            <w:r>
              <w:rPr>
                <w:rFonts w:ascii="Times New Roman" w:hAnsi="Times New Roman"/>
                <w:sz w:val="28"/>
                <w:szCs w:val="28"/>
                <w:lang w:val="en-US"/>
              </w:rPr>
              <w:t>admamr</w:t>
            </w:r>
            <w:r>
              <w:rPr>
                <w:rFonts w:ascii="Times New Roman" w:hAnsi="Times New Roman"/>
                <w:sz w:val="28"/>
                <w:szCs w:val="28"/>
              </w:rPr>
              <w:t>.</w:t>
            </w:r>
            <w:r>
              <w:rPr>
                <w:rFonts w:ascii="Times New Roman" w:hAnsi="Times New Roman"/>
                <w:sz w:val="28"/>
                <w:szCs w:val="28"/>
                <w:lang w:val="en-US"/>
              </w:rPr>
              <w:t>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.мфц.аша-район.рф</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Брединский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457310, Челябинская область, Брединский район, поселок Бреды, улица Дорожная, дом 11б</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(8-351-41)3-42-05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mfcbredy74@mail.ru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Варненский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457200, Челябинская область, Варненский район, село Варна, переулок Кооперативный, дом 31А</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(8-351-42)3-01-15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mfc@varna74.ru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Верхнеуральский муниципальный </w:t>
            </w:r>
            <w:r>
              <w:rPr>
                <w:rFonts w:ascii="Times New Roman" w:hAnsi="Times New Roman"/>
                <w:sz w:val="28"/>
                <w:szCs w:val="28"/>
              </w:rPr>
              <w:lastRenderedPageBreak/>
              <w:t>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 xml:space="preserve">Муниципальное бюджетное учреждение «Многофункциональный центр по </w:t>
            </w:r>
            <w:r>
              <w:rPr>
                <w:rFonts w:ascii="Times New Roman" w:hAnsi="Times New Roman"/>
                <w:sz w:val="28"/>
                <w:szCs w:val="28"/>
              </w:rPr>
              <w:lastRenderedPageBreak/>
              <w:t>предоставлению государственных и муниципальных услуг Верхнеуральского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 xml:space="preserve">457670, Челябинская область, город </w:t>
            </w:r>
            <w:r>
              <w:rPr>
                <w:rFonts w:ascii="Times New Roman" w:hAnsi="Times New Roman"/>
                <w:sz w:val="28"/>
                <w:szCs w:val="28"/>
              </w:rPr>
              <w:lastRenderedPageBreak/>
              <w:t>Верхнеуральск, улица Советская, дом 31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(8-351-43)5-57-12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verhneuralsk@mfc-</w:t>
            </w:r>
          </w:p>
          <w:p w:rsidR="00E65F52" w:rsidRDefault="00E65F52">
            <w:pPr>
              <w:spacing w:line="276" w:lineRule="auto"/>
              <w:ind w:firstLine="0"/>
              <w:jc w:val="center"/>
              <w:rPr>
                <w:rFonts w:ascii="Times New Roman" w:hAnsi="Times New Roman"/>
                <w:sz w:val="28"/>
                <w:szCs w:val="28"/>
                <w:lang w:val="en-US"/>
              </w:rPr>
            </w:pPr>
            <w:r>
              <w:rPr>
                <w:rFonts w:ascii="Times New Roman" w:hAnsi="Times New Roman"/>
                <w:sz w:val="28"/>
                <w:szCs w:val="28"/>
                <w:lang w:val="en-US"/>
              </w:rPr>
              <w:lastRenderedPageBreak/>
              <w:t>chelobl.ru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Верхнеуфалейский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456800, Челябинская область, город Верхний Уфалей, улица </w:t>
            </w:r>
            <w:r>
              <w:rPr>
                <w:rFonts w:ascii="Times New Roman" w:hAnsi="Times New Roman" w:cs="Calibri"/>
                <w:sz w:val="28"/>
                <w:szCs w:val="28"/>
              </w:rPr>
              <w:t>Прямицына, дом 40А, литер Б</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(8-351-64)5-59-82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mfc.ufaley@gmail.com</w:t>
            </w:r>
          </w:p>
        </w:tc>
      </w:tr>
      <w:tr w:rsidR="00E65F52" w:rsidTr="00E65F5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w:t>
            </w:r>
          </w:p>
          <w:p w:rsidR="00E65F52" w:rsidRDefault="00E65F52">
            <w:pPr>
              <w:spacing w:line="276" w:lineRule="auto"/>
              <w:ind w:firstLine="0"/>
              <w:jc w:val="center"/>
              <w:rPr>
                <w:rFonts w:ascii="Times New Roman" w:hAnsi="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Златоустовский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456200, Челябинская область, город Златоуст, улица имени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Н.Б. Скворцова, дом 32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(8-351-3)62-06-95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(8-351-3)79-12-36 </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mfczgo@mail.ru</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mfczgo</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456200, Челябинская область, город Златоуст,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улица 40 лет Победы,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дом 14</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(8-351-3)79-13-32</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lang w:val="en-US"/>
              </w:rPr>
            </w:pPr>
            <w:r>
              <w:rPr>
                <w:rFonts w:ascii="Times New Roman" w:hAnsi="Times New Roman"/>
                <w:sz w:val="28"/>
                <w:szCs w:val="28"/>
              </w:rPr>
              <w:t>mfczgo@mail.ru</w:t>
            </w:r>
          </w:p>
          <w:p w:rsidR="00E65F52" w:rsidRDefault="00E65F52">
            <w:pPr>
              <w:spacing w:line="276" w:lineRule="auto"/>
              <w:ind w:firstLine="0"/>
              <w:jc w:val="center"/>
              <w:rPr>
                <w:rFonts w:ascii="Times New Roman" w:hAnsi="Times New Roman"/>
                <w:sz w:val="28"/>
                <w:szCs w:val="28"/>
                <w:lang w:val="en-US"/>
              </w:rPr>
            </w:pP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456200, Челябинская область, город Златоуст,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улица имени                     П.П. Аносова, дом 259</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lang w:val="en-US"/>
              </w:rPr>
            </w:pPr>
            <w:r>
              <w:rPr>
                <w:rFonts w:ascii="Times New Roman" w:hAnsi="Times New Roman"/>
                <w:sz w:val="28"/>
                <w:szCs w:val="28"/>
              </w:rPr>
              <w:t>mfczgo@mail.ru</w:t>
            </w:r>
          </w:p>
          <w:p w:rsidR="00E65F52" w:rsidRDefault="00E65F52">
            <w:pPr>
              <w:spacing w:line="276" w:lineRule="auto"/>
              <w:ind w:firstLine="0"/>
              <w:jc w:val="center"/>
              <w:rPr>
                <w:rFonts w:ascii="Times New Roman" w:hAnsi="Times New Roman"/>
                <w:sz w:val="28"/>
                <w:szCs w:val="28"/>
                <w:lang w:val="en-US"/>
              </w:rPr>
            </w:pP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Еманжелинский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456584, Челябинская область, город Еманжелинск, улица Чайковского, дом 5</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(8-351-38)2-10-20</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emmfc@yandex.ru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Еткульский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456560, Челябинская область, Еткульский район, село Еткуль, улица Первомайская, дом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(8-351-45)2-23-23</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mfc-Etkul@mail.ru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Карабашский </w:t>
            </w:r>
            <w:r>
              <w:rPr>
                <w:rFonts w:ascii="Times New Roman" w:hAnsi="Times New Roman"/>
                <w:sz w:val="28"/>
                <w:szCs w:val="28"/>
              </w:rPr>
              <w:lastRenderedPageBreak/>
              <w:t>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 xml:space="preserve">Муниципальное бюджетное учреждение </w:t>
            </w:r>
            <w:r>
              <w:rPr>
                <w:rFonts w:ascii="Times New Roman" w:hAnsi="Times New Roman"/>
                <w:sz w:val="28"/>
                <w:szCs w:val="28"/>
              </w:rPr>
              <w:lastRenderedPageBreak/>
              <w:t>«Многофункциональный центр предоставления государственных и муниципальных услуг» Карабашского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 xml:space="preserve">456140, Челябинская </w:t>
            </w:r>
            <w:r>
              <w:rPr>
                <w:rFonts w:ascii="Times New Roman" w:hAnsi="Times New Roman"/>
                <w:sz w:val="28"/>
                <w:szCs w:val="28"/>
              </w:rPr>
              <w:lastRenderedPageBreak/>
              <w:t>область, город Карабаш, улица Островского, дом 7</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(8-351-53)3-48-42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mfckarabash@mail.ru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12.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Карталинский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457351, Челябинская область, город Карталы, улица Калмыкова, дом 6</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(8-351-33)2-24-24</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mfc-kartal@yandex.ru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Каслинский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456835, Челябинская область, город Касли, улица Лобашова, дом 137, помещение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(8-351-49)5-54-05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kasli@mfc-chelobl.ru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Катав-Ивановский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456110, Челябинская область, город Катав-Ивановск, улица Ленина, дом 19</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(8-351-47)2-00-24</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mfc_74@mail.ru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Кизильский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457610, Челябинская область, Кизильский район, село Кизильское, улица Советская, дом 56, помещение 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(8-351-55)3-02-28</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mfckizil@mail.ru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Копейский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456618, Челябинская область, город Копейск, улица Борьбы, дом 14</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(8-351-39)4-05-65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mfc-kopeysk@mail.ru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mfckopeisk</w:t>
            </w:r>
            <w:r>
              <w:rPr>
                <w:rFonts w:ascii="Times New Roman" w:hAnsi="Times New Roman"/>
                <w:sz w:val="28"/>
                <w:szCs w:val="28"/>
              </w:rPr>
              <w:t>.</w:t>
            </w:r>
            <w:r>
              <w:rPr>
                <w:rFonts w:ascii="Times New Roman" w:hAnsi="Times New Roman"/>
                <w:sz w:val="28"/>
                <w:szCs w:val="28"/>
                <w:lang w:val="en-US"/>
              </w:rPr>
              <w:t>jimdo</w:t>
            </w:r>
            <w:r>
              <w:rPr>
                <w:rFonts w:ascii="Times New Roman" w:hAnsi="Times New Roman"/>
                <w:sz w:val="28"/>
                <w:szCs w:val="28"/>
              </w:rPr>
              <w:t>.</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com</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Коркинский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«Коркинский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456550, Челябинская область, город Коркино, улица 30 лет ВЛКСМ,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дом 27а</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(8-351-52)4-65-49</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(8-351-52)4-65-50</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mfckork@mail.ru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Красноармейский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456660, Челябинская область, Красноармейский район, село Миасское, улица Советская, дом 10Б, помещение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(8-351-50)5-55-18</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mfc.krasnoarmeyka@</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yandex.ru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Кунашакский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456730, Челябинская область, село Кунашак, улица 8 Марта, дом 56б</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(8-351-48)2-87-21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mfc</w:t>
            </w:r>
            <w:r>
              <w:rPr>
                <w:rFonts w:ascii="Times New Roman" w:hAnsi="Times New Roman"/>
                <w:sz w:val="28"/>
                <w:szCs w:val="28"/>
              </w:rPr>
              <w:t>_</w:t>
            </w:r>
            <w:r>
              <w:rPr>
                <w:rFonts w:ascii="Times New Roman" w:hAnsi="Times New Roman"/>
                <w:sz w:val="28"/>
                <w:szCs w:val="28"/>
                <w:lang w:val="en-US"/>
              </w:rPr>
              <w:t>kunashak</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mfckunashak</w:t>
            </w:r>
            <w:r>
              <w:rPr>
                <w:rFonts w:ascii="Times New Roman" w:hAnsi="Times New Roman"/>
                <w:sz w:val="28"/>
                <w:szCs w:val="28"/>
              </w:rPr>
              <w:t>.</w:t>
            </w:r>
          </w:p>
          <w:p w:rsidR="00E65F52" w:rsidRDefault="00E65F52">
            <w:pPr>
              <w:spacing w:line="276" w:lineRule="auto"/>
              <w:ind w:firstLine="0"/>
              <w:jc w:val="center"/>
              <w:rPr>
                <w:rFonts w:ascii="Times New Roman" w:hAnsi="Times New Roman"/>
                <w:sz w:val="28"/>
                <w:szCs w:val="28"/>
                <w:lang w:val="en-US"/>
              </w:rPr>
            </w:pPr>
            <w:r>
              <w:rPr>
                <w:rFonts w:ascii="Times New Roman" w:hAnsi="Times New Roman"/>
                <w:sz w:val="28"/>
                <w:szCs w:val="28"/>
                <w:lang w:val="en-US"/>
              </w:rPr>
              <w:t>eps74.ru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Кусинский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456940, Челябинская область, город Куса, улица Декабристов, дом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(8-351-54)5-55-15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mfckusa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mfckusa</w:t>
            </w:r>
            <w:r>
              <w:rPr>
                <w:rFonts w:ascii="Times New Roman" w:hAnsi="Times New Roman"/>
                <w:sz w:val="28"/>
                <w:szCs w:val="28"/>
              </w:rPr>
              <w:t>.</w:t>
            </w:r>
            <w:r>
              <w:rPr>
                <w:rFonts w:ascii="Times New Roman" w:hAnsi="Times New Roman"/>
                <w:sz w:val="28"/>
                <w:szCs w:val="28"/>
                <w:lang w:val="en-US"/>
              </w:rPr>
              <w:t>eps</w:t>
            </w:r>
            <w:r>
              <w:rPr>
                <w:rFonts w:ascii="Times New Roman" w:hAnsi="Times New Roman"/>
                <w:sz w:val="28"/>
                <w:szCs w:val="28"/>
              </w:rPr>
              <w:t>74.</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Кыштымский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456870, Челябинская область, город Кыштым, улица Демина, дом 7</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(8-351-51)4-59-02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(8-351-51)4-45-54 </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mfckgo@yandex.ru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Локомотивный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457390, Челябинская область, поселок Локомотивный, улица Советская, дом 65, помещение 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(8-351-33)5-67-93</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mfc.lgo74@gmail.com</w:t>
            </w:r>
          </w:p>
        </w:tc>
      </w:tr>
      <w:tr w:rsidR="00E65F52" w:rsidTr="00E65F5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23.</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Магнитогорский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455044, Челябинская область, город Магнитогорск, проспект Карла Маркса, дом 79</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(8-351-9)58-09-91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info</w:t>
            </w:r>
            <w:r>
              <w:rPr>
                <w:rFonts w:ascii="Times New Roman" w:hAnsi="Times New Roman"/>
                <w:sz w:val="28"/>
                <w:szCs w:val="28"/>
              </w:rPr>
              <w:t>@magmfc.ru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magmfc</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455044, Челябинская область, город </w:t>
            </w:r>
            <w:r>
              <w:rPr>
                <w:rFonts w:ascii="Times New Roman" w:hAnsi="Times New Roman"/>
                <w:sz w:val="28"/>
                <w:szCs w:val="28"/>
              </w:rPr>
              <w:lastRenderedPageBreak/>
              <w:t>Магнитогорск, улица Суворова, дом 123</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(8-351-9)58-09-91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info</w:t>
            </w:r>
            <w:r>
              <w:rPr>
                <w:rFonts w:ascii="Times New Roman" w:hAnsi="Times New Roman"/>
                <w:sz w:val="28"/>
                <w:szCs w:val="28"/>
              </w:rPr>
              <w:t>@magmfc.ru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455044, Челябинская область, город Магнитогорск, улица Зеленый лог, дом 32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(8-351-9)58-09-91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info</w:t>
            </w:r>
            <w:r>
              <w:rPr>
                <w:rFonts w:ascii="Times New Roman" w:hAnsi="Times New Roman"/>
                <w:sz w:val="28"/>
                <w:szCs w:val="28"/>
              </w:rPr>
              <w:t>@magmfc.ru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455044, Челябинская область, город Магнитогорск, улица Маяковского, дом 19/3</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(8-351-9)58-09-91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info</w:t>
            </w:r>
            <w:r>
              <w:rPr>
                <w:rFonts w:ascii="Times New Roman" w:hAnsi="Times New Roman"/>
                <w:sz w:val="28"/>
                <w:szCs w:val="28"/>
              </w:rPr>
              <w:t>@magmfc.ru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455044, Челябинская область, город Магнитогорск, улица Комсомольская, дом 38</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(8-351-9)58-09-91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info</w:t>
            </w:r>
            <w:r>
              <w:rPr>
                <w:rFonts w:ascii="Times New Roman" w:hAnsi="Times New Roman"/>
                <w:sz w:val="28"/>
                <w:szCs w:val="28"/>
              </w:rPr>
              <w:t>@magmfc.ru</w:t>
            </w:r>
          </w:p>
        </w:tc>
      </w:tr>
      <w:tr w:rsidR="00E65F52" w:rsidTr="00E65F5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24.</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Миасский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456300, Челябинская область, город Миасс, улица Лихачева, дом 21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(8-351-3)57-01-44</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miass.mfc@mail.ru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456300, Челябинская область, город Миасс, улица Менделеева, дом 14</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(8-351-3)25-83-31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miass.mfc@mail.ru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456300, Челябинская область, город Миасс, улица Пролетарская, дом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8-9000-74-63-23</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miass.mfc@mail.ru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Нагайбакский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457650, Челябинская область, Нагайбакский район, село Фершампенуаз, улица Советская, дом 40, помещение 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(8-351-57)2-31-31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nagaybak.mfc@mail.ru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Нязепетровский муниципальный </w:t>
            </w:r>
            <w:r>
              <w:rPr>
                <w:rFonts w:ascii="Times New Roman" w:hAnsi="Times New Roman"/>
                <w:sz w:val="28"/>
                <w:szCs w:val="28"/>
              </w:rPr>
              <w:lastRenderedPageBreak/>
              <w:t>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eastAsia="Lucida Sans Unicode" w:hAnsi="Times New Roman" w:cs="Mangal"/>
                <w:kern w:val="2"/>
                <w:sz w:val="28"/>
                <w:szCs w:val="28"/>
                <w:lang w:eastAsia="hi-IN" w:bidi="hi-IN"/>
              </w:rPr>
              <w:lastRenderedPageBreak/>
              <w:t xml:space="preserve">Муниципальное бюджетное учреждение «Многофункциональный центр </w:t>
            </w:r>
            <w:r>
              <w:rPr>
                <w:rFonts w:ascii="Times New Roman" w:eastAsia="Lucida Sans Unicode" w:hAnsi="Times New Roman" w:cs="Mangal"/>
                <w:kern w:val="2"/>
                <w:sz w:val="28"/>
                <w:szCs w:val="28"/>
                <w:lang w:eastAsia="hi-IN" w:bidi="hi-IN"/>
              </w:rPr>
              <w:lastRenderedPageBreak/>
              <w:t>предоставления государственных и муниципальных услуг» Нязепетровского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 xml:space="preserve">456970, Челябинская область, город </w:t>
            </w:r>
            <w:r>
              <w:rPr>
                <w:rFonts w:ascii="Times New Roman" w:hAnsi="Times New Roman"/>
                <w:sz w:val="28"/>
                <w:szCs w:val="28"/>
              </w:rPr>
              <w:lastRenderedPageBreak/>
              <w:t>Нязепетровск, улица Мира, дом 4</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(8-351-56)3-35-35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nzp-mfc@yandex.ru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27.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Озерский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456780, Челябинская область, город Озерск, проспект Ленина, дом 62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(8-351-30)2-16-66</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1okno@mfcozersk.ru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mfcozersk</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Октябрьский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457170, Челябинская область, Октябрьский район, улица Ленина,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дом 36</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(8-351-58)5-33-03</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oktmfc2014@mail.ru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29.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Пластовский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457020, Челябинская область, город Пласт, улица Строителей, дом 16</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(8-351-60)2-23-13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plastrayon@yandex.ru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mfcplast</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Саткинский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456910, Челябинская область, город Сатка, улица Солнечная, дом 18</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(8-351-61)3-33-09</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mfc_satka@mail.ru</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w:t>
            </w:r>
            <w:r>
              <w:rPr>
                <w:rFonts w:ascii="Times New Roman" w:hAnsi="Times New Roman"/>
                <w:sz w:val="28"/>
                <w:szCs w:val="28"/>
              </w:rPr>
              <w:t>-</w:t>
            </w:r>
            <w:r>
              <w:rPr>
                <w:rFonts w:ascii="Times New Roman" w:hAnsi="Times New Roman"/>
                <w:sz w:val="28"/>
                <w:szCs w:val="28"/>
                <w:lang w:val="en-US"/>
              </w:rPr>
              <w:t>satka</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Снежинский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456770, Челябинская область, город Снежинск, улица Свердлова, дом 1,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а/я 40</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(8-351-46)3-70-35</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(8-351-46)3-26-21</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mfc@snzadm.ru</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w:t>
            </w:r>
            <w:r>
              <w:rPr>
                <w:rFonts w:ascii="Times New Roman" w:hAnsi="Times New Roman"/>
                <w:sz w:val="28"/>
                <w:szCs w:val="28"/>
              </w:rPr>
              <w:t>.</w:t>
            </w:r>
            <w:r>
              <w:rPr>
                <w:rFonts w:ascii="Times New Roman" w:hAnsi="Times New Roman"/>
                <w:sz w:val="28"/>
                <w:szCs w:val="28"/>
                <w:lang w:val="en-US"/>
              </w:rPr>
              <w:t>snzadm</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Сосновский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456510, Челябинская область, Сосновский район, село Долгодеревенское, переулок Школьный,  дом 7</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(8-351-44)9-03-67</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mfc@chelsosna.ru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33.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Трехгорный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456080, Челябинская область, город Трехгорный, улица Карла Маркса,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дом 45</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(8-351-91)6-27-07</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(8-351-91)6-27-17</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mfc_trg@trktvs.ru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Троицкий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457100, Челябинская область, город Троицк, улица имени В.И. Ленина, дом 19</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(8-351-63)2-38-51</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mfctroick@mail.ru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Троицкий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457100, Челябинская область, город Троицк, улица имени Максима Горького, дом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(8-351-63)2-02-20</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mfc74@troitsk-rayon.ru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Увельский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457000, Челябинская область, Увельский район, поселок Увельский, улица Кирова, дом 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(8-351-66)3-17-08</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mfc_uvelka@mail.ru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Уйский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456470, Челябинская область, Уйский район, село Уйское, улица Таращенко, дом 23</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(8-351-65)2-31-94</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mfc.uysk@mail.ru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Усть-Катавский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456043, Челябинская область, город Усть-Катав, улица Заводская, дом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(8-351-67)2-57-88</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(8-351-67)2-57-82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uk-mfc@yandex.ru</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lang w:val="en-US"/>
              </w:rPr>
              <w:t>mfc</w:t>
            </w:r>
            <w:r>
              <w:rPr>
                <w:rFonts w:ascii="Times New Roman" w:hAnsi="Times New Roman"/>
                <w:sz w:val="28"/>
                <w:szCs w:val="28"/>
              </w:rPr>
              <w:t>-</w:t>
            </w:r>
            <w:r>
              <w:rPr>
                <w:rFonts w:ascii="Times New Roman" w:hAnsi="Times New Roman"/>
                <w:sz w:val="28"/>
                <w:szCs w:val="28"/>
                <w:lang w:val="en-US"/>
              </w:rPr>
              <w:t>uk</w:t>
            </w:r>
            <w:r>
              <w:rPr>
                <w:rFonts w:ascii="Times New Roman" w:hAnsi="Times New Roman"/>
                <w:sz w:val="28"/>
                <w:szCs w:val="28"/>
              </w:rPr>
              <w:t>.</w:t>
            </w:r>
            <w:r>
              <w:rPr>
                <w:rFonts w:ascii="Times New Roman" w:hAnsi="Times New Roman"/>
                <w:sz w:val="28"/>
                <w:szCs w:val="28"/>
                <w:lang w:val="en-US"/>
              </w:rPr>
              <w:t>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39.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Чебаркульский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w:t>
            </w:r>
            <w:r>
              <w:rPr>
                <w:rFonts w:ascii="Times New Roman" w:hAnsi="Times New Roman"/>
                <w:sz w:val="28"/>
                <w:szCs w:val="28"/>
              </w:rPr>
              <w:lastRenderedPageBreak/>
              <w:t>муниципальных услуг» Чебаркульского городского округа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456440, Челябинская область, город Чебаркуль, улица Ленина, дом 22</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(8-351-68)2-51-52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mfcchebgo@mail.ru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lastRenderedPageBreak/>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Чебаркульский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456440, Челябинская область, город Чебаркуль, улица Ленина, дом 33а</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(8-351-68)2-52-24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mfc_ch@mail.ru</w:t>
            </w:r>
          </w:p>
        </w:tc>
      </w:tr>
      <w:tr w:rsidR="00E65F52" w:rsidTr="00E65F52">
        <w:trPr>
          <w:trHeight w:val="2009"/>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41.</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Челябинский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454091, Челябинская область, город Челябинск, улица Труда, дом 164</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(8-351)211-08-92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(8-351)211-55-98</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mfc174@gmail.com</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www.mfc74.ru</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454077, Челябинская область, город Челябинск,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улица Комарова, дом 39</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(8-351)211-08-92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mfc174@gmail.com</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454021, Челябинская область, город Челябинск, </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проспект Победы, 396, строение 1</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(8-351)211-08-92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mfc174@gmail.com</w:t>
            </w:r>
          </w:p>
        </w:tc>
      </w:tr>
      <w:tr w:rsidR="00E65F52" w:rsidTr="00E65F52">
        <w:tc>
          <w:tcPr>
            <w:tcW w:w="709"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65F52" w:rsidRDefault="00E65F52">
            <w:pPr>
              <w:widowControl/>
              <w:autoSpaceDE/>
              <w:autoSpaceDN/>
              <w:adjustRightInd/>
              <w:ind w:firstLine="0"/>
              <w:jc w:val="left"/>
              <w:rPr>
                <w:rFonts w:ascii="Times New Roman" w:hAnsi="Times New Roman"/>
                <w:sz w:val="28"/>
                <w:szCs w:val="28"/>
              </w:rPr>
            </w:pP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дополнительный офис</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454129, Челябинская область, город Челябинск, улица Новороссийская, 118-В</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(8-351)211-08-92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mfc174@gmail.com</w:t>
            </w:r>
          </w:p>
        </w:tc>
      </w:tr>
      <w:tr w:rsidR="00E65F52" w:rsidTr="00E65F52">
        <w:trPr>
          <w:trHeight w:val="197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Чесменский муниципальный район</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457220, Челябинская область, Чесменский район, село Чесма, улица Советская, дом 47</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(8-351-69)2-11-62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mfc@chesmamr74.ru</w:t>
            </w:r>
          </w:p>
        </w:tc>
      </w:tr>
      <w:tr w:rsidR="00E65F52" w:rsidTr="00E65F5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Южноуральский городской округ</w:t>
            </w:r>
          </w:p>
        </w:tc>
        <w:tc>
          <w:tcPr>
            <w:tcW w:w="5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w:t>
            </w:r>
          </w:p>
        </w:tc>
        <w:tc>
          <w:tcPr>
            <w:tcW w:w="3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457040, Челябинская область, город Южноуральск, улица Спортивная, дом 34А</w:t>
            </w:r>
          </w:p>
        </w:tc>
        <w:tc>
          <w:tcPr>
            <w:tcW w:w="3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(8-351-34)4-00-82</w:t>
            </w: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 xml:space="preserve">(8-351-34)4-00-68 </w:t>
            </w:r>
          </w:p>
          <w:p w:rsidR="00E65F52" w:rsidRDefault="00E65F52">
            <w:pPr>
              <w:spacing w:line="276" w:lineRule="auto"/>
              <w:ind w:firstLine="0"/>
              <w:jc w:val="center"/>
              <w:rPr>
                <w:rFonts w:ascii="Times New Roman" w:hAnsi="Times New Roman"/>
                <w:sz w:val="28"/>
                <w:szCs w:val="28"/>
              </w:rPr>
            </w:pPr>
          </w:p>
          <w:p w:rsidR="00E65F52" w:rsidRDefault="00E65F52">
            <w:pPr>
              <w:spacing w:line="276" w:lineRule="auto"/>
              <w:ind w:firstLine="0"/>
              <w:jc w:val="center"/>
              <w:rPr>
                <w:rFonts w:ascii="Times New Roman" w:hAnsi="Times New Roman"/>
                <w:sz w:val="28"/>
                <w:szCs w:val="28"/>
              </w:rPr>
            </w:pPr>
            <w:r>
              <w:rPr>
                <w:rFonts w:ascii="Times New Roman" w:hAnsi="Times New Roman"/>
                <w:sz w:val="28"/>
                <w:szCs w:val="28"/>
              </w:rPr>
              <w:t>ymfts@mail.ru</w:t>
            </w:r>
          </w:p>
        </w:tc>
      </w:tr>
    </w:tbl>
    <w:p w:rsidR="00E65F52" w:rsidRDefault="00E65F52" w:rsidP="00E65F52">
      <w:pPr>
        <w:rPr>
          <w:rFonts w:ascii="Times New Roman" w:hAnsi="Times New Roman" w:cs="Times New Roman"/>
        </w:rPr>
      </w:pPr>
    </w:p>
    <w:p w:rsidR="00E65F52" w:rsidRDefault="00E65F52" w:rsidP="00E65F52">
      <w:pPr>
        <w:rPr>
          <w:rFonts w:ascii="Times New Roman" w:hAnsi="Times New Roman" w:cs="Times New Roman"/>
        </w:rPr>
      </w:pPr>
    </w:p>
    <w:p w:rsidR="00BD0311" w:rsidRDefault="00BD0311">
      <w:bookmarkStart w:id="61" w:name="_GoBack"/>
      <w:bookmarkEnd w:id="61"/>
    </w:p>
    <w:sectPr w:rsidR="00BD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C"/>
    <w:rsid w:val="001A05FC"/>
    <w:rsid w:val="00BD0311"/>
    <w:rsid w:val="00E6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5F5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F52"/>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E65F52"/>
    <w:rPr>
      <w:color w:val="0000FF" w:themeColor="hyperlink"/>
      <w:u w:val="single"/>
    </w:rPr>
  </w:style>
  <w:style w:type="character" w:styleId="a4">
    <w:name w:val="FollowedHyperlink"/>
    <w:basedOn w:val="a0"/>
    <w:uiPriority w:val="99"/>
    <w:semiHidden/>
    <w:unhideWhenUsed/>
    <w:rsid w:val="00E65F52"/>
    <w:rPr>
      <w:color w:val="800080" w:themeColor="followedHyperlink"/>
      <w:u w:val="single"/>
    </w:rPr>
  </w:style>
  <w:style w:type="paragraph" w:styleId="a5">
    <w:name w:val="footnote text"/>
    <w:basedOn w:val="a"/>
    <w:link w:val="a6"/>
    <w:uiPriority w:val="99"/>
    <w:semiHidden/>
    <w:unhideWhenUsed/>
    <w:rsid w:val="00E65F52"/>
    <w:pPr>
      <w:widowControl/>
      <w:autoSpaceDE/>
      <w:autoSpaceDN/>
      <w:adjustRightInd/>
      <w:spacing w:line="360" w:lineRule="atLeast"/>
      <w:ind w:firstLine="0"/>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E65F52"/>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65F52"/>
    <w:pPr>
      <w:tabs>
        <w:tab w:val="center" w:pos="4677"/>
        <w:tab w:val="right" w:pos="9355"/>
      </w:tabs>
    </w:pPr>
  </w:style>
  <w:style w:type="character" w:customStyle="1" w:styleId="a8">
    <w:name w:val="Верхний колонтитул Знак"/>
    <w:basedOn w:val="a0"/>
    <w:link w:val="a7"/>
    <w:uiPriority w:val="99"/>
    <w:semiHidden/>
    <w:rsid w:val="00E65F52"/>
    <w:rPr>
      <w:rFonts w:ascii="Arial" w:eastAsiaTheme="minorEastAsia" w:hAnsi="Arial" w:cs="Arial"/>
      <w:sz w:val="24"/>
      <w:szCs w:val="24"/>
      <w:lang w:eastAsia="ru-RU"/>
    </w:rPr>
  </w:style>
  <w:style w:type="paragraph" w:styleId="a9">
    <w:name w:val="footer"/>
    <w:basedOn w:val="a"/>
    <w:link w:val="aa"/>
    <w:uiPriority w:val="99"/>
    <w:semiHidden/>
    <w:unhideWhenUsed/>
    <w:rsid w:val="00E65F52"/>
    <w:pPr>
      <w:tabs>
        <w:tab w:val="center" w:pos="4677"/>
        <w:tab w:val="right" w:pos="9355"/>
      </w:tabs>
    </w:pPr>
  </w:style>
  <w:style w:type="character" w:customStyle="1" w:styleId="aa">
    <w:name w:val="Нижний колонтитул Знак"/>
    <w:basedOn w:val="a0"/>
    <w:link w:val="a9"/>
    <w:uiPriority w:val="99"/>
    <w:semiHidden/>
    <w:rsid w:val="00E65F52"/>
    <w:rPr>
      <w:rFonts w:ascii="Arial" w:eastAsiaTheme="minorEastAsia" w:hAnsi="Arial" w:cs="Arial"/>
      <w:sz w:val="24"/>
      <w:szCs w:val="24"/>
      <w:lang w:eastAsia="ru-RU"/>
    </w:rPr>
  </w:style>
  <w:style w:type="paragraph" w:styleId="ab">
    <w:name w:val="Balloon Text"/>
    <w:basedOn w:val="a"/>
    <w:link w:val="ac"/>
    <w:uiPriority w:val="99"/>
    <w:semiHidden/>
    <w:unhideWhenUsed/>
    <w:rsid w:val="00E65F52"/>
    <w:rPr>
      <w:rFonts w:ascii="Tahoma" w:hAnsi="Tahoma" w:cs="Tahoma"/>
      <w:sz w:val="16"/>
      <w:szCs w:val="16"/>
    </w:rPr>
  </w:style>
  <w:style w:type="character" w:customStyle="1" w:styleId="ac">
    <w:name w:val="Текст выноски Знак"/>
    <w:basedOn w:val="a0"/>
    <w:link w:val="ab"/>
    <w:uiPriority w:val="99"/>
    <w:semiHidden/>
    <w:rsid w:val="00E65F52"/>
    <w:rPr>
      <w:rFonts w:ascii="Tahoma" w:eastAsiaTheme="minorEastAsia" w:hAnsi="Tahoma" w:cs="Tahoma"/>
      <w:sz w:val="16"/>
      <w:szCs w:val="16"/>
      <w:lang w:eastAsia="ru-RU"/>
    </w:rPr>
  </w:style>
  <w:style w:type="paragraph" w:customStyle="1" w:styleId="ad">
    <w:name w:val="Текст (справка)"/>
    <w:basedOn w:val="a"/>
    <w:next w:val="a"/>
    <w:uiPriority w:val="99"/>
    <w:rsid w:val="00E65F52"/>
    <w:pPr>
      <w:ind w:left="170" w:right="170" w:firstLine="0"/>
      <w:jc w:val="left"/>
    </w:pPr>
  </w:style>
  <w:style w:type="paragraph" w:customStyle="1" w:styleId="ae">
    <w:name w:val="Комментарий"/>
    <w:basedOn w:val="ad"/>
    <w:next w:val="a"/>
    <w:uiPriority w:val="99"/>
    <w:rsid w:val="00E65F52"/>
    <w:pPr>
      <w:shd w:val="clear" w:color="auto" w:fill="F0F0F0"/>
      <w:spacing w:before="75"/>
      <w:ind w:right="0"/>
      <w:jc w:val="both"/>
    </w:pPr>
    <w:rPr>
      <w:color w:val="353842"/>
    </w:rPr>
  </w:style>
  <w:style w:type="paragraph" w:customStyle="1" w:styleId="af">
    <w:name w:val="Информация об изменениях документа"/>
    <w:basedOn w:val="ae"/>
    <w:next w:val="a"/>
    <w:uiPriority w:val="99"/>
    <w:rsid w:val="00E65F52"/>
    <w:rPr>
      <w:i/>
      <w:iCs/>
    </w:rPr>
  </w:style>
  <w:style w:type="paragraph" w:customStyle="1" w:styleId="af0">
    <w:name w:val="Нормальный (таблица)"/>
    <w:basedOn w:val="a"/>
    <w:next w:val="a"/>
    <w:uiPriority w:val="99"/>
    <w:rsid w:val="00E65F52"/>
    <w:pPr>
      <w:ind w:firstLine="0"/>
    </w:pPr>
  </w:style>
  <w:style w:type="paragraph" w:customStyle="1" w:styleId="af1">
    <w:name w:val="Таблицы (моноширинный)"/>
    <w:basedOn w:val="a"/>
    <w:next w:val="a"/>
    <w:uiPriority w:val="99"/>
    <w:rsid w:val="00E65F52"/>
    <w:pPr>
      <w:ind w:firstLine="0"/>
      <w:jc w:val="left"/>
    </w:pPr>
    <w:rPr>
      <w:rFonts w:ascii="Courier New" w:hAnsi="Courier New" w:cs="Courier New"/>
    </w:rPr>
  </w:style>
  <w:style w:type="paragraph" w:customStyle="1" w:styleId="af2">
    <w:name w:val="Прижатый влево"/>
    <w:basedOn w:val="a"/>
    <w:next w:val="a"/>
    <w:uiPriority w:val="99"/>
    <w:rsid w:val="00E65F52"/>
    <w:pPr>
      <w:ind w:firstLine="0"/>
      <w:jc w:val="left"/>
    </w:pPr>
  </w:style>
  <w:style w:type="paragraph" w:customStyle="1" w:styleId="ConsPlusNormal">
    <w:name w:val="ConsPlusNormal"/>
    <w:rsid w:val="00E6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F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otnote reference"/>
    <w:uiPriority w:val="99"/>
    <w:semiHidden/>
    <w:unhideWhenUsed/>
    <w:rsid w:val="00E65F52"/>
    <w:rPr>
      <w:vertAlign w:val="superscript"/>
    </w:rPr>
  </w:style>
  <w:style w:type="character" w:customStyle="1" w:styleId="af4">
    <w:name w:val="Цветовое выделение"/>
    <w:uiPriority w:val="99"/>
    <w:rsid w:val="00E65F52"/>
    <w:rPr>
      <w:b/>
      <w:bCs/>
      <w:color w:val="26282F"/>
    </w:rPr>
  </w:style>
  <w:style w:type="character" w:customStyle="1" w:styleId="af5">
    <w:name w:val="Гипертекстовая ссылка"/>
    <w:basedOn w:val="af4"/>
    <w:uiPriority w:val="99"/>
    <w:rsid w:val="00E65F52"/>
    <w:rPr>
      <w:b/>
      <w:bCs/>
      <w:color w:val="106BBE"/>
    </w:rPr>
  </w:style>
  <w:style w:type="character" w:customStyle="1" w:styleId="af6">
    <w:name w:val="Цветовое выделение для Текст"/>
    <w:uiPriority w:val="99"/>
    <w:rsid w:val="00E65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5F5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F52"/>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E65F52"/>
    <w:rPr>
      <w:color w:val="0000FF" w:themeColor="hyperlink"/>
      <w:u w:val="single"/>
    </w:rPr>
  </w:style>
  <w:style w:type="character" w:styleId="a4">
    <w:name w:val="FollowedHyperlink"/>
    <w:basedOn w:val="a0"/>
    <w:uiPriority w:val="99"/>
    <w:semiHidden/>
    <w:unhideWhenUsed/>
    <w:rsid w:val="00E65F52"/>
    <w:rPr>
      <w:color w:val="800080" w:themeColor="followedHyperlink"/>
      <w:u w:val="single"/>
    </w:rPr>
  </w:style>
  <w:style w:type="paragraph" w:styleId="a5">
    <w:name w:val="footnote text"/>
    <w:basedOn w:val="a"/>
    <w:link w:val="a6"/>
    <w:uiPriority w:val="99"/>
    <w:semiHidden/>
    <w:unhideWhenUsed/>
    <w:rsid w:val="00E65F52"/>
    <w:pPr>
      <w:widowControl/>
      <w:autoSpaceDE/>
      <w:autoSpaceDN/>
      <w:adjustRightInd/>
      <w:spacing w:line="360" w:lineRule="atLeast"/>
      <w:ind w:firstLine="0"/>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E65F52"/>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65F52"/>
    <w:pPr>
      <w:tabs>
        <w:tab w:val="center" w:pos="4677"/>
        <w:tab w:val="right" w:pos="9355"/>
      </w:tabs>
    </w:pPr>
  </w:style>
  <w:style w:type="character" w:customStyle="1" w:styleId="a8">
    <w:name w:val="Верхний колонтитул Знак"/>
    <w:basedOn w:val="a0"/>
    <w:link w:val="a7"/>
    <w:uiPriority w:val="99"/>
    <w:semiHidden/>
    <w:rsid w:val="00E65F52"/>
    <w:rPr>
      <w:rFonts w:ascii="Arial" w:eastAsiaTheme="minorEastAsia" w:hAnsi="Arial" w:cs="Arial"/>
      <w:sz w:val="24"/>
      <w:szCs w:val="24"/>
      <w:lang w:eastAsia="ru-RU"/>
    </w:rPr>
  </w:style>
  <w:style w:type="paragraph" w:styleId="a9">
    <w:name w:val="footer"/>
    <w:basedOn w:val="a"/>
    <w:link w:val="aa"/>
    <w:uiPriority w:val="99"/>
    <w:semiHidden/>
    <w:unhideWhenUsed/>
    <w:rsid w:val="00E65F52"/>
    <w:pPr>
      <w:tabs>
        <w:tab w:val="center" w:pos="4677"/>
        <w:tab w:val="right" w:pos="9355"/>
      </w:tabs>
    </w:pPr>
  </w:style>
  <w:style w:type="character" w:customStyle="1" w:styleId="aa">
    <w:name w:val="Нижний колонтитул Знак"/>
    <w:basedOn w:val="a0"/>
    <w:link w:val="a9"/>
    <w:uiPriority w:val="99"/>
    <w:semiHidden/>
    <w:rsid w:val="00E65F52"/>
    <w:rPr>
      <w:rFonts w:ascii="Arial" w:eastAsiaTheme="minorEastAsia" w:hAnsi="Arial" w:cs="Arial"/>
      <w:sz w:val="24"/>
      <w:szCs w:val="24"/>
      <w:lang w:eastAsia="ru-RU"/>
    </w:rPr>
  </w:style>
  <w:style w:type="paragraph" w:styleId="ab">
    <w:name w:val="Balloon Text"/>
    <w:basedOn w:val="a"/>
    <w:link w:val="ac"/>
    <w:uiPriority w:val="99"/>
    <w:semiHidden/>
    <w:unhideWhenUsed/>
    <w:rsid w:val="00E65F52"/>
    <w:rPr>
      <w:rFonts w:ascii="Tahoma" w:hAnsi="Tahoma" w:cs="Tahoma"/>
      <w:sz w:val="16"/>
      <w:szCs w:val="16"/>
    </w:rPr>
  </w:style>
  <w:style w:type="character" w:customStyle="1" w:styleId="ac">
    <w:name w:val="Текст выноски Знак"/>
    <w:basedOn w:val="a0"/>
    <w:link w:val="ab"/>
    <w:uiPriority w:val="99"/>
    <w:semiHidden/>
    <w:rsid w:val="00E65F52"/>
    <w:rPr>
      <w:rFonts w:ascii="Tahoma" w:eastAsiaTheme="minorEastAsia" w:hAnsi="Tahoma" w:cs="Tahoma"/>
      <w:sz w:val="16"/>
      <w:szCs w:val="16"/>
      <w:lang w:eastAsia="ru-RU"/>
    </w:rPr>
  </w:style>
  <w:style w:type="paragraph" w:customStyle="1" w:styleId="ad">
    <w:name w:val="Текст (справка)"/>
    <w:basedOn w:val="a"/>
    <w:next w:val="a"/>
    <w:uiPriority w:val="99"/>
    <w:rsid w:val="00E65F52"/>
    <w:pPr>
      <w:ind w:left="170" w:right="170" w:firstLine="0"/>
      <w:jc w:val="left"/>
    </w:pPr>
  </w:style>
  <w:style w:type="paragraph" w:customStyle="1" w:styleId="ae">
    <w:name w:val="Комментарий"/>
    <w:basedOn w:val="ad"/>
    <w:next w:val="a"/>
    <w:uiPriority w:val="99"/>
    <w:rsid w:val="00E65F52"/>
    <w:pPr>
      <w:shd w:val="clear" w:color="auto" w:fill="F0F0F0"/>
      <w:spacing w:before="75"/>
      <w:ind w:right="0"/>
      <w:jc w:val="both"/>
    </w:pPr>
    <w:rPr>
      <w:color w:val="353842"/>
    </w:rPr>
  </w:style>
  <w:style w:type="paragraph" w:customStyle="1" w:styleId="af">
    <w:name w:val="Информация об изменениях документа"/>
    <w:basedOn w:val="ae"/>
    <w:next w:val="a"/>
    <w:uiPriority w:val="99"/>
    <w:rsid w:val="00E65F52"/>
    <w:rPr>
      <w:i/>
      <w:iCs/>
    </w:rPr>
  </w:style>
  <w:style w:type="paragraph" w:customStyle="1" w:styleId="af0">
    <w:name w:val="Нормальный (таблица)"/>
    <w:basedOn w:val="a"/>
    <w:next w:val="a"/>
    <w:uiPriority w:val="99"/>
    <w:rsid w:val="00E65F52"/>
    <w:pPr>
      <w:ind w:firstLine="0"/>
    </w:pPr>
  </w:style>
  <w:style w:type="paragraph" w:customStyle="1" w:styleId="af1">
    <w:name w:val="Таблицы (моноширинный)"/>
    <w:basedOn w:val="a"/>
    <w:next w:val="a"/>
    <w:uiPriority w:val="99"/>
    <w:rsid w:val="00E65F52"/>
    <w:pPr>
      <w:ind w:firstLine="0"/>
      <w:jc w:val="left"/>
    </w:pPr>
    <w:rPr>
      <w:rFonts w:ascii="Courier New" w:hAnsi="Courier New" w:cs="Courier New"/>
    </w:rPr>
  </w:style>
  <w:style w:type="paragraph" w:customStyle="1" w:styleId="af2">
    <w:name w:val="Прижатый влево"/>
    <w:basedOn w:val="a"/>
    <w:next w:val="a"/>
    <w:uiPriority w:val="99"/>
    <w:rsid w:val="00E65F52"/>
    <w:pPr>
      <w:ind w:firstLine="0"/>
      <w:jc w:val="left"/>
    </w:pPr>
  </w:style>
  <w:style w:type="paragraph" w:customStyle="1" w:styleId="ConsPlusNormal">
    <w:name w:val="ConsPlusNormal"/>
    <w:rsid w:val="00E6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F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otnote reference"/>
    <w:uiPriority w:val="99"/>
    <w:semiHidden/>
    <w:unhideWhenUsed/>
    <w:rsid w:val="00E65F52"/>
    <w:rPr>
      <w:vertAlign w:val="superscript"/>
    </w:rPr>
  </w:style>
  <w:style w:type="character" w:customStyle="1" w:styleId="af4">
    <w:name w:val="Цветовое выделение"/>
    <w:uiPriority w:val="99"/>
    <w:rsid w:val="00E65F52"/>
    <w:rPr>
      <w:b/>
      <w:bCs/>
      <w:color w:val="26282F"/>
    </w:rPr>
  </w:style>
  <w:style w:type="character" w:customStyle="1" w:styleId="af5">
    <w:name w:val="Гипертекстовая ссылка"/>
    <w:basedOn w:val="af4"/>
    <w:uiPriority w:val="99"/>
    <w:rsid w:val="00E65F52"/>
    <w:rPr>
      <w:b/>
      <w:bCs/>
      <w:color w:val="106BBE"/>
    </w:rPr>
  </w:style>
  <w:style w:type="character" w:customStyle="1" w:styleId="af6">
    <w:name w:val="Цветовое выделение для Текст"/>
    <w:uiPriority w:val="99"/>
    <w:rsid w:val="00E6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780.0" TargetMode="External"/><Relationship Id="rId18" Type="http://schemas.openxmlformats.org/officeDocument/2006/relationships/hyperlink" Target="garantF1://10003761.0" TargetMode="External"/><Relationship Id="rId26" Type="http://schemas.openxmlformats.org/officeDocument/2006/relationships/hyperlink" Target="garantF1://12077515.706" TargetMode="External"/><Relationship Id="rId39"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21" Type="http://schemas.openxmlformats.org/officeDocument/2006/relationships/hyperlink" Target="garantF1://8695924.0" TargetMode="External"/><Relationship Id="rId34" Type="http://schemas.openxmlformats.org/officeDocument/2006/relationships/hyperlink" Target="garantF1://71045140.0" TargetMode="External"/><Relationship Id="rId42" Type="http://schemas.openxmlformats.org/officeDocument/2006/relationships/hyperlink" Target="garantF1://12077515.702" TargetMode="External"/><Relationship Id="rId47"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0"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5" Type="http://schemas.openxmlformats.org/officeDocument/2006/relationships/hyperlink" Target="garantF1://12025267.24" TargetMode="External"/><Relationship Id="rId63" Type="http://schemas.openxmlformats.org/officeDocument/2006/relationships/hyperlink" Target="garantF1://12077515.16011" TargetMode="External"/><Relationship Id="rId68"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7" Type="http://schemas.openxmlformats.org/officeDocument/2006/relationships/hyperlink" Target="garantF1://8639596.0"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0003761.0" TargetMode="External"/><Relationship Id="rId29" Type="http://schemas.openxmlformats.org/officeDocument/2006/relationships/hyperlink" Target="garantF1://8639596.0" TargetMode="External"/><Relationship Id="rId1" Type="http://schemas.openxmlformats.org/officeDocument/2006/relationships/styles" Target="styles.xml"/><Relationship Id="rId6" Type="http://schemas.openxmlformats.org/officeDocument/2006/relationships/hyperlink" Target="garantF1://8678629.0" TargetMode="External"/><Relationship Id="rId11"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24"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32"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37"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40"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45" Type="http://schemas.openxmlformats.org/officeDocument/2006/relationships/hyperlink" Target="garantF1://12077515.702" TargetMode="External"/><Relationship Id="rId53" Type="http://schemas.openxmlformats.org/officeDocument/2006/relationships/hyperlink" Target="garantF1://12077515.161" TargetMode="External"/><Relationship Id="rId58" Type="http://schemas.openxmlformats.org/officeDocument/2006/relationships/hyperlink" Target="garantF1://12077515.160013" TargetMode="External"/><Relationship Id="rId66"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 Type="http://schemas.openxmlformats.org/officeDocument/2006/relationships/hyperlink" Target="garantF1://12077515.0" TargetMode="External"/><Relationship Id="rId15" Type="http://schemas.openxmlformats.org/officeDocument/2006/relationships/hyperlink" Target="garantF1://70070932.0" TargetMode="External"/><Relationship Id="rId23"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28"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36" Type="http://schemas.openxmlformats.org/officeDocument/2006/relationships/hyperlink" Target="garantF1://71092496.0" TargetMode="External"/><Relationship Id="rId49"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7" Type="http://schemas.openxmlformats.org/officeDocument/2006/relationships/hyperlink" Target="garantF1://8695444.0" TargetMode="External"/><Relationship Id="rId61"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10"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19" Type="http://schemas.openxmlformats.org/officeDocument/2006/relationships/hyperlink" Target="garantF1://8747159.0" TargetMode="External"/><Relationship Id="rId31" Type="http://schemas.openxmlformats.org/officeDocument/2006/relationships/hyperlink" Target="garantF1://10064333.0" TargetMode="External"/><Relationship Id="rId44"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2" Type="http://schemas.openxmlformats.org/officeDocument/2006/relationships/hyperlink" Target="garantF1://12025268.192" TargetMode="External"/><Relationship Id="rId60" Type="http://schemas.openxmlformats.org/officeDocument/2006/relationships/hyperlink" Target="garantF1://12077515.160013" TargetMode="External"/><Relationship Id="rId65"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garantF1://73972.0" TargetMode="External"/><Relationship Id="rId22" Type="http://schemas.openxmlformats.org/officeDocument/2006/relationships/hyperlink" Target="garantF1://8685545.0" TargetMode="External"/><Relationship Id="rId27" Type="http://schemas.openxmlformats.org/officeDocument/2006/relationships/hyperlink" Target="garantF1://12077515.91" TargetMode="External"/><Relationship Id="rId30" Type="http://schemas.openxmlformats.org/officeDocument/2006/relationships/hyperlink" Target="garantF1://8747159.0" TargetMode="External"/><Relationship Id="rId35" Type="http://schemas.openxmlformats.org/officeDocument/2006/relationships/hyperlink" Target="garantF1://71092496.1000" TargetMode="External"/><Relationship Id="rId43"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48"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6" Type="http://schemas.openxmlformats.org/officeDocument/2006/relationships/hyperlink" Target="garantF1://8695444.1000" TargetMode="External"/><Relationship Id="rId64"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69"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8" Type="http://schemas.openxmlformats.org/officeDocument/2006/relationships/hyperlink" Target="garantF1://10064072.185" TargetMode="External"/><Relationship Id="rId51" Type="http://schemas.openxmlformats.org/officeDocument/2006/relationships/hyperlink" Target="garantF1://86367.70" TargetMode="External"/><Relationship Id="rId3" Type="http://schemas.openxmlformats.org/officeDocument/2006/relationships/settings" Target="settings.xml"/><Relationship Id="rId12" Type="http://schemas.openxmlformats.org/officeDocument/2006/relationships/hyperlink" Target="garantF1://10002748.0" TargetMode="External"/><Relationship Id="rId17" Type="http://schemas.openxmlformats.org/officeDocument/2006/relationships/hyperlink" Target="garantF1://12087691.0" TargetMode="External"/><Relationship Id="rId25"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33" Type="http://schemas.openxmlformats.org/officeDocument/2006/relationships/hyperlink" Target="garantF1://71045140.1000" TargetMode="External"/><Relationship Id="rId38"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46"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9" Type="http://schemas.openxmlformats.org/officeDocument/2006/relationships/hyperlink" Target="garantF1://12077515.160013" TargetMode="External"/><Relationship Id="rId67"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20" Type="http://schemas.openxmlformats.org/officeDocument/2006/relationships/hyperlink" Target="garantF1://8751237.0" TargetMode="External"/><Relationship Id="rId41" Type="http://schemas.openxmlformats.org/officeDocument/2006/relationships/hyperlink" Target="file:///C:\Users\user\Downloads\Administrativnyi%20reglament%20Naznachenie%20i%20vyplata%20ezhemesyachnoi%20denezhnoi%20vyplaty%20na%20rebenka%20v%20vozraste%20ot%20tryoh%20do%20semi%20let%20vklyuchitelno%20(1).docx" TargetMode="External"/><Relationship Id="rId54" Type="http://schemas.openxmlformats.org/officeDocument/2006/relationships/hyperlink" Target="garantF1://10008000.293" TargetMode="External"/><Relationship Id="rId62" Type="http://schemas.openxmlformats.org/officeDocument/2006/relationships/hyperlink" Target="garantF1://12077515.16001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16933</Words>
  <Characters>96524</Characters>
  <Application>Microsoft Office Word</Application>
  <DocSecurity>0</DocSecurity>
  <Lines>804</Lines>
  <Paragraphs>226</Paragraphs>
  <ScaleCrop>false</ScaleCrop>
  <Company/>
  <LinksUpToDate>false</LinksUpToDate>
  <CharactersWithSpaces>113231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2021-10-15T09:51:00Z</dcterms:created>
  <dcterms:modified xsi:type="dcterms:W3CDTF">2021-10-15T09:52:00Z</dcterms:modified>
</cp:coreProperties>
</file>