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9C7" w:rsidRDefault="00F034CB" w:rsidP="0062009F">
      <w:r>
        <w:rPr>
          <w:noProof/>
          <w:szCs w:val="20"/>
          <w:lang w:eastAsia="ru-RU"/>
        </w:rPr>
        <w:drawing>
          <wp:anchor distT="0" distB="0" distL="114300" distR="114300" simplePos="0" relativeHeight="251660288" behindDoc="0" locked="0" layoutInCell="1" allowOverlap="1" wp14:anchorId="7880A4C3" wp14:editId="7A3DC83E">
            <wp:simplePos x="0" y="0"/>
            <wp:positionH relativeFrom="column">
              <wp:posOffset>2748280</wp:posOffset>
            </wp:positionH>
            <wp:positionV relativeFrom="paragraph">
              <wp:posOffset>85725</wp:posOffset>
            </wp:positionV>
            <wp:extent cx="619125" cy="73342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anchor>
        </w:drawing>
      </w:r>
      <w:r w:rsidR="0062009F">
        <w:br w:type="textWrapping" w:clear="all"/>
      </w:r>
    </w:p>
    <w:p w:rsidR="00F034CB" w:rsidRPr="00F034CB" w:rsidRDefault="00F034CB" w:rsidP="00F034CB">
      <w:pPr>
        <w:spacing w:after="0" w:line="240" w:lineRule="auto"/>
        <w:jc w:val="center"/>
        <w:rPr>
          <w:rFonts w:ascii="Times New Roman" w:eastAsia="Times New Roman" w:hAnsi="Times New Roman" w:cs="Times New Roman"/>
          <w:b/>
          <w:sz w:val="28"/>
          <w:szCs w:val="28"/>
          <w:lang w:eastAsia="ru-RU"/>
        </w:rPr>
      </w:pPr>
      <w:r w:rsidRPr="00F034CB">
        <w:rPr>
          <w:rFonts w:ascii="Times New Roman" w:eastAsia="Times New Roman" w:hAnsi="Times New Roman" w:cs="Times New Roman"/>
          <w:b/>
          <w:sz w:val="28"/>
          <w:szCs w:val="28"/>
          <w:lang w:eastAsia="ru-RU"/>
        </w:rPr>
        <w:t>ЧЕЛЯБИНСКАЯ ОБЛАСТЬ</w:t>
      </w:r>
    </w:p>
    <w:p w:rsidR="00F034CB" w:rsidRPr="00F034CB" w:rsidRDefault="00F034CB" w:rsidP="00F034CB">
      <w:pPr>
        <w:spacing w:after="0" w:line="240" w:lineRule="auto"/>
        <w:jc w:val="center"/>
        <w:rPr>
          <w:rFonts w:ascii="Times New Roman" w:eastAsia="Times New Roman" w:hAnsi="Times New Roman" w:cs="Times New Roman"/>
          <w:b/>
          <w:sz w:val="28"/>
          <w:szCs w:val="28"/>
          <w:lang w:eastAsia="ru-RU"/>
        </w:rPr>
      </w:pPr>
    </w:p>
    <w:p w:rsidR="00F034CB" w:rsidRPr="00F034CB" w:rsidRDefault="00F034CB" w:rsidP="00F034CB">
      <w:pPr>
        <w:keepNext/>
        <w:widowControl w:val="0"/>
        <w:numPr>
          <w:ilvl w:val="0"/>
          <w:numId w:val="1"/>
        </w:numPr>
        <w:suppressAutoHyphens/>
        <w:spacing w:after="0" w:line="240" w:lineRule="auto"/>
        <w:jc w:val="center"/>
        <w:textAlignment w:val="baseline"/>
        <w:outlineLvl w:val="3"/>
        <w:rPr>
          <w:rFonts w:ascii="Times New Roman" w:eastAsia="Times New Roman" w:hAnsi="Times New Roman" w:cs="Times New Roman"/>
          <w:b/>
          <w:sz w:val="28"/>
          <w:szCs w:val="28"/>
          <w:lang w:eastAsia="ru-RU"/>
        </w:rPr>
      </w:pPr>
      <w:r w:rsidRPr="00F034CB">
        <w:rPr>
          <w:rFonts w:ascii="Times New Roman" w:eastAsia="Times New Roman" w:hAnsi="Times New Roman" w:cs="Times New Roman"/>
          <w:b/>
          <w:sz w:val="28"/>
          <w:szCs w:val="28"/>
          <w:lang w:eastAsia="ru-RU"/>
        </w:rPr>
        <w:t>СОБРАНИЕ  ДЕПУТАТОВ</w:t>
      </w:r>
    </w:p>
    <w:p w:rsidR="00F034CB" w:rsidRPr="00F034CB" w:rsidRDefault="00F034CB" w:rsidP="00F034CB">
      <w:pPr>
        <w:keepNext/>
        <w:widowControl w:val="0"/>
        <w:numPr>
          <w:ilvl w:val="0"/>
          <w:numId w:val="1"/>
        </w:numPr>
        <w:suppressAutoHyphens/>
        <w:spacing w:after="0" w:line="240" w:lineRule="auto"/>
        <w:jc w:val="center"/>
        <w:textAlignment w:val="baseline"/>
        <w:outlineLvl w:val="3"/>
        <w:rPr>
          <w:rFonts w:ascii="Times New Roman" w:eastAsia="Times New Roman" w:hAnsi="Times New Roman" w:cs="Times New Roman"/>
          <w:b/>
          <w:sz w:val="28"/>
          <w:szCs w:val="28"/>
          <w:lang w:eastAsia="ru-RU"/>
        </w:rPr>
      </w:pPr>
      <w:r w:rsidRPr="00F034CB">
        <w:rPr>
          <w:rFonts w:ascii="Times New Roman" w:eastAsia="Times New Roman" w:hAnsi="Times New Roman" w:cs="Times New Roman"/>
          <w:b/>
          <w:sz w:val="28"/>
          <w:szCs w:val="28"/>
          <w:lang w:eastAsia="ru-RU"/>
        </w:rPr>
        <w:t>АРГАЯШСКОГО  МУНИЦИПАЛЬНОГО  РАЙОНА</w:t>
      </w:r>
    </w:p>
    <w:p w:rsidR="00F034CB" w:rsidRPr="00F034CB" w:rsidRDefault="00F034CB" w:rsidP="00F034CB">
      <w:pPr>
        <w:spacing w:after="0" w:line="240" w:lineRule="auto"/>
        <w:jc w:val="center"/>
        <w:rPr>
          <w:rFonts w:ascii="Times New Roman" w:eastAsia="Times New Roman" w:hAnsi="Times New Roman" w:cs="Times New Roman"/>
          <w:b/>
          <w:sz w:val="32"/>
          <w:szCs w:val="32"/>
          <w:lang w:eastAsia="ru-RU"/>
        </w:rPr>
      </w:pPr>
    </w:p>
    <w:p w:rsidR="00F034CB" w:rsidRPr="00F034CB" w:rsidRDefault="00F034CB" w:rsidP="00F034CB">
      <w:pPr>
        <w:keepNext/>
        <w:widowControl w:val="0"/>
        <w:numPr>
          <w:ilvl w:val="0"/>
          <w:numId w:val="1"/>
        </w:numPr>
        <w:suppressAutoHyphens/>
        <w:spacing w:after="0" w:line="240" w:lineRule="auto"/>
        <w:jc w:val="center"/>
        <w:textAlignment w:val="baseline"/>
        <w:outlineLvl w:val="2"/>
        <w:rPr>
          <w:rFonts w:ascii="Times New Roman" w:eastAsia="Times New Roman" w:hAnsi="Times New Roman" w:cs="Times New Roman"/>
          <w:sz w:val="32"/>
          <w:szCs w:val="32"/>
          <w:lang w:eastAsia="ru-RU"/>
        </w:rPr>
      </w:pPr>
      <w:r w:rsidRPr="00F034CB">
        <w:rPr>
          <w:rFonts w:ascii="Times New Roman" w:eastAsia="Times New Roman" w:hAnsi="Times New Roman" w:cs="Times New Roman"/>
          <w:sz w:val="32"/>
          <w:szCs w:val="32"/>
          <w:lang w:eastAsia="ru-RU"/>
        </w:rPr>
        <w:t>РЕШЕНИЕ</w:t>
      </w:r>
    </w:p>
    <w:p w:rsidR="00F034CB" w:rsidRPr="00F034CB" w:rsidRDefault="00F034CB" w:rsidP="00F034CB">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mc:AlternateContent>
          <mc:Choice Requires="wps">
            <w:drawing>
              <wp:anchor distT="0" distB="0" distL="114300" distR="114300" simplePos="0" relativeHeight="251659264" behindDoc="0" locked="0" layoutInCell="0" allowOverlap="1">
                <wp:simplePos x="0" y="0"/>
                <wp:positionH relativeFrom="column">
                  <wp:posOffset>13970</wp:posOffset>
                </wp:positionH>
                <wp:positionV relativeFrom="paragraph">
                  <wp:posOffset>85725</wp:posOffset>
                </wp:positionV>
                <wp:extent cx="6309360" cy="0"/>
                <wp:effectExtent l="29210" t="31750" r="33655" b="349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75pt" to="497.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" o:allowincell="f" strokeweight="4.5pt">
                <v:stroke linestyle="thinThick"/>
              </v:line>
            </w:pict>
          </mc:Fallback>
        </mc:AlternateContent>
      </w:r>
    </w:p>
    <w:tbl>
      <w:tblPr>
        <w:tblW w:w="0" w:type="auto"/>
        <w:tblInd w:w="108" w:type="dxa"/>
        <w:tblLayout w:type="fixed"/>
        <w:tblLook w:val="0000" w:firstRow="0" w:lastRow="0" w:firstColumn="0" w:lastColumn="0" w:noHBand="0" w:noVBand="0"/>
      </w:tblPr>
      <w:tblGrid>
        <w:gridCol w:w="4962"/>
      </w:tblGrid>
      <w:tr w:rsidR="00F034CB" w:rsidRPr="00F034CB" w:rsidTr="00A2135F">
        <w:trPr>
          <w:trHeight w:val="409"/>
        </w:trPr>
        <w:tc>
          <w:tcPr>
            <w:tcW w:w="4962" w:type="dxa"/>
          </w:tcPr>
          <w:p w:rsidR="00F034CB" w:rsidRPr="00F034CB" w:rsidRDefault="00F034CB" w:rsidP="00F034CB">
            <w:pPr>
              <w:spacing w:after="0" w:line="240" w:lineRule="auto"/>
              <w:rPr>
                <w:rFonts w:ascii="Times New Roman" w:eastAsia="Times New Roman" w:hAnsi="Times New Roman" w:cs="Times New Roman"/>
                <w:sz w:val="28"/>
                <w:szCs w:val="28"/>
                <w:lang w:eastAsia="ru-RU"/>
              </w:rPr>
            </w:pPr>
          </w:p>
          <w:p w:rsidR="00F034CB" w:rsidRPr="00F034CB" w:rsidRDefault="00F034CB" w:rsidP="00F034CB">
            <w:pPr>
              <w:spacing w:after="0" w:line="240" w:lineRule="auto"/>
              <w:rPr>
                <w:rFonts w:ascii="Times New Roman" w:eastAsia="Times New Roman" w:hAnsi="Times New Roman" w:cs="Times New Roman"/>
                <w:sz w:val="28"/>
                <w:szCs w:val="28"/>
                <w:lang w:eastAsia="ru-RU"/>
              </w:rPr>
            </w:pPr>
            <w:r w:rsidRPr="00F034CB">
              <w:rPr>
                <w:rFonts w:ascii="Times New Roman" w:eastAsia="Times New Roman" w:hAnsi="Times New Roman" w:cs="Times New Roman"/>
                <w:sz w:val="28"/>
                <w:szCs w:val="28"/>
                <w:lang w:eastAsia="ru-RU"/>
              </w:rPr>
              <w:t>« 2</w:t>
            </w:r>
            <w:r>
              <w:rPr>
                <w:rFonts w:ascii="Times New Roman" w:eastAsia="Times New Roman" w:hAnsi="Times New Roman" w:cs="Times New Roman"/>
                <w:sz w:val="28"/>
                <w:szCs w:val="28"/>
                <w:lang w:eastAsia="ru-RU"/>
              </w:rPr>
              <w:t>8</w:t>
            </w:r>
            <w:r w:rsidRPr="00F034C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апреля</w:t>
            </w:r>
            <w:r w:rsidRPr="00F034CB">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eastAsia="ru-RU"/>
              </w:rPr>
              <w:t>1</w:t>
            </w:r>
            <w:r w:rsidRPr="00F034CB">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100</w:t>
            </w:r>
          </w:p>
        </w:tc>
      </w:tr>
    </w:tbl>
    <w:p w:rsidR="00F034CB" w:rsidRPr="00F034CB" w:rsidRDefault="00F034CB" w:rsidP="00F034CB">
      <w:pPr>
        <w:spacing w:after="0" w:line="240" w:lineRule="auto"/>
        <w:rPr>
          <w:rFonts w:ascii="Times New Roman" w:eastAsia="Times New Roman" w:hAnsi="Times New Roman" w:cs="Times New Roman"/>
          <w:sz w:val="24"/>
          <w:szCs w:val="20"/>
          <w:lang w:eastAsia="ru-RU"/>
        </w:rPr>
      </w:pPr>
    </w:p>
    <w:tbl>
      <w:tblPr>
        <w:tblW w:w="0" w:type="auto"/>
        <w:tblInd w:w="142" w:type="dxa"/>
        <w:shd w:val="clear" w:color="auto" w:fill="FFFFFF"/>
        <w:tblLook w:val="04A0" w:firstRow="1" w:lastRow="0" w:firstColumn="1" w:lastColumn="0" w:noHBand="0" w:noVBand="1"/>
      </w:tblPr>
      <w:tblGrid>
        <w:gridCol w:w="4928"/>
      </w:tblGrid>
      <w:tr w:rsidR="00F034CB" w:rsidRPr="00F034CB" w:rsidTr="0062009F">
        <w:tc>
          <w:tcPr>
            <w:tcW w:w="4928" w:type="dxa"/>
            <w:shd w:val="clear" w:color="auto" w:fill="FFFFFF"/>
          </w:tcPr>
          <w:p w:rsidR="00F034CB" w:rsidRPr="00F034CB" w:rsidRDefault="00F034CB" w:rsidP="00F034CB">
            <w:pPr>
              <w:widowControl w:val="0"/>
              <w:suppressAutoHyphens/>
              <w:spacing w:after="0" w:line="240" w:lineRule="auto"/>
              <w:jc w:val="both"/>
              <w:textAlignment w:val="baseline"/>
              <w:rPr>
                <w:rFonts w:ascii="Times New Roman" w:eastAsia="SimSun" w:hAnsi="Times New Roman" w:cs="Mangal"/>
                <w:kern w:val="1"/>
                <w:sz w:val="28"/>
                <w:szCs w:val="28"/>
                <w:lang w:eastAsia="hi-IN" w:bidi="hi-IN"/>
              </w:rPr>
            </w:pPr>
            <w:r w:rsidRPr="00F034CB">
              <w:rPr>
                <w:rFonts w:ascii="Times New Roman" w:eastAsia="SimSun" w:hAnsi="Times New Roman" w:cs="Mangal"/>
                <w:kern w:val="1"/>
                <w:sz w:val="28"/>
                <w:szCs w:val="28"/>
                <w:lang w:eastAsia="hi-IN" w:bidi="hi-IN"/>
              </w:rPr>
              <w:t xml:space="preserve">Об утверждении генерального плана </w:t>
            </w:r>
            <w:r>
              <w:rPr>
                <w:rFonts w:ascii="Times New Roman" w:eastAsia="SimSun" w:hAnsi="Times New Roman" w:cs="Mangal"/>
                <w:kern w:val="1"/>
                <w:sz w:val="28"/>
                <w:szCs w:val="28"/>
                <w:lang w:eastAsia="hi-IN" w:bidi="hi-IN"/>
              </w:rPr>
              <w:t>Акбашевского</w:t>
            </w:r>
            <w:r w:rsidRPr="00F034CB">
              <w:rPr>
                <w:rFonts w:ascii="Times New Roman" w:eastAsia="SimSun" w:hAnsi="Times New Roman" w:cs="Mangal"/>
                <w:kern w:val="1"/>
                <w:sz w:val="28"/>
                <w:szCs w:val="28"/>
                <w:lang w:eastAsia="hi-IN" w:bidi="hi-IN"/>
              </w:rPr>
              <w:t xml:space="preserve"> сельского поселения Аргаяшского муниципального района</w:t>
            </w:r>
          </w:p>
          <w:p w:rsidR="00F034CB" w:rsidRPr="00F034CB" w:rsidRDefault="00F034CB" w:rsidP="00F034CB">
            <w:pPr>
              <w:widowControl w:val="0"/>
              <w:suppressAutoHyphens/>
              <w:spacing w:after="0" w:line="240" w:lineRule="auto"/>
              <w:jc w:val="both"/>
              <w:textAlignment w:val="baseline"/>
              <w:rPr>
                <w:rFonts w:ascii="Times New Roman" w:eastAsia="SimSun" w:hAnsi="Times New Roman" w:cs="Mangal"/>
                <w:kern w:val="1"/>
                <w:sz w:val="24"/>
                <w:szCs w:val="24"/>
                <w:lang w:eastAsia="ru-RU"/>
              </w:rPr>
            </w:pPr>
            <w:r w:rsidRPr="00F034CB">
              <w:rPr>
                <w:rFonts w:ascii="Times New Roman" w:eastAsia="SimSun" w:hAnsi="Times New Roman" w:cs="Mangal"/>
                <w:kern w:val="1"/>
                <w:sz w:val="28"/>
                <w:szCs w:val="28"/>
                <w:lang w:eastAsia="hi-IN" w:bidi="hi-IN"/>
              </w:rPr>
              <w:t>Челябинской области</w:t>
            </w:r>
          </w:p>
        </w:tc>
      </w:tr>
    </w:tbl>
    <w:p w:rsidR="00F034CB" w:rsidRPr="00F034CB" w:rsidRDefault="00F034CB" w:rsidP="00F034CB">
      <w:pPr>
        <w:spacing w:after="0" w:line="240" w:lineRule="auto"/>
        <w:ind w:left="142" w:hanging="142"/>
        <w:rPr>
          <w:rFonts w:ascii="Times New Roman" w:eastAsia="Times New Roman" w:hAnsi="Times New Roman" w:cs="Times New Roman"/>
          <w:sz w:val="28"/>
          <w:szCs w:val="28"/>
          <w:lang w:eastAsia="ru-RU"/>
        </w:rPr>
      </w:pPr>
    </w:p>
    <w:p w:rsidR="00F034CB" w:rsidRPr="00F034CB" w:rsidRDefault="00F034CB" w:rsidP="00F034CB">
      <w:pPr>
        <w:tabs>
          <w:tab w:val="left" w:pos="709"/>
        </w:tabs>
        <w:spacing w:after="0" w:line="240" w:lineRule="auto"/>
        <w:ind w:firstLine="851"/>
        <w:jc w:val="both"/>
        <w:rPr>
          <w:rFonts w:ascii="Times New Roman" w:eastAsia="Times New Roman" w:hAnsi="Times New Roman" w:cs="Times New Roman"/>
          <w:sz w:val="28"/>
          <w:szCs w:val="28"/>
          <w:lang w:eastAsia="ru-RU"/>
        </w:rPr>
      </w:pPr>
      <w:proofErr w:type="gramStart"/>
      <w:r w:rsidRPr="00F034CB">
        <w:rPr>
          <w:rFonts w:ascii="Times New Roman" w:eastAsia="Times New Roman" w:hAnsi="Times New Roman" w:cs="Times New Roman"/>
          <w:sz w:val="28"/>
          <w:szCs w:val="28"/>
          <w:lang w:eastAsia="ru-RU"/>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частью 12 статьи 34 Федерального закона от 23.06.2014  №171-ФЗ «О внесении изменений в Земельный кодекс Российской Федерации и отдельные законодательные акты Российской Федерации», с учетом протокола публичных слушаний и заключения о результатах публичных слушаний по рассмотрению генерального плана и</w:t>
      </w:r>
      <w:proofErr w:type="gramEnd"/>
      <w:r w:rsidRPr="00F034CB">
        <w:rPr>
          <w:rFonts w:ascii="Times New Roman" w:eastAsia="Times New Roman" w:hAnsi="Times New Roman" w:cs="Times New Roman"/>
          <w:sz w:val="28"/>
          <w:szCs w:val="28"/>
          <w:lang w:eastAsia="ru-RU"/>
        </w:rPr>
        <w:t xml:space="preserve"> правил землепользования и застройки </w:t>
      </w:r>
      <w:r>
        <w:rPr>
          <w:rFonts w:ascii="Times New Roman" w:eastAsia="Times New Roman" w:hAnsi="Times New Roman" w:cs="Times New Roman"/>
          <w:sz w:val="28"/>
          <w:szCs w:val="28"/>
          <w:lang w:eastAsia="ru-RU"/>
        </w:rPr>
        <w:t xml:space="preserve">Акбашевского </w:t>
      </w:r>
      <w:r w:rsidRPr="00F034CB">
        <w:rPr>
          <w:rFonts w:ascii="Times New Roman" w:eastAsia="Times New Roman" w:hAnsi="Times New Roman" w:cs="Times New Roman"/>
          <w:sz w:val="28"/>
          <w:szCs w:val="28"/>
          <w:lang w:eastAsia="ru-RU"/>
        </w:rPr>
        <w:t>сельского поселения Аргаяшского муниципального района Челябинской области</w:t>
      </w:r>
    </w:p>
    <w:p w:rsidR="00F034CB" w:rsidRPr="00F034CB" w:rsidRDefault="00F034CB" w:rsidP="00F034CB">
      <w:pPr>
        <w:tabs>
          <w:tab w:val="left" w:pos="709"/>
        </w:tabs>
        <w:spacing w:after="0" w:line="240" w:lineRule="auto"/>
        <w:ind w:firstLine="851"/>
        <w:jc w:val="both"/>
        <w:rPr>
          <w:rFonts w:ascii="Times New Roman" w:eastAsia="Times New Roman" w:hAnsi="Times New Roman" w:cs="Times New Roman"/>
          <w:sz w:val="28"/>
          <w:szCs w:val="28"/>
          <w:lang w:eastAsia="ru-RU"/>
        </w:rPr>
      </w:pPr>
    </w:p>
    <w:p w:rsidR="00F034CB" w:rsidRPr="00F034CB" w:rsidRDefault="00F034CB" w:rsidP="00F034CB">
      <w:pPr>
        <w:tabs>
          <w:tab w:val="left" w:pos="709"/>
          <w:tab w:val="left" w:pos="851"/>
        </w:tabs>
        <w:spacing w:after="0" w:line="240" w:lineRule="auto"/>
        <w:ind w:firstLine="709"/>
        <w:jc w:val="both"/>
        <w:rPr>
          <w:rFonts w:ascii="Times New Roman" w:eastAsia="Times New Roman" w:hAnsi="Times New Roman" w:cs="Times New Roman"/>
          <w:sz w:val="28"/>
          <w:szCs w:val="28"/>
          <w:lang w:eastAsia="ru-RU"/>
        </w:rPr>
      </w:pPr>
      <w:r w:rsidRPr="00F034CB">
        <w:rPr>
          <w:rFonts w:ascii="Times New Roman" w:eastAsia="Times New Roman" w:hAnsi="Times New Roman" w:cs="Times New Roman"/>
          <w:sz w:val="28"/>
          <w:szCs w:val="28"/>
          <w:lang w:eastAsia="ru-RU"/>
        </w:rPr>
        <w:t>Собрание депутатов Аргаяшского муниципального района РЕШАЕТ:</w:t>
      </w:r>
    </w:p>
    <w:p w:rsidR="00F034CB" w:rsidRPr="00F034CB" w:rsidRDefault="00F034CB" w:rsidP="00F034CB">
      <w:pPr>
        <w:spacing w:after="0" w:line="240" w:lineRule="auto"/>
        <w:rPr>
          <w:rFonts w:ascii="Times New Roman" w:eastAsia="Times New Roman" w:hAnsi="Times New Roman" w:cs="Times New Roman"/>
          <w:sz w:val="24"/>
          <w:szCs w:val="20"/>
          <w:lang w:eastAsia="ru-RU"/>
        </w:rPr>
      </w:pPr>
    </w:p>
    <w:p w:rsidR="00F034CB" w:rsidRPr="00F034CB" w:rsidRDefault="00F034CB" w:rsidP="00F034CB">
      <w:pPr>
        <w:spacing w:after="0" w:line="240" w:lineRule="auto"/>
        <w:ind w:left="142" w:firstLine="567"/>
        <w:jc w:val="both"/>
        <w:rPr>
          <w:rFonts w:ascii="Times New Roman" w:eastAsia="Times New Roman" w:hAnsi="Times New Roman" w:cs="Times New Roman"/>
          <w:sz w:val="28"/>
          <w:szCs w:val="28"/>
          <w:lang w:eastAsia="ru-RU"/>
        </w:rPr>
      </w:pPr>
      <w:r w:rsidRPr="00F034CB">
        <w:rPr>
          <w:rFonts w:ascii="Times New Roman" w:eastAsia="Times New Roman" w:hAnsi="Times New Roman" w:cs="Times New Roman"/>
          <w:sz w:val="28"/>
          <w:szCs w:val="28"/>
          <w:lang w:eastAsia="ru-RU"/>
        </w:rPr>
        <w:t xml:space="preserve">1. Утвердить генеральный план </w:t>
      </w:r>
      <w:r>
        <w:rPr>
          <w:rFonts w:ascii="Times New Roman" w:eastAsia="Times New Roman" w:hAnsi="Times New Roman" w:cs="Times New Roman"/>
          <w:sz w:val="28"/>
          <w:szCs w:val="28"/>
          <w:lang w:eastAsia="ru-RU"/>
        </w:rPr>
        <w:t>Акбашевского</w:t>
      </w:r>
      <w:r w:rsidRPr="00F034CB">
        <w:rPr>
          <w:rFonts w:ascii="Times New Roman" w:eastAsia="Times New Roman" w:hAnsi="Times New Roman" w:cs="Times New Roman"/>
          <w:sz w:val="28"/>
          <w:szCs w:val="28"/>
          <w:lang w:eastAsia="ru-RU"/>
        </w:rPr>
        <w:t xml:space="preserve"> сельского поселения Аргаяшского муниципального района Челябинской области (приложение).</w:t>
      </w:r>
    </w:p>
    <w:p w:rsidR="00F034CB" w:rsidRPr="00F034CB" w:rsidRDefault="00F034CB" w:rsidP="00F034CB">
      <w:pPr>
        <w:spacing w:after="0" w:line="240" w:lineRule="auto"/>
        <w:ind w:firstLine="709"/>
        <w:jc w:val="both"/>
        <w:rPr>
          <w:rFonts w:ascii="Times New Roman" w:eastAsia="Times New Roman" w:hAnsi="Times New Roman" w:cs="Times New Roman"/>
          <w:sz w:val="28"/>
          <w:szCs w:val="28"/>
          <w:lang w:eastAsia="ru-RU"/>
        </w:rPr>
      </w:pPr>
      <w:r w:rsidRPr="00F034CB">
        <w:rPr>
          <w:rFonts w:ascii="Times New Roman" w:eastAsia="Times New Roman" w:hAnsi="Times New Roman" w:cs="Times New Roman"/>
          <w:sz w:val="28"/>
          <w:szCs w:val="28"/>
          <w:lang w:eastAsia="ru-RU"/>
        </w:rPr>
        <w:t xml:space="preserve">2. Рекомендовать администрации Аргаяшского муниципального района (Абзалилов Ф.Р.) обеспечить размещение генерального плана </w:t>
      </w:r>
      <w:r>
        <w:rPr>
          <w:rFonts w:ascii="Times New Roman" w:eastAsia="Times New Roman" w:hAnsi="Times New Roman" w:cs="Times New Roman"/>
          <w:sz w:val="28"/>
          <w:szCs w:val="28"/>
          <w:lang w:eastAsia="ru-RU"/>
        </w:rPr>
        <w:t xml:space="preserve">Акбашевского </w:t>
      </w:r>
      <w:r w:rsidRPr="00F034CB">
        <w:rPr>
          <w:rFonts w:ascii="Times New Roman" w:eastAsia="Times New Roman" w:hAnsi="Times New Roman" w:cs="Times New Roman"/>
          <w:sz w:val="28"/>
          <w:szCs w:val="28"/>
          <w:lang w:eastAsia="ru-RU"/>
        </w:rPr>
        <w:t>сельского поселения Аргаяшского муниципального района Челябинской области в федеральной государственной информационной системе территориального планирования на официальном сайте администрации Аргаяшского муниципального района.</w:t>
      </w:r>
    </w:p>
    <w:p w:rsidR="00F034CB" w:rsidRPr="00F034CB" w:rsidRDefault="00F034CB" w:rsidP="00F034CB">
      <w:pPr>
        <w:tabs>
          <w:tab w:val="left" w:pos="709"/>
        </w:tabs>
        <w:spacing w:after="0" w:line="240" w:lineRule="auto"/>
        <w:jc w:val="both"/>
        <w:rPr>
          <w:rFonts w:ascii="Times New Roman" w:eastAsia="Times New Roman" w:hAnsi="Times New Roman" w:cs="Times New Roman"/>
          <w:color w:val="000000"/>
          <w:sz w:val="28"/>
          <w:szCs w:val="28"/>
          <w:lang w:eastAsia="ru-RU"/>
        </w:rPr>
      </w:pPr>
    </w:p>
    <w:p w:rsidR="00F034CB" w:rsidRPr="00F034CB" w:rsidRDefault="00F034CB" w:rsidP="00F034CB">
      <w:pPr>
        <w:tabs>
          <w:tab w:val="left" w:pos="709"/>
        </w:tabs>
        <w:spacing w:after="0" w:line="240" w:lineRule="auto"/>
        <w:jc w:val="both"/>
        <w:rPr>
          <w:rFonts w:ascii="Times New Roman" w:eastAsia="Times New Roman" w:hAnsi="Times New Roman" w:cs="Times New Roman"/>
          <w:color w:val="000000"/>
          <w:sz w:val="28"/>
          <w:szCs w:val="28"/>
          <w:lang w:eastAsia="ru-RU"/>
        </w:rPr>
      </w:pPr>
    </w:p>
    <w:p w:rsidR="00F034CB" w:rsidRPr="00F034CB" w:rsidRDefault="00F034CB" w:rsidP="00F034CB">
      <w:pPr>
        <w:spacing w:after="0" w:line="240" w:lineRule="auto"/>
        <w:jc w:val="both"/>
        <w:rPr>
          <w:rFonts w:ascii="Times New Roman" w:eastAsia="Times New Roman" w:hAnsi="Times New Roman" w:cs="Times New Roman"/>
          <w:sz w:val="28"/>
          <w:szCs w:val="28"/>
          <w:lang w:eastAsia="ru-RU"/>
        </w:rPr>
      </w:pPr>
      <w:r w:rsidRPr="00F034CB">
        <w:rPr>
          <w:rFonts w:ascii="Times New Roman" w:eastAsia="Times New Roman" w:hAnsi="Times New Roman" w:cs="Times New Roman"/>
          <w:sz w:val="28"/>
          <w:szCs w:val="28"/>
          <w:lang w:eastAsia="ru-RU"/>
        </w:rPr>
        <w:t xml:space="preserve">Председатель Собрания депутатов </w:t>
      </w:r>
    </w:p>
    <w:p w:rsidR="00F034CB" w:rsidRPr="00F034CB" w:rsidRDefault="00F034CB" w:rsidP="00F034CB">
      <w:pPr>
        <w:spacing w:after="0" w:line="240" w:lineRule="auto"/>
        <w:jc w:val="both"/>
        <w:rPr>
          <w:rFonts w:ascii="Times New Roman" w:eastAsia="Times New Roman" w:hAnsi="Times New Roman" w:cs="Times New Roman"/>
          <w:sz w:val="28"/>
          <w:szCs w:val="28"/>
          <w:lang w:eastAsia="ru-RU"/>
        </w:rPr>
      </w:pPr>
      <w:r w:rsidRPr="00F034CB">
        <w:rPr>
          <w:rFonts w:ascii="Times New Roman" w:eastAsia="Times New Roman" w:hAnsi="Times New Roman" w:cs="Times New Roman"/>
          <w:sz w:val="28"/>
          <w:szCs w:val="28"/>
          <w:lang w:eastAsia="ru-RU"/>
        </w:rPr>
        <w:t xml:space="preserve">Аргаяшского муниципального района                                           Л.Ф. Юсупова </w:t>
      </w:r>
    </w:p>
    <w:p w:rsidR="00F034CB" w:rsidRPr="00F034CB" w:rsidRDefault="00F034CB" w:rsidP="00F034CB">
      <w:pPr>
        <w:spacing w:after="0" w:line="240" w:lineRule="auto"/>
        <w:jc w:val="both"/>
        <w:rPr>
          <w:rFonts w:ascii="Times New Roman" w:eastAsia="Times New Roman" w:hAnsi="Times New Roman" w:cs="Times New Roman"/>
          <w:sz w:val="28"/>
          <w:szCs w:val="28"/>
          <w:lang w:eastAsia="ru-RU"/>
        </w:rPr>
      </w:pPr>
    </w:p>
    <w:p w:rsidR="00F034CB" w:rsidRPr="00F034CB" w:rsidRDefault="00F034CB" w:rsidP="00F034CB">
      <w:pPr>
        <w:spacing w:after="0" w:line="240" w:lineRule="auto"/>
        <w:jc w:val="both"/>
        <w:rPr>
          <w:rFonts w:ascii="Times New Roman" w:eastAsia="Times New Roman" w:hAnsi="Times New Roman" w:cs="Times New Roman"/>
          <w:sz w:val="28"/>
          <w:szCs w:val="28"/>
          <w:lang w:eastAsia="ru-RU"/>
        </w:rPr>
      </w:pPr>
      <w:r w:rsidRPr="00F034CB">
        <w:rPr>
          <w:rFonts w:ascii="Times New Roman" w:eastAsia="Times New Roman" w:hAnsi="Times New Roman" w:cs="Times New Roman"/>
          <w:sz w:val="28"/>
          <w:szCs w:val="28"/>
          <w:lang w:eastAsia="ru-RU"/>
        </w:rPr>
        <w:t>Глава Аргаяшского</w:t>
      </w:r>
    </w:p>
    <w:p w:rsidR="00F034CB" w:rsidRPr="00F034CB" w:rsidRDefault="00F034CB" w:rsidP="00F034CB">
      <w:pPr>
        <w:spacing w:after="0" w:line="240" w:lineRule="auto"/>
        <w:rPr>
          <w:rFonts w:ascii="Times New Roman" w:eastAsia="Times New Roman" w:hAnsi="Times New Roman" w:cs="Times New Roman"/>
          <w:color w:val="000000"/>
          <w:sz w:val="28"/>
          <w:szCs w:val="28"/>
          <w:lang w:eastAsia="ru-RU"/>
        </w:rPr>
      </w:pPr>
      <w:r w:rsidRPr="00F034CB">
        <w:rPr>
          <w:rFonts w:ascii="Times New Roman" w:eastAsia="Times New Roman" w:hAnsi="Times New Roman" w:cs="Times New Roman"/>
          <w:sz w:val="28"/>
          <w:szCs w:val="28"/>
          <w:lang w:eastAsia="ru-RU"/>
        </w:rPr>
        <w:t xml:space="preserve">муниципального района                                                                   </w:t>
      </w:r>
      <w:r w:rsidR="002006A0">
        <w:rPr>
          <w:rFonts w:ascii="Times New Roman" w:eastAsia="Times New Roman" w:hAnsi="Times New Roman" w:cs="Times New Roman"/>
          <w:sz w:val="28"/>
          <w:szCs w:val="28"/>
          <w:lang w:eastAsia="ru-RU"/>
        </w:rPr>
        <w:t xml:space="preserve">   </w:t>
      </w:r>
      <w:bookmarkStart w:id="0" w:name="_GoBack"/>
      <w:bookmarkEnd w:id="0"/>
      <w:r w:rsidRPr="00F034CB">
        <w:rPr>
          <w:rFonts w:ascii="Times New Roman" w:eastAsia="Times New Roman" w:hAnsi="Times New Roman" w:cs="Times New Roman"/>
          <w:sz w:val="28"/>
          <w:szCs w:val="28"/>
          <w:lang w:eastAsia="ru-RU"/>
        </w:rPr>
        <w:t xml:space="preserve"> И.В. Ишимов</w:t>
      </w:r>
    </w:p>
    <w:p w:rsidR="00F034CB" w:rsidRPr="00F034CB" w:rsidRDefault="00F034CB" w:rsidP="00F034CB">
      <w:pPr>
        <w:spacing w:after="0" w:line="240" w:lineRule="auto"/>
        <w:rPr>
          <w:rFonts w:ascii="Times New Roman" w:eastAsia="Times New Roman" w:hAnsi="Times New Roman" w:cs="Times New Roman"/>
          <w:color w:val="000000"/>
          <w:sz w:val="28"/>
          <w:szCs w:val="28"/>
          <w:lang w:eastAsia="ru-RU"/>
        </w:rPr>
      </w:pPr>
    </w:p>
    <w:p w:rsidR="00F034CB" w:rsidRPr="00F034CB" w:rsidRDefault="00F034CB" w:rsidP="00F034CB">
      <w:pPr>
        <w:suppressAutoHyphens/>
        <w:spacing w:after="0" w:line="240" w:lineRule="auto"/>
        <w:jc w:val="right"/>
        <w:textAlignment w:val="baseline"/>
        <w:rPr>
          <w:rFonts w:ascii="Times New Roman" w:eastAsia="Times New Roman" w:hAnsi="Times New Roman" w:cs="Times New Roman"/>
          <w:kern w:val="1"/>
          <w:sz w:val="20"/>
          <w:szCs w:val="20"/>
          <w:lang w:eastAsia="ar-SA"/>
        </w:rPr>
      </w:pPr>
      <w:r w:rsidRPr="00F034CB">
        <w:rPr>
          <w:rFonts w:ascii="Times New Roman" w:eastAsia="Times New Roman" w:hAnsi="Times New Roman" w:cs="Times New Roman"/>
          <w:kern w:val="1"/>
          <w:sz w:val="20"/>
          <w:szCs w:val="20"/>
          <w:lang w:eastAsia="ar-SA"/>
        </w:rPr>
        <w:t xml:space="preserve">Приложение </w:t>
      </w:r>
    </w:p>
    <w:p w:rsidR="00F034CB" w:rsidRPr="00F034CB" w:rsidRDefault="00F034CB" w:rsidP="00F034CB">
      <w:pPr>
        <w:suppressAutoHyphens/>
        <w:spacing w:after="0" w:line="240" w:lineRule="auto"/>
        <w:jc w:val="right"/>
        <w:textAlignment w:val="baseline"/>
        <w:rPr>
          <w:rFonts w:ascii="Times New Roman" w:eastAsia="Times New Roman" w:hAnsi="Times New Roman" w:cs="Times New Roman"/>
          <w:kern w:val="1"/>
          <w:sz w:val="20"/>
          <w:szCs w:val="20"/>
          <w:lang w:eastAsia="ar-SA"/>
        </w:rPr>
      </w:pPr>
      <w:r w:rsidRPr="00F034CB">
        <w:rPr>
          <w:rFonts w:ascii="Times New Roman" w:eastAsia="Times New Roman" w:hAnsi="Times New Roman" w:cs="Times New Roman"/>
          <w:kern w:val="1"/>
          <w:sz w:val="20"/>
          <w:szCs w:val="20"/>
          <w:lang w:eastAsia="ar-SA"/>
        </w:rPr>
        <w:t xml:space="preserve"> к решению Собрания депутатов</w:t>
      </w:r>
    </w:p>
    <w:p w:rsidR="00F034CB" w:rsidRPr="00F034CB" w:rsidRDefault="00F034CB" w:rsidP="00F034CB">
      <w:pPr>
        <w:suppressAutoHyphens/>
        <w:spacing w:after="0" w:line="240" w:lineRule="auto"/>
        <w:jc w:val="right"/>
        <w:textAlignment w:val="baseline"/>
        <w:rPr>
          <w:rFonts w:ascii="Times New Roman" w:eastAsia="Times New Roman" w:hAnsi="Times New Roman" w:cs="Times New Roman"/>
          <w:kern w:val="1"/>
          <w:sz w:val="20"/>
          <w:szCs w:val="20"/>
          <w:lang w:eastAsia="ar-SA"/>
        </w:rPr>
      </w:pPr>
      <w:r w:rsidRPr="00F034CB">
        <w:rPr>
          <w:rFonts w:ascii="Times New Roman" w:eastAsia="Times New Roman" w:hAnsi="Times New Roman" w:cs="Times New Roman"/>
          <w:kern w:val="1"/>
          <w:sz w:val="20"/>
          <w:szCs w:val="20"/>
          <w:lang w:eastAsia="ar-SA"/>
        </w:rPr>
        <w:t>Аргаяшского муниципального района</w:t>
      </w:r>
    </w:p>
    <w:p w:rsidR="00F034CB" w:rsidRPr="00F034CB" w:rsidRDefault="00F034CB" w:rsidP="00F034CB">
      <w:pPr>
        <w:suppressAutoHyphens/>
        <w:spacing w:after="0" w:line="240" w:lineRule="auto"/>
        <w:jc w:val="right"/>
        <w:textAlignment w:val="baseline"/>
        <w:rPr>
          <w:rFonts w:ascii="Times New Roman" w:eastAsia="Times New Roman" w:hAnsi="Times New Roman" w:cs="Times New Roman"/>
          <w:kern w:val="1"/>
          <w:sz w:val="20"/>
          <w:szCs w:val="20"/>
          <w:lang w:eastAsia="ar-SA"/>
        </w:rPr>
      </w:pPr>
      <w:r w:rsidRPr="00F034CB">
        <w:rPr>
          <w:rFonts w:ascii="Times New Roman" w:eastAsia="Times New Roman" w:hAnsi="Times New Roman" w:cs="Times New Roman"/>
          <w:kern w:val="1"/>
          <w:sz w:val="20"/>
          <w:szCs w:val="20"/>
          <w:lang w:eastAsia="ar-SA"/>
        </w:rPr>
        <w:t>от 2</w:t>
      </w:r>
      <w:r>
        <w:rPr>
          <w:rFonts w:ascii="Times New Roman" w:eastAsia="Times New Roman" w:hAnsi="Times New Roman" w:cs="Times New Roman"/>
          <w:kern w:val="1"/>
          <w:sz w:val="20"/>
          <w:szCs w:val="20"/>
          <w:lang w:eastAsia="ar-SA"/>
        </w:rPr>
        <w:t>8</w:t>
      </w:r>
      <w:r w:rsidRPr="00F034CB">
        <w:rPr>
          <w:rFonts w:ascii="Times New Roman" w:eastAsia="Times New Roman" w:hAnsi="Times New Roman" w:cs="Times New Roman"/>
          <w:kern w:val="1"/>
          <w:sz w:val="20"/>
          <w:szCs w:val="20"/>
          <w:lang w:eastAsia="ar-SA"/>
        </w:rPr>
        <w:t xml:space="preserve"> </w:t>
      </w:r>
      <w:r>
        <w:rPr>
          <w:rFonts w:ascii="Times New Roman" w:eastAsia="Times New Roman" w:hAnsi="Times New Roman" w:cs="Times New Roman"/>
          <w:kern w:val="1"/>
          <w:sz w:val="20"/>
          <w:szCs w:val="20"/>
          <w:lang w:eastAsia="ar-SA"/>
        </w:rPr>
        <w:t>апреля</w:t>
      </w:r>
      <w:r w:rsidRPr="00F034CB">
        <w:rPr>
          <w:rFonts w:ascii="Times New Roman" w:eastAsia="Times New Roman" w:hAnsi="Times New Roman" w:cs="Times New Roman"/>
          <w:kern w:val="1"/>
          <w:sz w:val="20"/>
          <w:szCs w:val="20"/>
          <w:lang w:eastAsia="ar-SA"/>
        </w:rPr>
        <w:t xml:space="preserve"> 202</w:t>
      </w:r>
      <w:r>
        <w:rPr>
          <w:rFonts w:ascii="Times New Roman" w:eastAsia="Times New Roman" w:hAnsi="Times New Roman" w:cs="Times New Roman"/>
          <w:kern w:val="1"/>
          <w:sz w:val="20"/>
          <w:szCs w:val="20"/>
          <w:lang w:eastAsia="ar-SA"/>
        </w:rPr>
        <w:t>1</w:t>
      </w:r>
      <w:r w:rsidRPr="00F034CB">
        <w:rPr>
          <w:rFonts w:ascii="Times New Roman" w:eastAsia="Times New Roman" w:hAnsi="Times New Roman" w:cs="Times New Roman"/>
          <w:kern w:val="1"/>
          <w:sz w:val="20"/>
          <w:szCs w:val="20"/>
          <w:lang w:eastAsia="ar-SA"/>
        </w:rPr>
        <w:t xml:space="preserve"> года № </w:t>
      </w:r>
      <w:r>
        <w:rPr>
          <w:rFonts w:ascii="Times New Roman" w:eastAsia="Times New Roman" w:hAnsi="Times New Roman" w:cs="Times New Roman"/>
          <w:kern w:val="1"/>
          <w:sz w:val="20"/>
          <w:szCs w:val="20"/>
          <w:lang w:eastAsia="ar-SA"/>
        </w:rPr>
        <w:t>100</w:t>
      </w:r>
    </w:p>
    <w:p w:rsidR="00F034CB" w:rsidRPr="00F034CB" w:rsidRDefault="00F034CB" w:rsidP="00F034CB">
      <w:pPr>
        <w:suppressAutoHyphens/>
        <w:spacing w:after="0" w:line="240" w:lineRule="auto"/>
        <w:jc w:val="center"/>
        <w:textAlignment w:val="baseline"/>
        <w:rPr>
          <w:rFonts w:ascii="Times New Roman" w:eastAsia="Times New Roman" w:hAnsi="Times New Roman" w:cs="Times New Roman"/>
          <w:b/>
          <w:kern w:val="1"/>
          <w:sz w:val="28"/>
          <w:szCs w:val="28"/>
          <w:lang w:eastAsia="ar-SA"/>
        </w:rPr>
      </w:pPr>
    </w:p>
    <w:p w:rsidR="00F034CB" w:rsidRPr="00E9541B" w:rsidRDefault="00F034CB" w:rsidP="00F034CB">
      <w:pPr>
        <w:suppressAutoHyphens/>
        <w:spacing w:after="0" w:line="240" w:lineRule="auto"/>
        <w:jc w:val="center"/>
        <w:textAlignment w:val="baseline"/>
        <w:rPr>
          <w:rFonts w:ascii="Times New Roman" w:eastAsia="Times New Roman" w:hAnsi="Times New Roman" w:cs="Times New Roman"/>
          <w:kern w:val="1"/>
          <w:sz w:val="32"/>
          <w:szCs w:val="32"/>
          <w:lang w:eastAsia="ar-SA"/>
        </w:rPr>
      </w:pPr>
      <w:r w:rsidRPr="00E9541B">
        <w:rPr>
          <w:rFonts w:ascii="Times New Roman" w:eastAsia="Times New Roman" w:hAnsi="Times New Roman" w:cs="Times New Roman"/>
          <w:kern w:val="1"/>
          <w:sz w:val="32"/>
          <w:szCs w:val="32"/>
          <w:lang w:eastAsia="ar-SA"/>
        </w:rPr>
        <w:t xml:space="preserve">Генеральный план </w:t>
      </w:r>
    </w:p>
    <w:p w:rsidR="00F034CB" w:rsidRPr="00E9541B" w:rsidRDefault="00F034CB" w:rsidP="00F034CB">
      <w:pPr>
        <w:suppressAutoHyphens/>
        <w:spacing w:after="0" w:line="240" w:lineRule="auto"/>
        <w:jc w:val="center"/>
        <w:textAlignment w:val="baseline"/>
        <w:rPr>
          <w:rFonts w:ascii="Times New Roman" w:eastAsia="Times New Roman" w:hAnsi="Times New Roman" w:cs="Times New Roman"/>
          <w:kern w:val="1"/>
          <w:sz w:val="32"/>
          <w:szCs w:val="32"/>
          <w:lang w:eastAsia="ar-SA"/>
        </w:rPr>
      </w:pPr>
      <w:r w:rsidRPr="00E9541B">
        <w:rPr>
          <w:rFonts w:ascii="Times New Roman" w:eastAsia="Times New Roman" w:hAnsi="Times New Roman" w:cs="Times New Roman"/>
          <w:kern w:val="1"/>
          <w:sz w:val="32"/>
          <w:szCs w:val="32"/>
          <w:lang w:eastAsia="ar-SA"/>
        </w:rPr>
        <w:t xml:space="preserve">Акбашевского сельского поселения </w:t>
      </w:r>
    </w:p>
    <w:p w:rsidR="00F034CB" w:rsidRDefault="00F034CB" w:rsidP="00F034CB">
      <w:pPr>
        <w:suppressAutoHyphens/>
        <w:spacing w:after="0" w:line="240" w:lineRule="auto"/>
        <w:jc w:val="center"/>
        <w:textAlignment w:val="baseline"/>
        <w:rPr>
          <w:rFonts w:ascii="Times New Roman" w:eastAsia="Times New Roman" w:hAnsi="Times New Roman" w:cs="Times New Roman"/>
          <w:kern w:val="1"/>
          <w:sz w:val="32"/>
          <w:szCs w:val="32"/>
          <w:lang w:eastAsia="ar-SA"/>
        </w:rPr>
      </w:pPr>
      <w:r w:rsidRPr="00E9541B">
        <w:rPr>
          <w:rFonts w:ascii="Times New Roman" w:eastAsia="Times New Roman" w:hAnsi="Times New Roman" w:cs="Times New Roman"/>
          <w:kern w:val="1"/>
          <w:sz w:val="32"/>
          <w:szCs w:val="32"/>
          <w:lang w:eastAsia="ar-SA"/>
        </w:rPr>
        <w:t>Аргаяшского муниципального района Челябинской области</w:t>
      </w:r>
    </w:p>
    <w:p w:rsidR="00E9541B" w:rsidRDefault="00E9541B" w:rsidP="00F034CB">
      <w:pPr>
        <w:suppressAutoHyphens/>
        <w:spacing w:after="0" w:line="240" w:lineRule="auto"/>
        <w:jc w:val="center"/>
        <w:textAlignment w:val="baseline"/>
        <w:rPr>
          <w:rFonts w:ascii="Times New Roman" w:eastAsia="Times New Roman" w:hAnsi="Times New Roman" w:cs="Times New Roman"/>
          <w:kern w:val="1"/>
          <w:sz w:val="32"/>
          <w:szCs w:val="32"/>
          <w:lang w:eastAsia="ar-SA"/>
        </w:rPr>
      </w:pPr>
    </w:p>
    <w:p w:rsidR="00E9541B" w:rsidRPr="00E9541B" w:rsidRDefault="00E9541B" w:rsidP="00F034CB">
      <w:pPr>
        <w:suppressAutoHyphens/>
        <w:spacing w:after="0" w:line="240" w:lineRule="auto"/>
        <w:jc w:val="center"/>
        <w:textAlignment w:val="baseline"/>
        <w:rPr>
          <w:rFonts w:ascii="Times New Roman" w:eastAsia="Times New Roman" w:hAnsi="Times New Roman" w:cs="Times New Roman"/>
          <w:b/>
          <w:kern w:val="1"/>
          <w:sz w:val="28"/>
          <w:szCs w:val="28"/>
          <w:lang w:eastAsia="ar-SA"/>
        </w:rPr>
      </w:pPr>
      <w:r w:rsidRPr="00E9541B">
        <w:rPr>
          <w:rFonts w:ascii="Times New Roman" w:eastAsia="Times New Roman" w:hAnsi="Times New Roman" w:cs="Times New Roman"/>
          <w:b/>
          <w:kern w:val="1"/>
          <w:sz w:val="28"/>
          <w:szCs w:val="28"/>
          <w:lang w:eastAsia="ar-SA"/>
        </w:rPr>
        <w:t>Материалы по обоснованию генерального плана</w:t>
      </w:r>
    </w:p>
    <w:p w:rsidR="00F034CB" w:rsidRPr="00F034CB" w:rsidRDefault="00F034CB" w:rsidP="00F034CB">
      <w:pPr>
        <w:suppressAutoHyphens/>
        <w:spacing w:after="0" w:line="240" w:lineRule="auto"/>
        <w:jc w:val="center"/>
        <w:textAlignment w:val="baseline"/>
        <w:rPr>
          <w:rFonts w:ascii="Times New Roman" w:eastAsia="Times New Roman" w:hAnsi="Times New Roman" w:cs="Times New Roman"/>
          <w:kern w:val="1"/>
          <w:sz w:val="24"/>
          <w:szCs w:val="24"/>
          <w:lang w:eastAsia="ar-SA"/>
        </w:rPr>
      </w:pPr>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sz w:val="24"/>
          <w:szCs w:val="24"/>
          <w:lang w:eastAsia="ar-SA"/>
        </w:rPr>
      </w:pPr>
      <w:bookmarkStart w:id="1" w:name="_Toc56619128"/>
      <w:bookmarkStart w:id="2" w:name="_Hlk18657870"/>
      <w:bookmarkStart w:id="3" w:name="_Hlk18590977"/>
      <w:r w:rsidRPr="0062009F">
        <w:rPr>
          <w:rFonts w:ascii="Times New Roman" w:eastAsia="Times New Roman" w:hAnsi="Times New Roman" w:cs="Times New Roman"/>
          <w:sz w:val="24"/>
          <w:szCs w:val="24"/>
          <w:lang w:eastAsia="ar-SA"/>
        </w:rPr>
        <w:t>СОДЕРЖАНИЕ</w:t>
      </w:r>
      <w:bookmarkEnd w:id="1"/>
    </w:p>
    <w:p w:rsidR="0062009F" w:rsidRPr="0062009F" w:rsidRDefault="0062009F" w:rsidP="0062009F">
      <w:pPr>
        <w:tabs>
          <w:tab w:val="right" w:leader="dot" w:pos="9216"/>
        </w:tabs>
        <w:spacing w:after="0" w:line="240" w:lineRule="auto"/>
        <w:ind w:left="-720"/>
        <w:jc w:val="both"/>
        <w:rPr>
          <w:rFonts w:ascii="Times New Roman" w:eastAsia="Times New Roman" w:hAnsi="Times New Roman" w:cs="Times New Roman"/>
          <w:sz w:val="24"/>
          <w:szCs w:val="24"/>
          <w:lang w:eastAsia="ar-SA"/>
        </w:rPr>
      </w:pPr>
    </w:p>
    <w:p w:rsidR="0062009F" w:rsidRPr="0062009F" w:rsidRDefault="0062009F"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r w:rsidRPr="0062009F">
        <w:rPr>
          <w:rFonts w:ascii="Times New Roman" w:eastAsia="Times New Roman" w:hAnsi="Times New Roman" w:cs="Times New Roman"/>
          <w:bCs/>
          <w:caps/>
          <w:sz w:val="24"/>
          <w:szCs w:val="24"/>
          <w:lang w:eastAsia="ar-SA"/>
        </w:rPr>
        <w:fldChar w:fldCharType="begin"/>
      </w:r>
      <w:r w:rsidRPr="0062009F">
        <w:rPr>
          <w:rFonts w:ascii="Times New Roman" w:eastAsia="Times New Roman" w:hAnsi="Times New Roman" w:cs="Times New Roman"/>
          <w:bCs/>
          <w:caps/>
          <w:sz w:val="24"/>
          <w:szCs w:val="24"/>
          <w:lang w:eastAsia="ar-SA"/>
        </w:rPr>
        <w:instrText xml:space="preserve"> TOC \o "1-3" \h \z \u </w:instrText>
      </w:r>
      <w:r w:rsidRPr="0062009F">
        <w:rPr>
          <w:rFonts w:ascii="Times New Roman" w:eastAsia="Times New Roman" w:hAnsi="Times New Roman" w:cs="Times New Roman"/>
          <w:bCs/>
          <w:caps/>
          <w:sz w:val="24"/>
          <w:szCs w:val="24"/>
          <w:lang w:eastAsia="ar-SA"/>
        </w:rPr>
        <w:fldChar w:fldCharType="separate"/>
      </w:r>
      <w:hyperlink w:anchor="_Toc56619128" w:history="1">
        <w:r>
          <w:rPr>
            <w:rFonts w:ascii="Times New Roman" w:eastAsia="Times New Roman" w:hAnsi="Times New Roman" w:cs="Times New Roman"/>
            <w:bCs/>
            <w:noProof/>
            <w:sz w:val="24"/>
            <w:szCs w:val="24"/>
            <w:lang w:eastAsia="ar-SA"/>
          </w:rPr>
          <w:t>С</w:t>
        </w:r>
        <w:r w:rsidRPr="0062009F">
          <w:rPr>
            <w:rFonts w:ascii="Times New Roman" w:eastAsia="Times New Roman" w:hAnsi="Times New Roman" w:cs="Times New Roman"/>
            <w:bCs/>
            <w:noProof/>
            <w:sz w:val="24"/>
            <w:szCs w:val="24"/>
            <w:lang w:eastAsia="ar-SA"/>
          </w:rPr>
          <w:t>одержание</w:t>
        </w:r>
        <w:r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29" w:history="1">
        <w:r w:rsidR="0062009F">
          <w:rPr>
            <w:rFonts w:ascii="Times New Roman" w:eastAsia="Times New Roman" w:hAnsi="Times New Roman" w:cs="Times New Roman"/>
            <w:bCs/>
            <w:noProof/>
            <w:sz w:val="24"/>
            <w:szCs w:val="24"/>
            <w:lang w:eastAsia="ar-SA"/>
          </w:rPr>
          <w:t>С</w:t>
        </w:r>
        <w:r w:rsidR="0062009F" w:rsidRPr="0062009F">
          <w:rPr>
            <w:rFonts w:ascii="Times New Roman" w:eastAsia="Times New Roman" w:hAnsi="Times New Roman" w:cs="Times New Roman"/>
            <w:bCs/>
            <w:noProof/>
            <w:sz w:val="24"/>
            <w:szCs w:val="24"/>
            <w:lang w:eastAsia="ar-SA"/>
          </w:rPr>
          <w:t>остав проекта</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30" w:history="1">
        <w:r w:rsidR="0062009F" w:rsidRPr="0062009F">
          <w:rPr>
            <w:rFonts w:ascii="Times New Roman" w:eastAsia="Times New Roman" w:hAnsi="Times New Roman" w:cs="Times New Roman"/>
            <w:bCs/>
            <w:noProof/>
            <w:sz w:val="24"/>
            <w:szCs w:val="24"/>
            <w:lang w:eastAsia="ar-SA"/>
          </w:rPr>
          <w:t xml:space="preserve">1. </w:t>
        </w:r>
        <w:r w:rsidR="0062009F">
          <w:rPr>
            <w:rFonts w:ascii="Times New Roman" w:eastAsia="Times New Roman" w:hAnsi="Times New Roman" w:cs="Times New Roman"/>
            <w:bCs/>
            <w:noProof/>
            <w:sz w:val="24"/>
            <w:szCs w:val="24"/>
            <w:lang w:eastAsia="ar-SA"/>
          </w:rPr>
          <w:t>О</w:t>
        </w:r>
        <w:r w:rsidR="0062009F" w:rsidRPr="0062009F">
          <w:rPr>
            <w:rFonts w:ascii="Times New Roman" w:eastAsia="Times New Roman" w:hAnsi="Times New Roman" w:cs="Times New Roman"/>
            <w:bCs/>
            <w:noProof/>
            <w:sz w:val="24"/>
            <w:szCs w:val="24"/>
            <w:lang w:eastAsia="ar-SA"/>
          </w:rPr>
          <w:t>бщая часть</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31" w:history="1">
        <w:r w:rsidR="0062009F" w:rsidRPr="0062009F">
          <w:rPr>
            <w:rFonts w:ascii="Times New Roman" w:eastAsia="Times New Roman" w:hAnsi="Times New Roman" w:cs="Times New Roman"/>
            <w:bCs/>
            <w:noProof/>
            <w:sz w:val="24"/>
            <w:szCs w:val="24"/>
            <w:lang w:eastAsia="ar-SA"/>
          </w:rPr>
          <w:t xml:space="preserve">2. </w:t>
        </w:r>
        <w:r w:rsidR="0062009F">
          <w:rPr>
            <w:rFonts w:ascii="Times New Roman" w:eastAsia="Times New Roman" w:hAnsi="Times New Roman" w:cs="Times New Roman"/>
            <w:bCs/>
            <w:noProof/>
            <w:sz w:val="24"/>
            <w:szCs w:val="24"/>
            <w:lang w:eastAsia="ar-SA"/>
          </w:rPr>
          <w:t>С</w:t>
        </w:r>
        <w:r w:rsidR="0062009F" w:rsidRPr="0062009F">
          <w:rPr>
            <w:rFonts w:ascii="Times New Roman" w:eastAsia="Times New Roman" w:hAnsi="Times New Roman" w:cs="Times New Roman"/>
            <w:bCs/>
            <w:noProof/>
            <w:sz w:val="24"/>
            <w:szCs w:val="24"/>
            <w:lang w:eastAsia="ar-SA"/>
          </w:rPr>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32" w:history="1">
        <w:r w:rsidR="0062009F" w:rsidRPr="0062009F">
          <w:rPr>
            <w:rFonts w:ascii="Times New Roman" w:eastAsia="Times New Roman" w:hAnsi="Times New Roman" w:cs="Times New Roman"/>
            <w:bCs/>
            <w:noProof/>
            <w:sz w:val="24"/>
            <w:szCs w:val="24"/>
            <w:lang w:eastAsia="ar-SA"/>
          </w:rPr>
          <w:t xml:space="preserve">3. </w:t>
        </w:r>
        <w:r w:rsidR="0062009F">
          <w:rPr>
            <w:rFonts w:ascii="Times New Roman" w:eastAsia="Times New Roman" w:hAnsi="Times New Roman" w:cs="Times New Roman"/>
            <w:bCs/>
            <w:noProof/>
            <w:sz w:val="24"/>
            <w:szCs w:val="24"/>
            <w:lang w:eastAsia="ar-SA"/>
          </w:rPr>
          <w:t>О</w:t>
        </w:r>
        <w:r w:rsidR="0062009F" w:rsidRPr="0062009F">
          <w:rPr>
            <w:rFonts w:ascii="Times New Roman" w:eastAsia="Times New Roman" w:hAnsi="Times New Roman" w:cs="Times New Roman"/>
            <w:bCs/>
            <w:noProof/>
            <w:sz w:val="24"/>
            <w:szCs w:val="24"/>
            <w:lang w:eastAsia="ar-SA"/>
          </w:rPr>
          <w:t>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33" w:history="1">
        <w:r w:rsidR="0062009F" w:rsidRPr="0062009F">
          <w:rPr>
            <w:rFonts w:ascii="Times New Roman" w:eastAsia="Times New Roman" w:hAnsi="Times New Roman" w:cs="Times New Roman"/>
            <w:bCs/>
            <w:noProof/>
            <w:sz w:val="24"/>
            <w:szCs w:val="24"/>
            <w:lang w:eastAsia="ar-SA"/>
          </w:rPr>
          <w:t xml:space="preserve">3.1 </w:t>
        </w:r>
        <w:r w:rsidR="00377CBA">
          <w:rPr>
            <w:rFonts w:ascii="Times New Roman" w:eastAsia="Times New Roman" w:hAnsi="Times New Roman" w:cs="Times New Roman"/>
            <w:bCs/>
            <w:noProof/>
            <w:sz w:val="24"/>
            <w:szCs w:val="24"/>
            <w:lang w:eastAsia="ar-SA"/>
          </w:rPr>
          <w:t>П</w:t>
        </w:r>
        <w:r w:rsidR="0062009F" w:rsidRPr="0062009F">
          <w:rPr>
            <w:rFonts w:ascii="Times New Roman" w:eastAsia="Times New Roman" w:hAnsi="Times New Roman" w:cs="Times New Roman"/>
            <w:bCs/>
            <w:noProof/>
            <w:sz w:val="24"/>
            <w:szCs w:val="24"/>
            <w:lang w:eastAsia="ar-SA"/>
          </w:rPr>
          <w:t>оселение в системе расселения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34" w:history="1">
        <w:r w:rsidR="0062009F" w:rsidRPr="0062009F">
          <w:rPr>
            <w:rFonts w:ascii="Times New Roman" w:eastAsia="Times New Roman" w:hAnsi="Times New Roman" w:cs="Times New Roman"/>
            <w:bCs/>
            <w:noProof/>
            <w:sz w:val="24"/>
            <w:szCs w:val="24"/>
            <w:lang w:eastAsia="ar-SA"/>
          </w:rPr>
          <w:t xml:space="preserve">3.2 </w:t>
        </w:r>
        <w:r w:rsidR="00377CBA">
          <w:rPr>
            <w:rFonts w:ascii="Times New Roman" w:eastAsia="Times New Roman" w:hAnsi="Times New Roman" w:cs="Times New Roman"/>
            <w:bCs/>
            <w:noProof/>
            <w:sz w:val="24"/>
            <w:szCs w:val="24"/>
            <w:lang w:eastAsia="ar-SA"/>
          </w:rPr>
          <w:t>П</w:t>
        </w:r>
        <w:r w:rsidR="0062009F" w:rsidRPr="0062009F">
          <w:rPr>
            <w:rFonts w:ascii="Times New Roman" w:eastAsia="Times New Roman" w:hAnsi="Times New Roman" w:cs="Times New Roman"/>
            <w:bCs/>
            <w:noProof/>
            <w:sz w:val="24"/>
            <w:szCs w:val="24"/>
            <w:lang w:eastAsia="ar-SA"/>
          </w:rPr>
          <w:t>риродные условия и ресурсы</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35" w:history="1">
        <w:r w:rsidR="0062009F" w:rsidRPr="0062009F">
          <w:rPr>
            <w:rFonts w:ascii="Times New Roman" w:eastAsia="Times New Roman" w:hAnsi="Times New Roman" w:cs="Times New Roman"/>
            <w:bCs/>
            <w:noProof/>
            <w:sz w:val="24"/>
            <w:szCs w:val="24"/>
            <w:lang w:eastAsia="ar-SA"/>
          </w:rPr>
          <w:t xml:space="preserve">3.3 </w:t>
        </w:r>
        <w:r w:rsidR="00377CBA">
          <w:rPr>
            <w:rFonts w:ascii="Times New Roman" w:eastAsia="Times New Roman" w:hAnsi="Times New Roman" w:cs="Times New Roman"/>
            <w:bCs/>
            <w:noProof/>
            <w:sz w:val="24"/>
            <w:szCs w:val="24"/>
            <w:lang w:eastAsia="ar-SA"/>
          </w:rPr>
          <w:t>Т</w:t>
        </w:r>
        <w:r w:rsidR="0062009F" w:rsidRPr="0062009F">
          <w:rPr>
            <w:rFonts w:ascii="Times New Roman" w:eastAsia="Times New Roman" w:hAnsi="Times New Roman" w:cs="Times New Roman"/>
            <w:bCs/>
            <w:noProof/>
            <w:sz w:val="24"/>
            <w:szCs w:val="24"/>
            <w:lang w:eastAsia="ar-SA"/>
          </w:rPr>
          <w:t>ерритория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36" w:history="1">
        <w:r w:rsidR="0062009F" w:rsidRPr="0062009F">
          <w:rPr>
            <w:rFonts w:ascii="Times New Roman" w:eastAsia="Times New Roman" w:hAnsi="Times New Roman" w:cs="Times New Roman"/>
            <w:bCs/>
            <w:noProof/>
            <w:sz w:val="24"/>
            <w:szCs w:val="24"/>
            <w:lang w:eastAsia="ar-SA"/>
          </w:rPr>
          <w:t xml:space="preserve">3.4 </w:t>
        </w:r>
        <w:r w:rsidR="00377CBA">
          <w:rPr>
            <w:rFonts w:ascii="Times New Roman" w:eastAsia="Times New Roman" w:hAnsi="Times New Roman" w:cs="Times New Roman"/>
            <w:bCs/>
            <w:noProof/>
            <w:sz w:val="24"/>
            <w:szCs w:val="24"/>
            <w:lang w:eastAsia="ar-SA"/>
          </w:rPr>
          <w:t>Н</w:t>
        </w:r>
        <w:r w:rsidR="0062009F" w:rsidRPr="0062009F">
          <w:rPr>
            <w:rFonts w:ascii="Times New Roman" w:eastAsia="Times New Roman" w:hAnsi="Times New Roman" w:cs="Times New Roman"/>
            <w:bCs/>
            <w:noProof/>
            <w:sz w:val="24"/>
            <w:szCs w:val="24"/>
            <w:lang w:eastAsia="ar-SA"/>
          </w:rPr>
          <w:t>аселение</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37" w:history="1">
        <w:r w:rsidR="0062009F" w:rsidRPr="0062009F">
          <w:rPr>
            <w:rFonts w:ascii="Times New Roman" w:eastAsia="Times New Roman" w:hAnsi="Times New Roman" w:cs="Times New Roman"/>
            <w:bCs/>
            <w:noProof/>
            <w:sz w:val="24"/>
            <w:szCs w:val="24"/>
            <w:lang w:eastAsia="ar-SA"/>
          </w:rPr>
          <w:t xml:space="preserve">3.5 </w:t>
        </w:r>
        <w:r w:rsidR="00377CBA">
          <w:rPr>
            <w:rFonts w:ascii="Times New Roman" w:eastAsia="Times New Roman" w:hAnsi="Times New Roman" w:cs="Times New Roman"/>
            <w:bCs/>
            <w:noProof/>
            <w:sz w:val="24"/>
            <w:szCs w:val="24"/>
            <w:lang w:eastAsia="ar-SA"/>
          </w:rPr>
          <w:t>О</w:t>
        </w:r>
        <w:r w:rsidR="0062009F" w:rsidRPr="0062009F">
          <w:rPr>
            <w:rFonts w:ascii="Times New Roman" w:eastAsia="Times New Roman" w:hAnsi="Times New Roman" w:cs="Times New Roman"/>
            <w:bCs/>
            <w:noProof/>
            <w:sz w:val="24"/>
            <w:szCs w:val="24"/>
            <w:lang w:eastAsia="ar-SA"/>
          </w:rPr>
          <w:t>граничения использования территорий</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38" w:history="1">
        <w:r w:rsidR="0062009F" w:rsidRPr="0062009F">
          <w:rPr>
            <w:rFonts w:ascii="Times New Roman" w:eastAsia="Times New Roman" w:hAnsi="Times New Roman" w:cs="Times New Roman"/>
            <w:bCs/>
            <w:noProof/>
            <w:sz w:val="24"/>
            <w:szCs w:val="24"/>
            <w:lang w:eastAsia="ar-SA"/>
          </w:rPr>
          <w:t xml:space="preserve">3.6 </w:t>
        </w:r>
        <w:r w:rsidR="00377CBA">
          <w:rPr>
            <w:rFonts w:ascii="Times New Roman" w:eastAsia="Times New Roman" w:hAnsi="Times New Roman" w:cs="Times New Roman"/>
            <w:bCs/>
            <w:noProof/>
            <w:sz w:val="24"/>
            <w:szCs w:val="24"/>
            <w:lang w:eastAsia="ar-SA"/>
          </w:rPr>
          <w:t>О</w:t>
        </w:r>
        <w:r w:rsidR="0062009F" w:rsidRPr="0062009F">
          <w:rPr>
            <w:rFonts w:ascii="Times New Roman" w:eastAsia="Times New Roman" w:hAnsi="Times New Roman" w:cs="Times New Roman"/>
            <w:bCs/>
            <w:noProof/>
            <w:sz w:val="24"/>
            <w:szCs w:val="24"/>
            <w:lang w:eastAsia="ar-SA"/>
          </w:rPr>
          <w:t>ценка возможных направлений развития территорий</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39" w:history="1">
        <w:r w:rsidR="0062009F" w:rsidRPr="0062009F">
          <w:rPr>
            <w:rFonts w:ascii="Times New Roman" w:eastAsia="Times New Roman" w:hAnsi="Times New Roman" w:cs="Times New Roman"/>
            <w:bCs/>
            <w:noProof/>
            <w:sz w:val="24"/>
            <w:szCs w:val="24"/>
            <w:lang w:eastAsia="ar-SA"/>
          </w:rPr>
          <w:t xml:space="preserve">3.7 </w:t>
        </w:r>
        <w:r w:rsidR="00377CBA">
          <w:rPr>
            <w:rFonts w:ascii="Times New Roman" w:eastAsia="Times New Roman" w:hAnsi="Times New Roman" w:cs="Times New Roman"/>
            <w:bCs/>
            <w:noProof/>
            <w:sz w:val="24"/>
            <w:szCs w:val="24"/>
            <w:lang w:eastAsia="ar-SA"/>
          </w:rPr>
          <w:t>П</w:t>
        </w:r>
        <w:r w:rsidR="0062009F" w:rsidRPr="0062009F">
          <w:rPr>
            <w:rFonts w:ascii="Times New Roman" w:eastAsia="Times New Roman" w:hAnsi="Times New Roman" w:cs="Times New Roman"/>
            <w:bCs/>
            <w:noProof/>
            <w:sz w:val="24"/>
            <w:szCs w:val="24"/>
            <w:lang w:eastAsia="ar-SA"/>
          </w:rPr>
          <w:t>ространственная организация территории поселения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0" w:history="1">
        <w:r w:rsidR="0062009F" w:rsidRPr="0062009F">
          <w:rPr>
            <w:rFonts w:ascii="Times New Roman" w:eastAsia="Times New Roman" w:hAnsi="Times New Roman" w:cs="Times New Roman"/>
            <w:bCs/>
            <w:noProof/>
            <w:sz w:val="24"/>
            <w:szCs w:val="24"/>
            <w:lang w:eastAsia="ar-SA"/>
          </w:rPr>
          <w:t xml:space="preserve">3.8 </w:t>
        </w:r>
        <w:r w:rsidR="00377CBA">
          <w:rPr>
            <w:rFonts w:ascii="Times New Roman" w:eastAsia="Times New Roman" w:hAnsi="Times New Roman" w:cs="Times New Roman"/>
            <w:bCs/>
            <w:noProof/>
            <w:sz w:val="24"/>
            <w:szCs w:val="24"/>
            <w:lang w:eastAsia="ar-SA"/>
          </w:rPr>
          <w:t>Р</w:t>
        </w:r>
        <w:r w:rsidR="0062009F" w:rsidRPr="0062009F">
          <w:rPr>
            <w:rFonts w:ascii="Times New Roman" w:eastAsia="Times New Roman" w:hAnsi="Times New Roman" w:cs="Times New Roman"/>
            <w:bCs/>
            <w:noProof/>
            <w:sz w:val="24"/>
            <w:szCs w:val="24"/>
            <w:lang w:eastAsia="ar-SA"/>
          </w:rPr>
          <w:t>азвитие жилищного строительства</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1" w:history="1">
        <w:r w:rsidR="0062009F" w:rsidRPr="0062009F">
          <w:rPr>
            <w:rFonts w:ascii="Times New Roman" w:eastAsia="Times New Roman" w:hAnsi="Times New Roman" w:cs="Times New Roman"/>
            <w:bCs/>
            <w:noProof/>
            <w:sz w:val="24"/>
            <w:szCs w:val="24"/>
            <w:lang w:eastAsia="ar-SA"/>
          </w:rPr>
          <w:t xml:space="preserve">3.9 </w:t>
        </w:r>
        <w:r w:rsidR="00377CBA">
          <w:rPr>
            <w:rFonts w:ascii="Times New Roman" w:eastAsia="Times New Roman" w:hAnsi="Times New Roman" w:cs="Times New Roman"/>
            <w:bCs/>
            <w:noProof/>
            <w:sz w:val="24"/>
            <w:szCs w:val="24"/>
            <w:lang w:eastAsia="ar-SA"/>
          </w:rPr>
          <w:t>Р</w:t>
        </w:r>
        <w:r w:rsidR="0062009F" w:rsidRPr="0062009F">
          <w:rPr>
            <w:rFonts w:ascii="Times New Roman" w:eastAsia="Times New Roman" w:hAnsi="Times New Roman" w:cs="Times New Roman"/>
            <w:bCs/>
            <w:noProof/>
            <w:sz w:val="24"/>
            <w:szCs w:val="24"/>
            <w:lang w:eastAsia="ar-SA"/>
          </w:rPr>
          <w:t>асчет обеспеченности объектами местного значения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2" w:history="1">
        <w:r w:rsidR="0062009F" w:rsidRPr="0062009F">
          <w:rPr>
            <w:rFonts w:ascii="Times New Roman" w:eastAsia="Times New Roman" w:hAnsi="Times New Roman" w:cs="Times New Roman"/>
            <w:bCs/>
            <w:noProof/>
            <w:sz w:val="24"/>
            <w:szCs w:val="24"/>
            <w:lang w:eastAsia="ar-SA"/>
          </w:rPr>
          <w:t xml:space="preserve">3.10 - 3.15 </w:t>
        </w:r>
        <w:r w:rsidR="00377CBA">
          <w:rPr>
            <w:rFonts w:ascii="Times New Roman" w:eastAsia="Times New Roman" w:hAnsi="Times New Roman" w:cs="Times New Roman"/>
            <w:bCs/>
            <w:noProof/>
            <w:sz w:val="24"/>
            <w:szCs w:val="24"/>
            <w:lang w:eastAsia="ar-SA"/>
          </w:rPr>
          <w:t>И</w:t>
        </w:r>
        <w:r w:rsidR="0062009F" w:rsidRPr="0062009F">
          <w:rPr>
            <w:rFonts w:ascii="Times New Roman" w:eastAsia="Times New Roman" w:hAnsi="Times New Roman" w:cs="Times New Roman"/>
            <w:bCs/>
            <w:noProof/>
            <w:sz w:val="24"/>
            <w:szCs w:val="24"/>
            <w:lang w:eastAsia="ar-SA"/>
          </w:rPr>
          <w:t>нженерная инфраструктура</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3" w:history="1">
        <w:r w:rsidR="0062009F" w:rsidRPr="0062009F">
          <w:rPr>
            <w:rFonts w:ascii="Times New Roman" w:eastAsia="Times New Roman" w:hAnsi="Times New Roman" w:cs="Times New Roman"/>
            <w:bCs/>
            <w:noProof/>
            <w:sz w:val="24"/>
            <w:szCs w:val="24"/>
            <w:lang w:eastAsia="ar-SA"/>
          </w:rPr>
          <w:t xml:space="preserve">3.10 </w:t>
        </w:r>
        <w:r w:rsidR="00377CBA">
          <w:rPr>
            <w:rFonts w:ascii="Times New Roman" w:eastAsia="Times New Roman" w:hAnsi="Times New Roman" w:cs="Times New Roman"/>
            <w:bCs/>
            <w:noProof/>
            <w:sz w:val="24"/>
            <w:szCs w:val="24"/>
            <w:lang w:eastAsia="ar-SA"/>
          </w:rPr>
          <w:t>В</w:t>
        </w:r>
        <w:r w:rsidR="0062009F" w:rsidRPr="0062009F">
          <w:rPr>
            <w:rFonts w:ascii="Times New Roman" w:eastAsia="Times New Roman" w:hAnsi="Times New Roman" w:cs="Times New Roman"/>
            <w:bCs/>
            <w:noProof/>
            <w:sz w:val="24"/>
            <w:szCs w:val="24"/>
            <w:lang w:eastAsia="ar-SA"/>
          </w:rPr>
          <w:t>одоснабжение</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4" w:history="1">
        <w:r w:rsidR="0062009F" w:rsidRPr="0062009F">
          <w:rPr>
            <w:rFonts w:ascii="Times New Roman" w:eastAsia="Times New Roman" w:hAnsi="Times New Roman" w:cs="Times New Roman"/>
            <w:bCs/>
            <w:noProof/>
            <w:sz w:val="24"/>
            <w:szCs w:val="24"/>
            <w:lang w:eastAsia="ar-SA"/>
          </w:rPr>
          <w:t xml:space="preserve">3.11 </w:t>
        </w:r>
        <w:r w:rsidR="00377CBA">
          <w:rPr>
            <w:rFonts w:ascii="Times New Roman" w:eastAsia="Times New Roman" w:hAnsi="Times New Roman" w:cs="Times New Roman"/>
            <w:bCs/>
            <w:noProof/>
            <w:sz w:val="24"/>
            <w:szCs w:val="24"/>
            <w:lang w:eastAsia="ar-SA"/>
          </w:rPr>
          <w:t>В</w:t>
        </w:r>
        <w:r w:rsidR="0062009F" w:rsidRPr="0062009F">
          <w:rPr>
            <w:rFonts w:ascii="Times New Roman" w:eastAsia="Times New Roman" w:hAnsi="Times New Roman" w:cs="Times New Roman"/>
            <w:bCs/>
            <w:noProof/>
            <w:sz w:val="24"/>
            <w:szCs w:val="24"/>
            <w:lang w:eastAsia="ar-SA"/>
          </w:rPr>
          <w:t>одоотведение</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5" w:history="1">
        <w:r w:rsidR="0062009F" w:rsidRPr="0062009F">
          <w:rPr>
            <w:rFonts w:ascii="Times New Roman" w:eastAsia="Times New Roman" w:hAnsi="Times New Roman" w:cs="Times New Roman"/>
            <w:bCs/>
            <w:noProof/>
            <w:sz w:val="24"/>
            <w:szCs w:val="24"/>
            <w:lang w:eastAsia="ar-SA"/>
          </w:rPr>
          <w:t xml:space="preserve">3.12 </w:t>
        </w:r>
        <w:r w:rsidR="00377CBA">
          <w:rPr>
            <w:rFonts w:ascii="Times New Roman" w:eastAsia="Times New Roman" w:hAnsi="Times New Roman" w:cs="Times New Roman"/>
            <w:bCs/>
            <w:noProof/>
            <w:sz w:val="24"/>
            <w:szCs w:val="24"/>
            <w:lang w:eastAsia="ar-SA"/>
          </w:rPr>
          <w:t>Т</w:t>
        </w:r>
        <w:r w:rsidR="0062009F" w:rsidRPr="0062009F">
          <w:rPr>
            <w:rFonts w:ascii="Times New Roman" w:eastAsia="Times New Roman" w:hAnsi="Times New Roman" w:cs="Times New Roman"/>
            <w:bCs/>
            <w:noProof/>
            <w:sz w:val="24"/>
            <w:szCs w:val="24"/>
            <w:lang w:eastAsia="ar-SA"/>
          </w:rPr>
          <w:t>еплоснабжение</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6" w:history="1">
        <w:r w:rsidR="0062009F" w:rsidRPr="0062009F">
          <w:rPr>
            <w:rFonts w:ascii="Times New Roman" w:eastAsia="Times New Roman" w:hAnsi="Times New Roman" w:cs="Times New Roman"/>
            <w:bCs/>
            <w:noProof/>
            <w:sz w:val="24"/>
            <w:szCs w:val="24"/>
            <w:lang w:eastAsia="ar-SA"/>
          </w:rPr>
          <w:t xml:space="preserve">3.13 </w:t>
        </w:r>
        <w:r w:rsidR="00377CBA">
          <w:rPr>
            <w:rFonts w:ascii="Times New Roman" w:eastAsia="Times New Roman" w:hAnsi="Times New Roman" w:cs="Times New Roman"/>
            <w:bCs/>
            <w:noProof/>
            <w:sz w:val="24"/>
            <w:szCs w:val="24"/>
            <w:lang w:eastAsia="ar-SA"/>
          </w:rPr>
          <w:t>Г</w:t>
        </w:r>
        <w:r w:rsidR="0062009F" w:rsidRPr="0062009F">
          <w:rPr>
            <w:rFonts w:ascii="Times New Roman" w:eastAsia="Times New Roman" w:hAnsi="Times New Roman" w:cs="Times New Roman"/>
            <w:bCs/>
            <w:noProof/>
            <w:sz w:val="24"/>
            <w:szCs w:val="24"/>
            <w:lang w:eastAsia="ar-SA"/>
          </w:rPr>
          <w:t>азоснабжение</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7" w:history="1">
        <w:r w:rsidR="0062009F" w:rsidRPr="0062009F">
          <w:rPr>
            <w:rFonts w:ascii="Times New Roman" w:eastAsia="Times New Roman" w:hAnsi="Times New Roman" w:cs="Times New Roman"/>
            <w:bCs/>
            <w:noProof/>
            <w:sz w:val="24"/>
            <w:szCs w:val="24"/>
            <w:lang w:eastAsia="ar-SA"/>
          </w:rPr>
          <w:t xml:space="preserve">3.14 </w:t>
        </w:r>
        <w:r w:rsidR="00377CBA">
          <w:rPr>
            <w:rFonts w:ascii="Times New Roman" w:eastAsia="Times New Roman" w:hAnsi="Times New Roman" w:cs="Times New Roman"/>
            <w:bCs/>
            <w:noProof/>
            <w:sz w:val="24"/>
            <w:szCs w:val="24"/>
            <w:lang w:eastAsia="ar-SA"/>
          </w:rPr>
          <w:t>Э</w:t>
        </w:r>
        <w:r w:rsidR="0062009F" w:rsidRPr="0062009F">
          <w:rPr>
            <w:rFonts w:ascii="Times New Roman" w:eastAsia="Times New Roman" w:hAnsi="Times New Roman" w:cs="Times New Roman"/>
            <w:bCs/>
            <w:noProof/>
            <w:sz w:val="24"/>
            <w:szCs w:val="24"/>
            <w:lang w:eastAsia="ar-SA"/>
          </w:rPr>
          <w:t>лектроснабжение</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8" w:history="1">
        <w:r w:rsidR="0062009F" w:rsidRPr="0062009F">
          <w:rPr>
            <w:rFonts w:ascii="Times New Roman" w:eastAsia="Times New Roman" w:hAnsi="Times New Roman" w:cs="Times New Roman"/>
            <w:bCs/>
            <w:noProof/>
            <w:sz w:val="24"/>
            <w:szCs w:val="24"/>
            <w:lang w:eastAsia="ar-SA"/>
          </w:rPr>
          <w:t xml:space="preserve">3.15 </w:t>
        </w:r>
        <w:r w:rsidR="00377CBA">
          <w:rPr>
            <w:rFonts w:ascii="Times New Roman" w:eastAsia="Times New Roman" w:hAnsi="Times New Roman" w:cs="Times New Roman"/>
            <w:bCs/>
            <w:noProof/>
            <w:sz w:val="24"/>
            <w:szCs w:val="24"/>
            <w:lang w:eastAsia="ar-SA"/>
          </w:rPr>
          <w:t>Т</w:t>
        </w:r>
        <w:r w:rsidR="0062009F" w:rsidRPr="0062009F">
          <w:rPr>
            <w:rFonts w:ascii="Times New Roman" w:eastAsia="Times New Roman" w:hAnsi="Times New Roman" w:cs="Times New Roman"/>
            <w:bCs/>
            <w:noProof/>
            <w:sz w:val="24"/>
            <w:szCs w:val="24"/>
            <w:lang w:eastAsia="ar-SA"/>
          </w:rPr>
          <w:t>ранспортная инфраструктура</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49" w:history="1">
        <w:r w:rsidR="0062009F" w:rsidRPr="0062009F">
          <w:rPr>
            <w:rFonts w:ascii="Times New Roman" w:eastAsia="Times New Roman" w:hAnsi="Times New Roman" w:cs="Times New Roman"/>
            <w:bCs/>
            <w:noProof/>
            <w:sz w:val="24"/>
            <w:szCs w:val="24"/>
            <w:lang w:eastAsia="ar-SA"/>
          </w:rPr>
          <w:t xml:space="preserve">3.16 </w:t>
        </w:r>
        <w:r w:rsidR="00377CBA">
          <w:rPr>
            <w:rFonts w:ascii="Times New Roman" w:eastAsia="Times New Roman" w:hAnsi="Times New Roman" w:cs="Times New Roman"/>
            <w:bCs/>
            <w:noProof/>
            <w:sz w:val="24"/>
            <w:szCs w:val="24"/>
            <w:lang w:eastAsia="ar-SA"/>
          </w:rPr>
          <w:t>М</w:t>
        </w:r>
        <w:r w:rsidR="0062009F" w:rsidRPr="0062009F">
          <w:rPr>
            <w:rFonts w:ascii="Times New Roman" w:eastAsia="Times New Roman" w:hAnsi="Times New Roman" w:cs="Times New Roman"/>
            <w:bCs/>
            <w:noProof/>
            <w:sz w:val="24"/>
            <w:szCs w:val="24"/>
            <w:lang w:eastAsia="ar-SA"/>
          </w:rPr>
          <w:t>ероприятия по инженерной подготовке территории</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50" w:history="1">
        <w:r w:rsidR="0062009F" w:rsidRPr="0062009F">
          <w:rPr>
            <w:rFonts w:ascii="Times New Roman" w:eastAsia="Times New Roman" w:hAnsi="Times New Roman" w:cs="Times New Roman"/>
            <w:bCs/>
            <w:noProof/>
            <w:sz w:val="24"/>
            <w:szCs w:val="24"/>
            <w:lang w:eastAsia="ar-SA"/>
          </w:rPr>
          <w:t xml:space="preserve">3.17 </w:t>
        </w:r>
        <w:r w:rsidR="00377CBA">
          <w:rPr>
            <w:rFonts w:ascii="Times New Roman" w:eastAsia="Times New Roman" w:hAnsi="Times New Roman" w:cs="Times New Roman"/>
            <w:bCs/>
            <w:noProof/>
            <w:sz w:val="24"/>
            <w:szCs w:val="24"/>
            <w:lang w:eastAsia="ar-SA"/>
          </w:rPr>
          <w:t>О</w:t>
        </w:r>
        <w:r w:rsidR="0062009F" w:rsidRPr="0062009F">
          <w:rPr>
            <w:rFonts w:ascii="Times New Roman" w:eastAsia="Times New Roman" w:hAnsi="Times New Roman" w:cs="Times New Roman"/>
            <w:bCs/>
            <w:noProof/>
            <w:sz w:val="24"/>
            <w:szCs w:val="24"/>
            <w:lang w:eastAsia="ar-SA"/>
          </w:rPr>
          <w:t>бращение с отходами</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51" w:history="1">
        <w:r w:rsidR="0062009F" w:rsidRPr="0062009F">
          <w:rPr>
            <w:rFonts w:ascii="Times New Roman" w:eastAsia="Times New Roman" w:hAnsi="Times New Roman" w:cs="Times New Roman"/>
            <w:bCs/>
            <w:noProof/>
            <w:sz w:val="24"/>
            <w:szCs w:val="24"/>
            <w:lang w:eastAsia="ar-SA"/>
          </w:rPr>
          <w:t xml:space="preserve">4. </w:t>
        </w:r>
        <w:r w:rsidR="00377CBA">
          <w:rPr>
            <w:rFonts w:ascii="Times New Roman" w:eastAsia="Times New Roman" w:hAnsi="Times New Roman" w:cs="Times New Roman"/>
            <w:bCs/>
            <w:noProof/>
            <w:sz w:val="24"/>
            <w:szCs w:val="24"/>
            <w:lang w:eastAsia="ar-SA"/>
          </w:rPr>
          <w:t>О</w:t>
        </w:r>
        <w:r w:rsidR="0062009F" w:rsidRPr="0062009F">
          <w:rPr>
            <w:rFonts w:ascii="Times New Roman" w:eastAsia="Times New Roman" w:hAnsi="Times New Roman" w:cs="Times New Roman"/>
            <w:bCs/>
            <w:noProof/>
            <w:sz w:val="24"/>
            <w:szCs w:val="24"/>
            <w:lang w:eastAsia="ar-SA"/>
          </w:rPr>
          <w:t>ценка возможного влияния планируемых для размещения объектов местного значения поселения на комплексное развитие территории</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52" w:history="1">
        <w:r w:rsidR="0062009F" w:rsidRPr="0062009F">
          <w:rPr>
            <w:rFonts w:ascii="Times New Roman" w:eastAsia="Times New Roman" w:hAnsi="Times New Roman" w:cs="Times New Roman"/>
            <w:bCs/>
            <w:noProof/>
            <w:sz w:val="24"/>
            <w:szCs w:val="24"/>
            <w:lang w:eastAsia="ar-SA"/>
          </w:rPr>
          <w:t xml:space="preserve">5. </w:t>
        </w:r>
        <w:r w:rsidR="00377CBA">
          <w:rPr>
            <w:rFonts w:ascii="Times New Roman" w:eastAsia="Times New Roman" w:hAnsi="Times New Roman" w:cs="Times New Roman"/>
            <w:bCs/>
            <w:noProof/>
            <w:sz w:val="24"/>
            <w:szCs w:val="24"/>
            <w:lang w:eastAsia="ar-SA"/>
          </w:rPr>
          <w:t>У</w:t>
        </w:r>
        <w:r w:rsidR="0062009F" w:rsidRPr="0062009F">
          <w:rPr>
            <w:rFonts w:ascii="Times New Roman" w:eastAsia="Times New Roman" w:hAnsi="Times New Roman" w:cs="Times New Roman"/>
            <w:bCs/>
            <w:noProof/>
            <w:sz w:val="24"/>
            <w:szCs w:val="24"/>
            <w:lang w:eastAsia="ar-SA"/>
          </w:rPr>
          <w:t>твержденные документами территориального планирования рф, документами территориального планирования субъекта рф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территории, возможных направлений ее развития и прогнозируемых ограничений ее использования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53" w:history="1">
        <w:r w:rsidR="0062009F" w:rsidRPr="0062009F">
          <w:rPr>
            <w:rFonts w:ascii="Times New Roman" w:eastAsia="Times New Roman" w:hAnsi="Times New Roman" w:cs="Times New Roman"/>
            <w:bCs/>
            <w:noProof/>
            <w:sz w:val="24"/>
            <w:szCs w:val="24"/>
            <w:lang w:eastAsia="ar-SA"/>
          </w:rPr>
          <w:t xml:space="preserve">6. </w:t>
        </w:r>
        <w:r w:rsidR="00377CBA">
          <w:rPr>
            <w:rFonts w:ascii="Times New Roman" w:eastAsia="Times New Roman" w:hAnsi="Times New Roman" w:cs="Times New Roman"/>
            <w:bCs/>
            <w:noProof/>
            <w:sz w:val="24"/>
            <w:szCs w:val="24"/>
            <w:lang w:eastAsia="ar-SA"/>
          </w:rPr>
          <w:t>У</w:t>
        </w:r>
        <w:r w:rsidR="0062009F" w:rsidRPr="0062009F">
          <w:rPr>
            <w:rFonts w:ascii="Times New Roman" w:eastAsia="Times New Roman" w:hAnsi="Times New Roman" w:cs="Times New Roman"/>
            <w:bCs/>
            <w:noProof/>
            <w:sz w:val="24"/>
            <w:szCs w:val="24"/>
            <w:lang w:eastAsia="ar-SA"/>
          </w:rPr>
          <w:t>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территории, возможных направлений ее развития и прогнозируемых ограничений ее использования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54" w:history="1">
        <w:r w:rsidR="0062009F" w:rsidRPr="0062009F">
          <w:rPr>
            <w:rFonts w:ascii="Times New Roman" w:eastAsia="Times New Roman" w:hAnsi="Times New Roman" w:cs="Times New Roman"/>
            <w:bCs/>
            <w:noProof/>
            <w:sz w:val="24"/>
            <w:szCs w:val="24"/>
            <w:lang w:eastAsia="ar-SA"/>
          </w:rPr>
          <w:t xml:space="preserve">7. </w:t>
        </w:r>
        <w:r w:rsidR="00377CBA">
          <w:rPr>
            <w:rFonts w:ascii="Times New Roman" w:eastAsia="Times New Roman" w:hAnsi="Times New Roman" w:cs="Times New Roman"/>
            <w:bCs/>
            <w:noProof/>
            <w:sz w:val="24"/>
            <w:szCs w:val="24"/>
            <w:lang w:eastAsia="ar-SA"/>
          </w:rPr>
          <w:t>П</w:t>
        </w:r>
        <w:r w:rsidR="0062009F" w:rsidRPr="0062009F">
          <w:rPr>
            <w:rFonts w:ascii="Times New Roman" w:eastAsia="Times New Roman" w:hAnsi="Times New Roman" w:cs="Times New Roman"/>
            <w:bCs/>
            <w:noProof/>
            <w:sz w:val="24"/>
            <w:szCs w:val="24"/>
            <w:lang w:eastAsia="ar-SA"/>
          </w:rPr>
          <w:t>еречень и характеристика основных факторов риска возникновения чрезвычайных ситуаций природного и техногенного характера</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55" w:history="1">
        <w:r w:rsidR="0062009F" w:rsidRPr="0062009F">
          <w:rPr>
            <w:rFonts w:ascii="Times New Roman" w:eastAsia="Times New Roman" w:hAnsi="Times New Roman" w:cs="Times New Roman"/>
            <w:bCs/>
            <w:noProof/>
            <w:sz w:val="24"/>
            <w:szCs w:val="24"/>
            <w:lang w:eastAsia="ar-SA"/>
          </w:rPr>
          <w:t xml:space="preserve">7.1 </w:t>
        </w:r>
        <w:r w:rsidR="00377CBA">
          <w:rPr>
            <w:rFonts w:ascii="Times New Roman" w:eastAsia="Times New Roman" w:hAnsi="Times New Roman" w:cs="Times New Roman"/>
            <w:bCs/>
            <w:noProof/>
            <w:sz w:val="24"/>
            <w:szCs w:val="24"/>
            <w:lang w:eastAsia="ar-SA"/>
          </w:rPr>
          <w:t>П</w:t>
        </w:r>
        <w:r w:rsidR="0062009F" w:rsidRPr="0062009F">
          <w:rPr>
            <w:rFonts w:ascii="Times New Roman" w:eastAsia="Times New Roman" w:hAnsi="Times New Roman" w:cs="Times New Roman"/>
            <w:bCs/>
            <w:noProof/>
            <w:sz w:val="24"/>
            <w:szCs w:val="24"/>
            <w:lang w:eastAsia="ar-SA"/>
          </w:rPr>
          <w:t>еречень и характеристика основных факторов риска возникновения чс природного характера</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7"/>
        </w:tabs>
        <w:spacing w:before="240" w:after="0" w:line="240" w:lineRule="auto"/>
        <w:rPr>
          <w:rFonts w:ascii="Times New Roman" w:eastAsia="Times New Roman" w:hAnsi="Times New Roman" w:cs="Times New Roman"/>
          <w:noProof/>
          <w:sz w:val="24"/>
          <w:szCs w:val="24"/>
          <w:lang w:eastAsia="ru-RU"/>
        </w:rPr>
      </w:pPr>
      <w:hyperlink w:anchor="_Toc56619156" w:history="1">
        <w:r w:rsidR="0062009F" w:rsidRPr="0062009F">
          <w:rPr>
            <w:rFonts w:ascii="Times New Roman" w:eastAsia="Times New Roman" w:hAnsi="Times New Roman" w:cs="Times New Roman"/>
            <w:bCs/>
            <w:noProof/>
            <w:sz w:val="24"/>
            <w:szCs w:val="24"/>
            <w:lang w:eastAsia="ar-SA"/>
          </w:rPr>
          <w:t xml:space="preserve">7.2 </w:t>
        </w:r>
        <w:r w:rsidR="00377CBA">
          <w:rPr>
            <w:rFonts w:ascii="Times New Roman" w:eastAsia="Times New Roman" w:hAnsi="Times New Roman" w:cs="Times New Roman"/>
            <w:bCs/>
            <w:noProof/>
            <w:sz w:val="24"/>
            <w:szCs w:val="24"/>
            <w:lang w:eastAsia="ar-SA"/>
          </w:rPr>
          <w:t>П</w:t>
        </w:r>
        <w:r w:rsidR="0062009F" w:rsidRPr="0062009F">
          <w:rPr>
            <w:rFonts w:ascii="Times New Roman" w:eastAsia="Times New Roman" w:hAnsi="Times New Roman" w:cs="Times New Roman"/>
            <w:bCs/>
            <w:noProof/>
            <w:sz w:val="24"/>
            <w:szCs w:val="24"/>
            <w:lang w:eastAsia="ar-SA"/>
          </w:rPr>
          <w:t>еречень и характеристика основных факторов риска возникновения чс техногенного характера</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57" w:history="1">
        <w:r w:rsidR="0062009F" w:rsidRPr="0062009F">
          <w:rPr>
            <w:rFonts w:ascii="Times New Roman" w:eastAsia="Times New Roman" w:hAnsi="Times New Roman" w:cs="Times New Roman"/>
            <w:bCs/>
            <w:noProof/>
            <w:sz w:val="24"/>
            <w:szCs w:val="24"/>
            <w:lang w:eastAsia="ar-SA"/>
          </w:rPr>
          <w:t xml:space="preserve">8. </w:t>
        </w:r>
        <w:r w:rsidR="00377CBA">
          <w:rPr>
            <w:rFonts w:ascii="Times New Roman" w:eastAsia="Times New Roman" w:hAnsi="Times New Roman" w:cs="Times New Roman"/>
            <w:bCs/>
            <w:noProof/>
            <w:sz w:val="24"/>
            <w:szCs w:val="24"/>
            <w:lang w:eastAsia="ar-SA"/>
          </w:rPr>
          <w:t>П</w:t>
        </w:r>
        <w:r w:rsidR="0062009F" w:rsidRPr="0062009F">
          <w:rPr>
            <w:rFonts w:ascii="Times New Roman" w:eastAsia="Times New Roman" w:hAnsi="Times New Roman" w:cs="Times New Roman"/>
            <w:bCs/>
            <w:noProof/>
            <w:sz w:val="24"/>
            <w:szCs w:val="24"/>
            <w:lang w:eastAsia="ar-SA"/>
          </w:rPr>
          <w:t>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C10C95" w:rsidP="0062009F">
      <w:pPr>
        <w:tabs>
          <w:tab w:val="right" w:leader="dot" w:pos="9629"/>
        </w:tabs>
        <w:spacing w:before="120" w:after="0" w:line="240" w:lineRule="auto"/>
        <w:jc w:val="both"/>
        <w:rPr>
          <w:rFonts w:ascii="Times New Roman" w:eastAsia="Times New Roman" w:hAnsi="Times New Roman" w:cs="Times New Roman"/>
          <w:noProof/>
          <w:sz w:val="24"/>
          <w:szCs w:val="24"/>
          <w:lang w:eastAsia="ru-RU"/>
        </w:rPr>
      </w:pPr>
      <w:hyperlink w:anchor="_Toc56619158" w:history="1">
        <w:r w:rsidR="0062009F" w:rsidRPr="0062009F">
          <w:rPr>
            <w:rFonts w:ascii="Times New Roman" w:eastAsia="Times New Roman" w:hAnsi="Times New Roman" w:cs="Times New Roman"/>
            <w:bCs/>
            <w:noProof/>
            <w:sz w:val="24"/>
            <w:szCs w:val="24"/>
            <w:lang w:eastAsia="ar-SA"/>
          </w:rPr>
          <w:t xml:space="preserve">9. </w:t>
        </w:r>
        <w:r w:rsidR="00377CBA">
          <w:rPr>
            <w:rFonts w:ascii="Times New Roman" w:eastAsia="Times New Roman" w:hAnsi="Times New Roman" w:cs="Times New Roman"/>
            <w:bCs/>
            <w:noProof/>
            <w:sz w:val="24"/>
            <w:szCs w:val="24"/>
            <w:lang w:eastAsia="ar-SA"/>
          </w:rPr>
          <w:t>С</w:t>
        </w:r>
        <w:r w:rsidR="0062009F" w:rsidRPr="0062009F">
          <w:rPr>
            <w:rFonts w:ascii="Times New Roman" w:eastAsia="Times New Roman" w:hAnsi="Times New Roman" w:cs="Times New Roman"/>
            <w:bCs/>
            <w:noProof/>
            <w:sz w:val="24"/>
            <w:szCs w:val="24"/>
            <w:lang w:eastAsia="ar-SA"/>
          </w:rPr>
          <w:t>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62009F" w:rsidRPr="0062009F">
          <w:rPr>
            <w:rFonts w:ascii="Times New Roman" w:eastAsia="Times New Roman" w:hAnsi="Times New Roman" w:cs="Times New Roman"/>
            <w:bCs/>
            <w:noProof/>
            <w:webHidden/>
            <w:sz w:val="24"/>
            <w:szCs w:val="24"/>
            <w:lang w:eastAsia="ar-SA"/>
          </w:rPr>
          <w:tab/>
        </w:r>
      </w:hyperlink>
    </w:p>
    <w:p w:rsidR="0062009F" w:rsidRPr="0062009F" w:rsidRDefault="0062009F" w:rsidP="0062009F">
      <w:pPr>
        <w:widowControl w:val="0"/>
        <w:suppressAutoHyphens/>
        <w:spacing w:after="0" w:line="240" w:lineRule="auto"/>
        <w:rPr>
          <w:rFonts w:ascii="Times New Roman" w:eastAsia="Lucida Sans Unicode" w:hAnsi="Times New Roman" w:cs="Times New Roman"/>
          <w:sz w:val="24"/>
          <w:szCs w:val="21"/>
          <w:lang w:eastAsia="ru-RU" w:bidi="ru-RU"/>
        </w:rPr>
      </w:pPr>
      <w:r w:rsidRPr="0062009F">
        <w:rPr>
          <w:rFonts w:ascii="Times New Roman" w:eastAsia="Lucida Sans Unicode" w:hAnsi="Times New Roman" w:cs="Times New Roman"/>
          <w:sz w:val="24"/>
          <w:szCs w:val="24"/>
          <w:lang w:eastAsia="ru-RU" w:bidi="ru-RU"/>
        </w:rPr>
        <w:fldChar w:fldCharType="end"/>
      </w:r>
      <w:bookmarkEnd w:id="2"/>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sectPr w:rsidR="0062009F" w:rsidRPr="0062009F" w:rsidSect="0062009F">
          <w:footerReference w:type="default" r:id="rId9"/>
          <w:pgSz w:w="11906" w:h="16840"/>
          <w:pgMar w:top="284" w:right="851" w:bottom="426" w:left="1418" w:header="567" w:footer="567" w:gutter="0"/>
          <w:cols w:space="720"/>
          <w:docGrid w:linePitch="600" w:charSpace="32768"/>
        </w:sectPr>
      </w:pPr>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bookmarkStart w:id="4" w:name="_СОСТАВ_ПРОЕКТА"/>
      <w:bookmarkStart w:id="5" w:name="_Toc18591167"/>
      <w:bookmarkStart w:id="6" w:name="_Toc18593157"/>
      <w:bookmarkStart w:id="7" w:name="_Toc18593555"/>
      <w:bookmarkStart w:id="8" w:name="_Toc18594111"/>
      <w:bookmarkStart w:id="9" w:name="_Toc18594499"/>
      <w:bookmarkStart w:id="10" w:name="_Toc18594531"/>
      <w:bookmarkStart w:id="11" w:name="_Toc18594885"/>
      <w:bookmarkStart w:id="12" w:name="_Toc18657985"/>
      <w:bookmarkStart w:id="13" w:name="_Toc56619129"/>
      <w:bookmarkStart w:id="14" w:name="_Hlk19007436"/>
      <w:bookmarkEnd w:id="3"/>
      <w:bookmarkEnd w:id="4"/>
      <w:r w:rsidRPr="0062009F">
        <w:rPr>
          <w:rFonts w:ascii="Times New Roman" w:eastAsia="Times New Roman" w:hAnsi="Times New Roman" w:cs="Times New Roman"/>
          <w:b/>
          <w:sz w:val="24"/>
          <w:szCs w:val="24"/>
          <w:lang w:eastAsia="ar-SA"/>
        </w:rPr>
        <w:lastRenderedPageBreak/>
        <w:t>СОСТАВ ПРОЕКТА</w:t>
      </w:r>
      <w:bookmarkEnd w:id="5"/>
      <w:bookmarkEnd w:id="6"/>
      <w:bookmarkEnd w:id="7"/>
      <w:bookmarkEnd w:id="8"/>
      <w:bookmarkEnd w:id="9"/>
      <w:bookmarkEnd w:id="10"/>
      <w:bookmarkEnd w:id="11"/>
      <w:bookmarkEnd w:id="12"/>
      <w:bookmarkEnd w:id="13"/>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sz w:val="24"/>
          <w:szCs w:val="24"/>
          <w:lang w:eastAsia="ar-SA"/>
        </w:rPr>
        <w:tab/>
      </w:r>
      <w:bookmarkEnd w:id="14"/>
      <w:r w:rsidRPr="0062009F">
        <w:rPr>
          <w:rFonts w:ascii="Times New Roman" w:eastAsia="Times New Roman" w:hAnsi="Times New Roman" w:cs="Times New Roman"/>
          <w:b/>
          <w:sz w:val="24"/>
          <w:szCs w:val="24"/>
          <w:lang w:eastAsia="ar-SA"/>
        </w:rPr>
        <w:t>А. Текстовая форма:</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0"/>
        </w:tabs>
        <w:spacing w:after="0" w:line="240" w:lineRule="auto"/>
        <w:jc w:val="both"/>
        <w:rPr>
          <w:rFonts w:ascii="Times New Roman" w:eastAsia="Times New Roman" w:hAnsi="Times New Roman" w:cs="Times New Roman"/>
          <w:b/>
          <w:bCs/>
          <w:sz w:val="24"/>
          <w:szCs w:val="24"/>
          <w:lang w:eastAsia="ar-SA"/>
        </w:rPr>
      </w:pPr>
      <w:r w:rsidRPr="0062009F">
        <w:rPr>
          <w:rFonts w:ascii="Times New Roman" w:eastAsia="Times New Roman" w:hAnsi="Times New Roman" w:cs="Times New Roman"/>
          <w:sz w:val="24"/>
          <w:szCs w:val="24"/>
          <w:lang w:eastAsia="ar-SA"/>
        </w:rPr>
        <w:tab/>
        <w:t>Общий заголовок:</w:t>
      </w:r>
    </w:p>
    <w:p w:rsidR="0062009F" w:rsidRPr="0062009F" w:rsidRDefault="0062009F" w:rsidP="0062009F">
      <w:pPr>
        <w:spacing w:after="0" w:line="240" w:lineRule="auto"/>
        <w:jc w:val="both"/>
        <w:rPr>
          <w:rFonts w:ascii="Times New Roman" w:eastAsia="Times New Roman" w:hAnsi="Times New Roman" w:cs="Times New Roman"/>
          <w:b/>
          <w:bCs/>
          <w:sz w:val="24"/>
          <w:szCs w:val="24"/>
          <w:lang w:eastAsia="ar-SA"/>
        </w:rPr>
      </w:pPr>
      <w:r w:rsidRPr="0062009F">
        <w:rPr>
          <w:rFonts w:ascii="Times New Roman" w:eastAsia="Times New Roman" w:hAnsi="Times New Roman" w:cs="Times New Roman"/>
          <w:b/>
          <w:bCs/>
          <w:sz w:val="24"/>
          <w:szCs w:val="24"/>
          <w:lang w:eastAsia="ar-SA"/>
        </w:rPr>
        <w:tab/>
        <w:t>Акбашевское сельское поселение</w:t>
      </w:r>
    </w:p>
    <w:p w:rsidR="0062009F" w:rsidRPr="0062009F" w:rsidRDefault="0062009F" w:rsidP="0062009F">
      <w:pPr>
        <w:tabs>
          <w:tab w:val="left" w:pos="0"/>
        </w:tab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ab/>
        <w:t>Генеральный план</w:t>
      </w:r>
    </w:p>
    <w:p w:rsidR="0062009F" w:rsidRPr="0062009F" w:rsidRDefault="0062009F" w:rsidP="0062009F">
      <w:pPr>
        <w:tabs>
          <w:tab w:val="left" w:pos="0"/>
        </w:tab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Положение о территориальном планировании (утверждаема часть)</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Материалы по обоснованию генерального плана (не утверждаемая часть)</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sz w:val="24"/>
          <w:szCs w:val="24"/>
          <w:lang w:eastAsia="ar-SA"/>
        </w:rPr>
        <w:t>Б. Графические материалы – Карты:</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0"/>
        </w:tabs>
        <w:spacing w:after="0" w:line="240" w:lineRule="auto"/>
        <w:jc w:val="both"/>
        <w:rPr>
          <w:rFonts w:ascii="Times New Roman" w:eastAsia="Times New Roman" w:hAnsi="Times New Roman" w:cs="Times New Roman"/>
          <w:b/>
          <w:sz w:val="24"/>
          <w:szCs w:val="24"/>
          <w:lang w:eastAsia="ar-SA"/>
        </w:rPr>
      </w:pPr>
      <w:r w:rsidRPr="0062009F">
        <w:rPr>
          <w:rFonts w:ascii="Times New Roman" w:eastAsia="Times New Roman" w:hAnsi="Times New Roman" w:cs="Times New Roman"/>
          <w:sz w:val="24"/>
          <w:szCs w:val="24"/>
          <w:lang w:eastAsia="ar-SA"/>
        </w:rPr>
        <w:tab/>
        <w:t>Общий заголовок для всех карт:</w:t>
      </w:r>
    </w:p>
    <w:p w:rsidR="0062009F" w:rsidRPr="0062009F" w:rsidRDefault="0062009F" w:rsidP="0062009F">
      <w:pPr>
        <w:spacing w:after="0" w:line="240" w:lineRule="auto"/>
        <w:jc w:val="both"/>
        <w:rPr>
          <w:rFonts w:ascii="Times New Roman" w:eastAsia="Times New Roman" w:hAnsi="Times New Roman" w:cs="Times New Roman"/>
          <w:b/>
          <w:bCs/>
          <w:sz w:val="24"/>
          <w:szCs w:val="24"/>
          <w:lang w:eastAsia="ar-SA"/>
        </w:rPr>
      </w:pPr>
      <w:r w:rsidRPr="0062009F">
        <w:rPr>
          <w:rFonts w:ascii="Times New Roman" w:eastAsia="Times New Roman" w:hAnsi="Times New Roman" w:cs="Times New Roman"/>
          <w:b/>
          <w:bCs/>
          <w:sz w:val="24"/>
          <w:szCs w:val="24"/>
          <w:lang w:eastAsia="ar-SA"/>
        </w:rPr>
        <w:tab/>
        <w:t>Акбашевское сельское поселение</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ab/>
        <w:t>Генеральный план</w:t>
      </w:r>
    </w:p>
    <w:p w:rsidR="0062009F" w:rsidRPr="0062009F" w:rsidRDefault="0062009F" w:rsidP="0062009F">
      <w:pPr>
        <w:tabs>
          <w:tab w:val="left" w:pos="0"/>
        </w:tab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0"/>
        </w:tab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Подзаголовки карт (утверждаемая часть):</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shd w:val="clear" w:color="auto" w:fill="FFFFFF"/>
          <w:lang w:eastAsia="ar-SA"/>
        </w:rPr>
        <w:t xml:space="preserve">1. </w:t>
      </w:r>
      <w:r w:rsidRPr="0062009F">
        <w:rPr>
          <w:rFonts w:ascii="Times New Roman" w:eastAsia="Times New Roman" w:hAnsi="Times New Roman" w:cs="Times New Roman"/>
          <w:color w:val="000000"/>
          <w:sz w:val="24"/>
          <w:szCs w:val="24"/>
          <w:lang w:eastAsia="ar-SA"/>
        </w:rPr>
        <w:t xml:space="preserve">Карта планируемого размещения объектов местного значения поселения, </w:t>
      </w:r>
      <w:r w:rsidRPr="0062009F">
        <w:rPr>
          <w:rFonts w:ascii="Times New Roman" w:eastAsia="Times New Roman" w:hAnsi="Times New Roman" w:cs="Times New Roman"/>
          <w:sz w:val="24"/>
          <w:szCs w:val="24"/>
          <w:shd w:val="clear" w:color="auto" w:fill="FFFFFF"/>
          <w:lang w:eastAsia="ar-SA"/>
        </w:rPr>
        <w:t>М 1:25</w:t>
      </w:r>
      <w:r w:rsidRPr="0062009F">
        <w:rPr>
          <w:rFonts w:ascii="Times New Roman" w:eastAsia="Times New Roman" w:hAnsi="Times New Roman" w:cs="Times New Roman"/>
          <w:sz w:val="24"/>
          <w:szCs w:val="24"/>
          <w:lang w:eastAsia="ar-SA"/>
        </w:rPr>
        <w:t>000</w:t>
      </w:r>
    </w:p>
    <w:p w:rsidR="0062009F" w:rsidRPr="0062009F" w:rsidRDefault="0062009F" w:rsidP="0062009F">
      <w:pPr>
        <w:spacing w:after="0" w:line="240" w:lineRule="auto"/>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lang w:eastAsia="ar-SA"/>
        </w:rPr>
        <w:tab/>
        <w:t>2. Карта границ населенных пунктов, входящих в состав поселения</w:t>
      </w:r>
      <w:r w:rsidRPr="0062009F">
        <w:rPr>
          <w:rFonts w:ascii="Times New Roman" w:eastAsia="Times New Roman" w:hAnsi="Times New Roman" w:cs="Times New Roman"/>
          <w:sz w:val="24"/>
          <w:szCs w:val="24"/>
          <w:shd w:val="clear" w:color="auto" w:fill="FFFFFF"/>
          <w:lang w:eastAsia="ar-SA"/>
        </w:rPr>
        <w:t>, М 1:25</w:t>
      </w:r>
      <w:r w:rsidRPr="0062009F">
        <w:rPr>
          <w:rFonts w:ascii="Times New Roman" w:eastAsia="Times New Roman" w:hAnsi="Times New Roman" w:cs="Times New Roman"/>
          <w:sz w:val="24"/>
          <w:szCs w:val="24"/>
          <w:lang w:eastAsia="ar-SA"/>
        </w:rPr>
        <w:t>000</w:t>
      </w:r>
    </w:p>
    <w:p w:rsidR="0062009F" w:rsidRPr="0062009F" w:rsidRDefault="0062009F" w:rsidP="0062009F">
      <w:pPr>
        <w:spacing w:after="0" w:line="240" w:lineRule="auto"/>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ab/>
        <w:t>3. Карта функциональных зон поселения, М 1:</w:t>
      </w:r>
      <w:r w:rsidRPr="0062009F">
        <w:rPr>
          <w:rFonts w:ascii="Times New Roman" w:eastAsia="Times New Roman" w:hAnsi="Times New Roman" w:cs="Times New Roman"/>
          <w:sz w:val="24"/>
          <w:szCs w:val="24"/>
          <w:lang w:eastAsia="ar-SA"/>
        </w:rPr>
        <w:t>25000</w:t>
      </w:r>
    </w:p>
    <w:p w:rsidR="0062009F" w:rsidRPr="0062009F" w:rsidRDefault="0062009F" w:rsidP="0062009F">
      <w:pPr>
        <w:tabs>
          <w:tab w:val="left" w:pos="0"/>
        </w:tab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0"/>
        </w:tab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Подзаголовки карт (не утверждаемая часть):</w:t>
      </w:r>
    </w:p>
    <w:p w:rsidR="0062009F" w:rsidRPr="0062009F" w:rsidRDefault="0062009F" w:rsidP="0062009F">
      <w:pPr>
        <w:spacing w:after="0" w:line="240" w:lineRule="auto"/>
        <w:ind w:left="705"/>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1. </w:t>
      </w:r>
      <w:r w:rsidRPr="0062009F">
        <w:rPr>
          <w:rFonts w:ascii="Times New Roman" w:eastAsia="Times New Roman" w:hAnsi="Times New Roman" w:cs="Times New Roman"/>
          <w:color w:val="000000"/>
          <w:sz w:val="24"/>
          <w:szCs w:val="24"/>
          <w:lang w:eastAsia="ar-SA"/>
        </w:rPr>
        <w:t>Материалы по обоснованию генерального плана. Карта зон с особыми условиями использования территории</w:t>
      </w:r>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sz w:val="24"/>
          <w:szCs w:val="24"/>
          <w:lang w:eastAsia="ar-SA"/>
        </w:rPr>
        <w:tab/>
        <w:t>М 1:25000</w:t>
      </w:r>
    </w:p>
    <w:p w:rsidR="0062009F" w:rsidRPr="0062009F" w:rsidRDefault="0062009F" w:rsidP="0062009F">
      <w:pPr>
        <w:spacing w:after="0" w:line="240" w:lineRule="auto"/>
        <w:ind w:left="705"/>
        <w:jc w:val="both"/>
        <w:rPr>
          <w:rFonts w:ascii="Times New Roman" w:eastAsia="Times New Roman" w:hAnsi="Times New Roman" w:cs="Times New Roman"/>
          <w:sz w:val="24"/>
          <w:szCs w:val="24"/>
          <w:shd w:val="clear" w:color="auto" w:fill="FFFF00"/>
          <w:lang w:eastAsia="ar-SA"/>
        </w:rPr>
      </w:pPr>
      <w:r w:rsidRPr="0062009F">
        <w:rPr>
          <w:rFonts w:ascii="Times New Roman" w:eastAsia="Times New Roman" w:hAnsi="Times New Roman" w:cs="Times New Roman"/>
          <w:sz w:val="24"/>
          <w:szCs w:val="24"/>
          <w:lang w:eastAsia="ar-SA"/>
        </w:rPr>
        <w:t xml:space="preserve">2. </w:t>
      </w:r>
      <w:r w:rsidRPr="0062009F">
        <w:rPr>
          <w:rFonts w:ascii="Times New Roman" w:eastAsia="Times New Roman" w:hAnsi="Times New Roman" w:cs="Times New Roman"/>
          <w:color w:val="000000"/>
          <w:sz w:val="24"/>
          <w:szCs w:val="24"/>
          <w:lang w:eastAsia="ar-SA"/>
        </w:rPr>
        <w:t>Материалы по обоснованию генерального плана. Карта транспортной инфраструктуры</w:t>
      </w:r>
      <w:r w:rsidRPr="0062009F">
        <w:rPr>
          <w:rFonts w:ascii="Times New Roman" w:eastAsia="Times New Roman" w:hAnsi="Times New Roman" w:cs="Times New Roman"/>
          <w:sz w:val="24"/>
          <w:szCs w:val="24"/>
          <w:lang w:eastAsia="ar-SA"/>
        </w:rPr>
        <w:t>, М 1:25000</w:t>
      </w:r>
    </w:p>
    <w:p w:rsidR="0062009F" w:rsidRPr="0062009F" w:rsidRDefault="0062009F" w:rsidP="0062009F">
      <w:pPr>
        <w:spacing w:after="0" w:line="240" w:lineRule="auto"/>
        <w:ind w:left="705"/>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3. </w:t>
      </w:r>
      <w:r w:rsidRPr="0062009F">
        <w:rPr>
          <w:rFonts w:ascii="Times New Roman" w:eastAsia="Times New Roman" w:hAnsi="Times New Roman" w:cs="Times New Roman"/>
          <w:color w:val="000000"/>
          <w:sz w:val="24"/>
          <w:szCs w:val="24"/>
          <w:lang w:eastAsia="ar-SA"/>
        </w:rPr>
        <w:t>Материалы по обоснованию генерального плана. Карта инженерной инфраструктуры</w:t>
      </w:r>
      <w:r w:rsidRPr="0062009F">
        <w:rPr>
          <w:rFonts w:ascii="Times New Roman" w:eastAsia="Times New Roman" w:hAnsi="Times New Roman" w:cs="Times New Roman"/>
          <w:sz w:val="24"/>
          <w:szCs w:val="24"/>
          <w:lang w:eastAsia="ar-SA"/>
        </w:rPr>
        <w:t>, М 1:25000</w:t>
      </w:r>
    </w:p>
    <w:p w:rsidR="0062009F" w:rsidRPr="0062009F" w:rsidRDefault="0062009F" w:rsidP="0062009F">
      <w:pPr>
        <w:spacing w:after="0" w:line="240" w:lineRule="auto"/>
        <w:ind w:left="705"/>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4. </w:t>
      </w:r>
      <w:r w:rsidRPr="0062009F">
        <w:rPr>
          <w:rFonts w:ascii="Times New Roman" w:eastAsia="Times New Roman" w:hAnsi="Times New Roman" w:cs="Times New Roman"/>
          <w:color w:val="000000"/>
          <w:sz w:val="24"/>
          <w:szCs w:val="24"/>
          <w:lang w:eastAsia="ar-SA"/>
        </w:rPr>
        <w:t xml:space="preserve">Материалы по </w:t>
      </w:r>
      <w:r w:rsidRPr="0062009F">
        <w:rPr>
          <w:rFonts w:ascii="Times New Roman" w:eastAsia="Times New Roman" w:hAnsi="Times New Roman" w:cs="Times New Roman"/>
          <w:sz w:val="24"/>
          <w:szCs w:val="24"/>
          <w:lang w:eastAsia="ar-SA"/>
        </w:rPr>
        <w:t xml:space="preserve">обоснованию генерального плана. Карта </w:t>
      </w:r>
      <w:r w:rsidRPr="0062009F">
        <w:rPr>
          <w:rFonts w:ascii="Times New Roman" w:eastAsia="Times New Roman" w:hAnsi="Times New Roman" w:cs="Times New Roman"/>
          <w:sz w:val="24"/>
          <w:szCs w:val="24"/>
          <w:shd w:val="clear" w:color="auto" w:fill="FFFFFF"/>
          <w:lang w:eastAsia="ar-SA"/>
        </w:rPr>
        <w:t>территорий, подверженных риску возникновения чрезвычайных ситуаций природного и техногенного характера</w:t>
      </w:r>
      <w:r w:rsidRPr="0062009F">
        <w:rPr>
          <w:rFonts w:ascii="Times New Roman" w:eastAsia="Times New Roman" w:hAnsi="Times New Roman" w:cs="Times New Roman"/>
          <w:sz w:val="24"/>
          <w:szCs w:val="24"/>
          <w:lang w:eastAsia="ar-SA"/>
        </w:rPr>
        <w:t>, М 1:25000</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lang w:eastAsia="ar-SA"/>
        </w:rPr>
        <w:tab/>
      </w:r>
    </w:p>
    <w:p w:rsidR="0062009F" w:rsidRPr="0062009F" w:rsidRDefault="0062009F" w:rsidP="0062009F">
      <w:pPr>
        <w:spacing w:after="0" w:line="240" w:lineRule="auto"/>
        <w:ind w:left="709"/>
        <w:jc w:val="both"/>
        <w:rPr>
          <w:rFonts w:ascii="Times New Roman" w:eastAsia="Times New Roman" w:hAnsi="Times New Roman" w:cs="Times New Roman"/>
          <w:bCs/>
          <w:sz w:val="24"/>
          <w:szCs w:val="24"/>
          <w:lang w:eastAsia="ar-SA"/>
        </w:rPr>
      </w:pPr>
      <w:r w:rsidRPr="0062009F">
        <w:rPr>
          <w:rFonts w:ascii="Times New Roman" w:eastAsia="Times New Roman" w:hAnsi="Times New Roman" w:cs="Times New Roman"/>
          <w:b/>
          <w:bCs/>
          <w:sz w:val="24"/>
          <w:szCs w:val="24"/>
          <w:lang w:eastAsia="ar-SA"/>
        </w:rPr>
        <w:t xml:space="preserve">В. </w:t>
      </w:r>
      <w:r w:rsidRPr="0062009F">
        <w:rPr>
          <w:rFonts w:ascii="Times New Roman" w:eastAsia="Times New Roman" w:hAnsi="Times New Roman" w:cs="Times New Roman"/>
          <w:bCs/>
          <w:sz w:val="24"/>
          <w:szCs w:val="24"/>
          <w:lang w:eastAsia="ar-SA"/>
        </w:rPr>
        <w:t>С</w:t>
      </w:r>
      <w:r w:rsidRPr="0062009F">
        <w:rPr>
          <w:rFonts w:ascii="Times New Roman" w:eastAsia="Times New Roman" w:hAnsi="Times New Roman" w:cs="Times New Roman"/>
          <w:sz w:val="24"/>
          <w:szCs w:val="24"/>
          <w:shd w:val="clear" w:color="auto" w:fill="FFFFFF"/>
          <w:lang w:eastAsia="ar-SA"/>
        </w:rPr>
        <w:t>ведения о границах населенных пунктов, входящих в состав поселения: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r w:rsidRPr="0062009F">
        <w:rPr>
          <w:rFonts w:ascii="Times New Roman" w:eastAsia="Times New Roman" w:hAnsi="Times New Roman" w:cs="Times New Roman"/>
          <w:bCs/>
          <w:sz w:val="24"/>
          <w:szCs w:val="24"/>
          <w:lang w:eastAsia="ar-SA"/>
        </w:rPr>
        <w:t>.</w:t>
      </w: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ru-RU" w:bidi="ru-RU"/>
        </w:rPr>
      </w:pPr>
    </w:p>
    <w:p w:rsidR="0062009F" w:rsidRPr="0062009F" w:rsidRDefault="0062009F" w:rsidP="0062009F">
      <w:pPr>
        <w:tabs>
          <w:tab w:val="left" w:pos="5357"/>
        </w:tabs>
        <w:spacing w:after="0" w:line="240" w:lineRule="auto"/>
        <w:jc w:val="both"/>
        <w:rPr>
          <w:rFonts w:ascii="Times New Roman" w:eastAsia="Times New Roman" w:hAnsi="Times New Roman" w:cs="Times New Roman"/>
          <w:sz w:val="24"/>
          <w:szCs w:val="24"/>
          <w:lang w:eastAsia="ru-RU" w:bidi="ru-RU"/>
        </w:rPr>
      </w:pPr>
    </w:p>
    <w:p w:rsidR="0062009F" w:rsidRPr="0062009F" w:rsidRDefault="0062009F" w:rsidP="0062009F">
      <w:pPr>
        <w:tabs>
          <w:tab w:val="left" w:pos="2755"/>
        </w:tabs>
        <w:spacing w:after="0" w:line="240" w:lineRule="auto"/>
        <w:jc w:val="both"/>
        <w:rPr>
          <w:rFonts w:ascii="Times New Roman" w:eastAsia="Times New Roman" w:hAnsi="Times New Roman" w:cs="Times New Roman"/>
          <w:sz w:val="24"/>
          <w:szCs w:val="24"/>
          <w:lang w:eastAsia="ru-RU" w:bidi="ru-RU"/>
        </w:rPr>
      </w:pPr>
      <w:r w:rsidRPr="0062009F">
        <w:rPr>
          <w:rFonts w:ascii="Times New Roman" w:eastAsia="Times New Roman" w:hAnsi="Times New Roman" w:cs="Times New Roman"/>
          <w:sz w:val="24"/>
          <w:szCs w:val="24"/>
          <w:lang w:eastAsia="ru-RU" w:bidi="ru-RU"/>
        </w:rPr>
        <w:tab/>
      </w:r>
    </w:p>
    <w:p w:rsidR="0062009F" w:rsidRPr="0062009F" w:rsidRDefault="0062009F" w:rsidP="0062009F">
      <w:pPr>
        <w:tabs>
          <w:tab w:val="left" w:pos="2755"/>
        </w:tabs>
        <w:spacing w:after="0" w:line="240" w:lineRule="auto"/>
        <w:jc w:val="both"/>
        <w:rPr>
          <w:rFonts w:ascii="Times New Roman" w:eastAsia="Times New Roman" w:hAnsi="Times New Roman" w:cs="Times New Roman"/>
          <w:sz w:val="24"/>
          <w:szCs w:val="24"/>
          <w:lang w:eastAsia="ru-RU" w:bidi="ru-RU"/>
        </w:rPr>
        <w:sectPr w:rsidR="0062009F" w:rsidRPr="0062009F" w:rsidSect="00377CBA">
          <w:pgSz w:w="11906" w:h="16840"/>
          <w:pgMar w:top="426" w:right="851" w:bottom="1134" w:left="1418" w:header="567" w:footer="567" w:gutter="0"/>
          <w:cols w:space="720"/>
          <w:docGrid w:linePitch="600" w:charSpace="32768"/>
        </w:sectPr>
      </w:pPr>
      <w:r w:rsidRPr="0062009F">
        <w:rPr>
          <w:rFonts w:ascii="Times New Roman" w:eastAsia="Times New Roman" w:hAnsi="Times New Roman" w:cs="Times New Roman"/>
          <w:sz w:val="24"/>
          <w:szCs w:val="24"/>
          <w:lang w:eastAsia="ru-RU" w:bidi="ru-RU"/>
        </w:rPr>
        <w:tab/>
      </w:r>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bookmarkStart w:id="15" w:name="_Toc18593158"/>
      <w:bookmarkStart w:id="16" w:name="_Toc18593556"/>
      <w:bookmarkStart w:id="17" w:name="_Toc18594112"/>
      <w:bookmarkStart w:id="18" w:name="_Toc18594500"/>
      <w:bookmarkStart w:id="19" w:name="_Toc18594532"/>
      <w:bookmarkStart w:id="20" w:name="_Toc18594886"/>
      <w:bookmarkStart w:id="21" w:name="_Toc18657986"/>
      <w:bookmarkStart w:id="22" w:name="_Toc56619130"/>
      <w:bookmarkStart w:id="23" w:name="_Hlk19007511"/>
      <w:r w:rsidRPr="0062009F">
        <w:rPr>
          <w:rFonts w:ascii="Times New Roman" w:eastAsia="Times New Roman" w:hAnsi="Times New Roman" w:cs="Times New Roman"/>
          <w:b/>
          <w:sz w:val="24"/>
          <w:szCs w:val="24"/>
          <w:lang w:eastAsia="ar-SA"/>
        </w:rPr>
        <w:lastRenderedPageBreak/>
        <w:t>1. ОБЩАЯ ЧАСТЬ</w:t>
      </w:r>
      <w:bookmarkEnd w:id="15"/>
      <w:bookmarkEnd w:id="16"/>
      <w:bookmarkEnd w:id="17"/>
      <w:bookmarkEnd w:id="18"/>
      <w:bookmarkEnd w:id="19"/>
      <w:bookmarkEnd w:id="20"/>
      <w:bookmarkEnd w:id="21"/>
      <w:bookmarkEnd w:id="22"/>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1"/>
          <w:lang w:eastAsia="ru-RU" w:bidi="ru-RU"/>
        </w:rPr>
      </w:pPr>
      <w:r w:rsidRPr="0062009F">
        <w:rPr>
          <w:rFonts w:ascii="Times New Roman" w:eastAsia="Lucida Sans Unicode" w:hAnsi="Times New Roman" w:cs="Tahoma"/>
          <w:color w:val="000000"/>
          <w:sz w:val="24"/>
          <w:szCs w:val="21"/>
          <w:lang w:eastAsia="ru-RU" w:bidi="ru-RU"/>
        </w:rPr>
        <w:tab/>
      </w:r>
      <w:r w:rsidRPr="0062009F">
        <w:rPr>
          <w:rFonts w:ascii="Times New Roman" w:eastAsia="Lucida Sans Unicode" w:hAnsi="Times New Roman" w:cs="Tahoma"/>
          <w:sz w:val="24"/>
          <w:szCs w:val="21"/>
          <w:lang w:eastAsia="ru-RU" w:bidi="ru-RU"/>
        </w:rPr>
        <w:t xml:space="preserve">Проект выполнен по заказу Администрации Аргаяшского муниципального района в соответствии </w:t>
      </w:r>
      <w:proofErr w:type="gramStart"/>
      <w:r w:rsidRPr="0062009F">
        <w:rPr>
          <w:rFonts w:ascii="Times New Roman" w:eastAsia="Lucida Sans Unicode" w:hAnsi="Times New Roman" w:cs="Tahoma"/>
          <w:sz w:val="24"/>
          <w:szCs w:val="21"/>
          <w:lang w:eastAsia="ru-RU" w:bidi="ru-RU"/>
        </w:rPr>
        <w:t>с</w:t>
      </w:r>
      <w:proofErr w:type="gramEnd"/>
      <w:r w:rsidRPr="0062009F">
        <w:rPr>
          <w:rFonts w:ascii="Times New Roman" w:eastAsia="Lucida Sans Unicode" w:hAnsi="Times New Roman" w:cs="Tahoma"/>
          <w:sz w:val="24"/>
          <w:szCs w:val="21"/>
          <w:lang w:eastAsia="ru-RU" w:bidi="ru-RU"/>
        </w:rPr>
        <w:t>:</w:t>
      </w:r>
    </w:p>
    <w:p w:rsidR="0062009F" w:rsidRPr="0062009F" w:rsidRDefault="0062009F" w:rsidP="0062009F">
      <w:pPr>
        <w:widowControl w:val="0"/>
        <w:numPr>
          <w:ilvl w:val="0"/>
          <w:numId w:val="10"/>
        </w:numPr>
        <w:suppressAutoHyphens/>
        <w:spacing w:after="0" w:line="240" w:lineRule="auto"/>
        <w:jc w:val="both"/>
        <w:rPr>
          <w:rFonts w:ascii="Times New Roman" w:eastAsia="Lucida Sans Unicode" w:hAnsi="Times New Roman" w:cs="Tahoma"/>
          <w:sz w:val="24"/>
          <w:szCs w:val="24"/>
          <w:lang w:eastAsia="ru-RU" w:bidi="ru-RU"/>
        </w:rPr>
      </w:pPr>
      <w:r w:rsidRPr="0062009F">
        <w:rPr>
          <w:rFonts w:ascii="Times New Roman" w:eastAsia="Lucida Sans Unicode" w:hAnsi="Times New Roman" w:cs="Tahoma"/>
          <w:sz w:val="24"/>
          <w:szCs w:val="24"/>
          <w:lang w:eastAsia="ru-RU" w:bidi="ru-RU"/>
        </w:rPr>
        <w:t xml:space="preserve">Постановлением Администрации </w:t>
      </w:r>
      <w:r w:rsidRPr="0062009F">
        <w:rPr>
          <w:rFonts w:ascii="Times New Roman" w:eastAsia="Lucida Sans Unicode" w:hAnsi="Times New Roman" w:cs="Tahoma"/>
          <w:sz w:val="24"/>
          <w:szCs w:val="21"/>
          <w:lang w:eastAsia="ru-RU" w:bidi="ru-RU"/>
        </w:rPr>
        <w:t>Аргаяшского муниципального района от 20.10.2020г. №709</w:t>
      </w:r>
      <w:r w:rsidRPr="0062009F">
        <w:rPr>
          <w:rFonts w:ascii="Times New Roman" w:eastAsia="Lucida Sans Unicode" w:hAnsi="Times New Roman" w:cs="Tahoma"/>
          <w:sz w:val="24"/>
          <w:szCs w:val="24"/>
          <w:lang w:eastAsia="ru-RU" w:bidi="ru-RU"/>
        </w:rPr>
        <w:t>;</w:t>
      </w: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1"/>
          <w:lang w:eastAsia="ru-RU" w:bidi="ru-RU"/>
        </w:rPr>
      </w:pPr>
      <w:r w:rsidRPr="0062009F">
        <w:rPr>
          <w:rFonts w:ascii="Times New Roman" w:eastAsia="Lucida Sans Unicode" w:hAnsi="Times New Roman" w:cs="Tahoma"/>
          <w:sz w:val="24"/>
          <w:szCs w:val="21"/>
          <w:lang w:eastAsia="ru-RU" w:bidi="ru-RU"/>
        </w:rPr>
        <w:t>-</w:t>
      </w:r>
      <w:r w:rsidRPr="0062009F">
        <w:rPr>
          <w:rFonts w:ascii="Times New Roman" w:eastAsia="Lucida Sans Unicode" w:hAnsi="Times New Roman" w:cs="Tahoma"/>
          <w:sz w:val="24"/>
          <w:szCs w:val="21"/>
          <w:lang w:eastAsia="ru-RU" w:bidi="ru-RU"/>
        </w:rPr>
        <w:tab/>
        <w:t>Градостроительным Кодексом Российской Федерации от 29 декабря 2004 года №190-ФЗ, в частности в соответствии со статьей 23 частью 2 Градостроительного Кодекса РФ;</w:t>
      </w:r>
    </w:p>
    <w:p w:rsidR="0062009F" w:rsidRPr="0062009F" w:rsidRDefault="0062009F" w:rsidP="0062009F">
      <w:pPr>
        <w:widowControl w:val="0"/>
        <w:numPr>
          <w:ilvl w:val="0"/>
          <w:numId w:val="10"/>
        </w:numPr>
        <w:suppressAutoHyphens/>
        <w:spacing w:after="0" w:line="240" w:lineRule="auto"/>
        <w:jc w:val="both"/>
        <w:rPr>
          <w:rFonts w:ascii="Times New Roman" w:eastAsia="Lucida Sans Unicode" w:hAnsi="Times New Roman" w:cs="Tahoma"/>
          <w:sz w:val="24"/>
          <w:szCs w:val="21"/>
          <w:lang w:eastAsia="ru-RU" w:bidi="ru-RU"/>
        </w:rPr>
      </w:pPr>
      <w:r w:rsidRPr="0062009F">
        <w:rPr>
          <w:rFonts w:ascii="Times New Roman" w:eastAsia="Lucida Sans Unicode" w:hAnsi="Times New Roman" w:cs="Tahoma"/>
          <w:sz w:val="24"/>
          <w:szCs w:val="21"/>
          <w:lang w:eastAsia="ru-RU" w:bidi="ru-RU"/>
        </w:rPr>
        <w:t>Приказом Минэкономразвития России от 09.01.2018г.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1"/>
          <w:lang w:eastAsia="ru-RU" w:bidi="ru-RU"/>
        </w:rPr>
      </w:pPr>
    </w:p>
    <w:p w:rsidR="0062009F" w:rsidRPr="0062009F" w:rsidRDefault="0062009F" w:rsidP="0062009F">
      <w:pPr>
        <w:tabs>
          <w:tab w:val="num" w:pos="0"/>
          <w:tab w:val="left" w:pos="709"/>
          <w:tab w:val="left" w:pos="927"/>
        </w:tabs>
        <w:overflowPunct w:val="0"/>
        <w:autoSpaceDE w:val="0"/>
        <w:spacing w:after="0" w:line="240" w:lineRule="auto"/>
        <w:ind w:left="360"/>
        <w:jc w:val="both"/>
        <w:textAlignment w:val="baseline"/>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Генеральный план является градостроительным документом, определяющим:</w:t>
      </w:r>
    </w:p>
    <w:p w:rsidR="0062009F" w:rsidRPr="0062009F" w:rsidRDefault="0062009F" w:rsidP="0062009F">
      <w:pPr>
        <w:numPr>
          <w:ilvl w:val="0"/>
          <w:numId w:val="11"/>
        </w:numPr>
        <w:tabs>
          <w:tab w:val="num" w:pos="0"/>
        </w:tabs>
        <w:suppressAutoHyphens/>
        <w:spacing w:after="0" w:line="240" w:lineRule="auto"/>
        <w:ind w:hanging="11"/>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основные направления развития, преобразования территории поселения с учетом особенностей социально-экономического развития, природно-климатических условий, перспективной численности населения;</w:t>
      </w:r>
    </w:p>
    <w:p w:rsidR="0062009F" w:rsidRPr="0062009F" w:rsidRDefault="0062009F" w:rsidP="0062009F">
      <w:pPr>
        <w:numPr>
          <w:ilvl w:val="0"/>
          <w:numId w:val="11"/>
        </w:numPr>
        <w:tabs>
          <w:tab w:val="num" w:pos="0"/>
        </w:tabs>
        <w:suppressAutoHyphens/>
        <w:spacing w:after="0" w:line="240" w:lineRule="auto"/>
        <w:ind w:hanging="11"/>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зоны различного функционального назначения и ограничения на использование территорий указанных зон;</w:t>
      </w:r>
    </w:p>
    <w:p w:rsidR="0062009F" w:rsidRPr="0062009F" w:rsidRDefault="0062009F" w:rsidP="0062009F">
      <w:pPr>
        <w:numPr>
          <w:ilvl w:val="0"/>
          <w:numId w:val="11"/>
        </w:numPr>
        <w:tabs>
          <w:tab w:val="num" w:pos="0"/>
        </w:tabs>
        <w:suppressAutoHyphens/>
        <w:spacing w:after="0" w:line="240" w:lineRule="auto"/>
        <w:ind w:hanging="11"/>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меры по защите территорий от воздействия чрезвычайных ситуаций природного и техногенного характера;</w:t>
      </w:r>
    </w:p>
    <w:p w:rsidR="0062009F" w:rsidRPr="0062009F" w:rsidRDefault="0062009F" w:rsidP="0062009F">
      <w:pPr>
        <w:numPr>
          <w:ilvl w:val="0"/>
          <w:numId w:val="11"/>
        </w:numPr>
        <w:tabs>
          <w:tab w:val="num" w:pos="0"/>
        </w:tabs>
        <w:suppressAutoHyphens/>
        <w:spacing w:after="0" w:line="240" w:lineRule="auto"/>
        <w:ind w:hanging="11"/>
        <w:jc w:val="both"/>
        <w:rPr>
          <w:rFonts w:ascii="Times New Roman" w:eastAsia="Times New Roman" w:hAnsi="Times New Roman" w:cs="Times New Roman"/>
          <w:sz w:val="24"/>
          <w:szCs w:val="24"/>
          <w:lang w:eastAsia="ar-SA"/>
        </w:rPr>
      </w:pPr>
      <w:proofErr w:type="gramStart"/>
      <w:r w:rsidRPr="0062009F">
        <w:rPr>
          <w:rFonts w:ascii="Times New Roman" w:eastAsia="Times New Roman" w:hAnsi="Times New Roman" w:cs="Times New Roman"/>
          <w:sz w:val="24"/>
          <w:szCs w:val="24"/>
          <w:lang w:eastAsia="ar-SA"/>
        </w:rPr>
        <w:t>предложения по развитию инженерной, транспортной и социальной инфраструктур, сохранению, восстановлению и развитию природно-ландшафтного комплекса, улучшению условий проживания населения на проектируемой территории;</w:t>
      </w:r>
      <w:proofErr w:type="gramEnd"/>
    </w:p>
    <w:p w:rsidR="0062009F" w:rsidRPr="0062009F" w:rsidRDefault="0062009F" w:rsidP="0062009F">
      <w:pPr>
        <w:numPr>
          <w:ilvl w:val="0"/>
          <w:numId w:val="11"/>
        </w:numPr>
        <w:tabs>
          <w:tab w:val="num" w:pos="0"/>
        </w:tabs>
        <w:suppressAutoHyphens/>
        <w:spacing w:after="0" w:line="240" w:lineRule="auto"/>
        <w:ind w:hanging="11"/>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градостроительные требования к экологическому и санитарному благополучию;</w:t>
      </w:r>
    </w:p>
    <w:p w:rsidR="0062009F" w:rsidRPr="0062009F" w:rsidRDefault="0062009F" w:rsidP="0062009F">
      <w:pPr>
        <w:numPr>
          <w:ilvl w:val="0"/>
          <w:numId w:val="11"/>
        </w:numPr>
        <w:tabs>
          <w:tab w:val="num" w:pos="0"/>
        </w:tabs>
        <w:suppressAutoHyphens/>
        <w:spacing w:after="0" w:line="240" w:lineRule="auto"/>
        <w:ind w:hanging="11"/>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территории для развития поселения;</w:t>
      </w:r>
    </w:p>
    <w:p w:rsidR="0062009F" w:rsidRPr="0062009F" w:rsidRDefault="0062009F" w:rsidP="0062009F">
      <w:pPr>
        <w:numPr>
          <w:ilvl w:val="0"/>
          <w:numId w:val="11"/>
        </w:numPr>
        <w:tabs>
          <w:tab w:val="num" w:pos="0"/>
        </w:tabs>
        <w:suppressAutoHyphens/>
        <w:spacing w:after="0" w:line="240" w:lineRule="auto"/>
        <w:ind w:hanging="11"/>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необходимое территориальное обеспечение, что технологически должно быть поддержано программными документами с конкретными источниками финансирования, сроками исполнения и контролем и тем самым должна быть достигнута главная цель – повышение качества жизни (возможность получения работы, нормальные жилищные условия, соответствующий уровень развития здравоохранения, образования, культуры, рекреации, улучшения состояния экологии, безопасности жизни и т. д.).</w:t>
      </w: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1"/>
          <w:lang w:eastAsia="ru-RU" w:bidi="ru-RU"/>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Исходя из вышеизложенного, основная цель работы – разработка социально-ориентированного градостроительного документа – Генерального плана, реализация которого предполагает формирование благоприятной среды жизнедеятельности.</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В соответствии с частью 3 статьи 23 Градостроительного Кодекса РФ генеральный план сельского поселения содержит:</w:t>
      </w:r>
    </w:p>
    <w:p w:rsidR="0062009F" w:rsidRPr="0062009F" w:rsidRDefault="0062009F" w:rsidP="0062009F">
      <w:pPr>
        <w:numPr>
          <w:ilvl w:val="0"/>
          <w:numId w:val="6"/>
        </w:numPr>
        <w:tabs>
          <w:tab w:val="num" w:pos="426"/>
        </w:tabs>
        <w:suppressAutoHyphens/>
        <w:spacing w:after="0" w:line="240" w:lineRule="auto"/>
        <w:ind w:left="426"/>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Положение о территориальном планировании;</w:t>
      </w:r>
    </w:p>
    <w:p w:rsidR="0062009F" w:rsidRPr="0062009F" w:rsidRDefault="0062009F" w:rsidP="0062009F">
      <w:pPr>
        <w:numPr>
          <w:ilvl w:val="0"/>
          <w:numId w:val="6"/>
        </w:numPr>
        <w:tabs>
          <w:tab w:val="num" w:pos="426"/>
        </w:tabs>
        <w:suppressAutoHyphens/>
        <w:spacing w:after="0" w:line="240" w:lineRule="auto"/>
        <w:ind w:left="426"/>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Карту планируемого размещения объектов местного значения поселения;</w:t>
      </w:r>
    </w:p>
    <w:p w:rsidR="0062009F" w:rsidRPr="0062009F" w:rsidRDefault="0062009F" w:rsidP="0062009F">
      <w:pPr>
        <w:numPr>
          <w:ilvl w:val="0"/>
          <w:numId w:val="6"/>
        </w:numPr>
        <w:tabs>
          <w:tab w:val="num" w:pos="426"/>
        </w:tabs>
        <w:suppressAutoHyphens/>
        <w:spacing w:after="0" w:line="240" w:lineRule="auto"/>
        <w:ind w:left="426"/>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Карту границ населенных пунктов, входящих в состав поселения;</w:t>
      </w:r>
    </w:p>
    <w:p w:rsidR="0062009F" w:rsidRPr="0062009F" w:rsidRDefault="0062009F" w:rsidP="0062009F">
      <w:pPr>
        <w:numPr>
          <w:ilvl w:val="0"/>
          <w:numId w:val="6"/>
        </w:numPr>
        <w:tabs>
          <w:tab w:val="num" w:pos="426"/>
        </w:tabs>
        <w:suppressAutoHyphens/>
        <w:spacing w:after="0" w:line="240" w:lineRule="auto"/>
        <w:ind w:left="426"/>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Карту функциональных зон поселения.</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Таким образом, генеральный план сельского поселения представлен в текстовой форме Положением о территориальном планировании и в виде графических материалов, по составу и содержанию в соответствии с частями 3-5 статьи 23 Градостроительного Кодекса РФ.</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Кроме того, в соответствии с частью 6 статьи 23 Градостроительного Кодекса РФ к генеральному плану сельского поселения прилагаются Материалы по его обоснованию в </w:t>
      </w:r>
      <w:r w:rsidRPr="0062009F">
        <w:rPr>
          <w:rFonts w:ascii="Times New Roman" w:eastAsia="Times New Roman" w:hAnsi="Times New Roman" w:cs="Times New Roman"/>
          <w:sz w:val="24"/>
          <w:szCs w:val="24"/>
          <w:lang w:eastAsia="ar-SA"/>
        </w:rPr>
        <w:lastRenderedPageBreak/>
        <w:t>текстовой форме и в виде карт, по составу и содержанию в соответствии с частями 7, 8 статьи 23 Градостроительного Кодекса РФ.</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Помимо этого, в соответствии с частью 5.1 статьи 23 Градостроительного Кодекса РФ обязательным приложением к генеральному плану являются сведения о границах населенных пунктов, входящих в состав поселения.</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В соответствии с частью 11 статьи 9 Градостроительного Кодекса РФ Генеральные планы поселений утверждаются на срок не менее чем двадцать лет. Генеральный план разработан на расчетный срок до 2045 года.</w:t>
      </w:r>
    </w:p>
    <w:p w:rsidR="0062009F" w:rsidRPr="0062009F" w:rsidRDefault="0062009F" w:rsidP="0062009F">
      <w:pPr>
        <w:spacing w:after="0" w:line="240" w:lineRule="auto"/>
        <w:jc w:val="both"/>
        <w:rPr>
          <w:rFonts w:ascii="Times New Roman" w:eastAsia="Times New Roman" w:hAnsi="Times New Roman" w:cs="Times New Roman"/>
          <w:b/>
          <w:bCs/>
          <w:color w:val="000000"/>
          <w:sz w:val="24"/>
          <w:szCs w:val="24"/>
          <w:lang w:eastAsia="ar-SA"/>
        </w:rPr>
      </w:pPr>
      <w:r w:rsidRPr="0062009F">
        <w:rPr>
          <w:rFonts w:ascii="Times New Roman" w:eastAsia="Times New Roman" w:hAnsi="Times New Roman" w:cs="Times New Roman"/>
          <w:sz w:val="24"/>
          <w:szCs w:val="24"/>
          <w:lang w:eastAsia="ar-SA"/>
        </w:rPr>
        <w:tab/>
        <w:t>Подготовка генерального плана основывается на комплексе исходных материалов законодательного, проектного и нормативного характера, статистических данных, данных Администрации Аргаяшского муниципального района, Акбашевского сельского поселения.</w:t>
      </w:r>
    </w:p>
    <w:p w:rsidR="0062009F" w:rsidRPr="0062009F" w:rsidRDefault="0062009F" w:rsidP="0062009F">
      <w:pPr>
        <w:widowControl w:val="0"/>
        <w:suppressAutoHyphens/>
        <w:spacing w:after="0" w:line="240" w:lineRule="auto"/>
        <w:jc w:val="both"/>
        <w:rPr>
          <w:rFonts w:ascii="Times New Roman" w:eastAsia="Lucida Sans Unicode" w:hAnsi="Times New Roman" w:cs="Tahoma"/>
          <w:b/>
          <w:bCs/>
          <w:color w:val="000000"/>
          <w:sz w:val="24"/>
          <w:szCs w:val="21"/>
          <w:lang w:eastAsia="ru-RU" w:bidi="ru-RU"/>
        </w:rPr>
      </w:pPr>
    </w:p>
    <w:p w:rsid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bookmarkStart w:id="24" w:name="_Toc18593159"/>
      <w:bookmarkStart w:id="25" w:name="_Toc18593557"/>
      <w:bookmarkStart w:id="26" w:name="_Toc18594113"/>
      <w:bookmarkStart w:id="27" w:name="_Toc18594501"/>
      <w:bookmarkStart w:id="28" w:name="_Toc18594533"/>
      <w:bookmarkStart w:id="29" w:name="_Toc18594887"/>
      <w:bookmarkStart w:id="30" w:name="_Toc18657987"/>
      <w:bookmarkStart w:id="31" w:name="_Toc56619131"/>
      <w:bookmarkEnd w:id="23"/>
      <w:r w:rsidRPr="0062009F">
        <w:rPr>
          <w:rFonts w:ascii="Times New Roman" w:eastAsia="Times New Roman" w:hAnsi="Times New Roman" w:cs="Times New Roman"/>
          <w:b/>
          <w:sz w:val="24"/>
          <w:szCs w:val="24"/>
          <w:lang w:eastAsia="ar-SA"/>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24"/>
      <w:bookmarkEnd w:id="25"/>
      <w:bookmarkEnd w:id="26"/>
      <w:bookmarkEnd w:id="27"/>
      <w:bookmarkEnd w:id="28"/>
      <w:bookmarkEnd w:id="29"/>
      <w:bookmarkEnd w:id="30"/>
      <w:bookmarkEnd w:id="31"/>
    </w:p>
    <w:p w:rsidR="00377CBA" w:rsidRPr="0062009F" w:rsidRDefault="00377CBA"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p>
    <w:p w:rsidR="0062009F" w:rsidRPr="0062009F" w:rsidRDefault="0062009F" w:rsidP="00377CBA">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ar-SA"/>
        </w:rPr>
      </w:pPr>
      <w:bookmarkStart w:id="32" w:name="_Hlk25759496"/>
      <w:r w:rsidRPr="0062009F">
        <w:rPr>
          <w:rFonts w:ascii="Times New Roman" w:eastAsia="Times New Roman" w:hAnsi="Times New Roman" w:cs="Times New Roman"/>
          <w:sz w:val="24"/>
          <w:szCs w:val="24"/>
          <w:lang w:eastAsia="ar-SA"/>
        </w:rPr>
        <w:t>Программа комплексного развития коммунальной инфраструктуры Акбашевского сельского поселения Аргаяшского муниципального района на 2017-2026 годы, (утв. Постановлением администрации Акбашевского сельского поселения 29.09.2017 №117б).</w:t>
      </w:r>
    </w:p>
    <w:p w:rsidR="0062009F" w:rsidRPr="0062009F" w:rsidRDefault="0062009F" w:rsidP="00377CBA">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Программа комплексного развития социальной инфраструктуры Акбашевского сельского поселения Аргаяшского муниципального района на 2017-2031 годы, (утв. Постановлением администрации Акбашевского сельского поселения 31.10.2017 №128а).</w:t>
      </w:r>
    </w:p>
    <w:p w:rsidR="0062009F" w:rsidRPr="0062009F" w:rsidRDefault="0062009F" w:rsidP="00377CBA">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Программа комплексного развития транспортной инфраструктуры Акбашевского сельского поселения Аргаяшского муниципального района на 2017-2021 годы и с перспективой до 2035 года, (утв. Постановлением администрации Акбашевского сельского поселения 23.10.2017 №123а).</w:t>
      </w:r>
    </w:p>
    <w:p w:rsidR="0062009F" w:rsidRPr="0062009F" w:rsidRDefault="0062009F" w:rsidP="00377CBA">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xml:space="preserve">Муниципальная программа «Развитие культуры в </w:t>
      </w:r>
      <w:proofErr w:type="spellStart"/>
      <w:r w:rsidRPr="0062009F">
        <w:rPr>
          <w:rFonts w:ascii="Times New Roman" w:eastAsia="Times New Roman" w:hAnsi="Times New Roman" w:cs="Times New Roman"/>
          <w:sz w:val="24"/>
          <w:szCs w:val="24"/>
          <w:lang w:eastAsia="ru-RU"/>
        </w:rPr>
        <w:t>Акбашевском</w:t>
      </w:r>
      <w:proofErr w:type="spellEnd"/>
      <w:r w:rsidRPr="0062009F">
        <w:rPr>
          <w:rFonts w:ascii="Times New Roman" w:eastAsia="Times New Roman" w:hAnsi="Times New Roman" w:cs="Times New Roman"/>
          <w:sz w:val="24"/>
          <w:szCs w:val="24"/>
          <w:lang w:eastAsia="ru-RU"/>
        </w:rPr>
        <w:t xml:space="preserve"> сельском поселении на 2020-2022гг.» (утв. Постановлением Администрации Акбашевского сельского поселения от 31.12.2019г. №102).</w:t>
      </w:r>
    </w:p>
    <w:p w:rsidR="0062009F" w:rsidRPr="0062009F" w:rsidRDefault="0062009F" w:rsidP="00377CBA">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ru-RU"/>
        </w:rPr>
        <w:t xml:space="preserve">Муниципальная программа «Развитие физической культуры и массового спорта в </w:t>
      </w:r>
      <w:proofErr w:type="spellStart"/>
      <w:r w:rsidRPr="0062009F">
        <w:rPr>
          <w:rFonts w:ascii="Times New Roman" w:eastAsia="Times New Roman" w:hAnsi="Times New Roman" w:cs="Times New Roman"/>
          <w:sz w:val="24"/>
          <w:szCs w:val="24"/>
          <w:lang w:eastAsia="ru-RU"/>
        </w:rPr>
        <w:t>Акбашевском</w:t>
      </w:r>
      <w:proofErr w:type="spellEnd"/>
      <w:r w:rsidRPr="0062009F">
        <w:rPr>
          <w:rFonts w:ascii="Times New Roman" w:eastAsia="Times New Roman" w:hAnsi="Times New Roman" w:cs="Times New Roman"/>
          <w:sz w:val="24"/>
          <w:szCs w:val="24"/>
          <w:lang w:eastAsia="ru-RU"/>
        </w:rPr>
        <w:t xml:space="preserve"> сельском поселении на 2018-2020гг.» (утв. Постановлением Администрации Акбашевского сельского поселения от 29.12.2017г. №161).</w:t>
      </w:r>
    </w:p>
    <w:p w:rsidR="0062009F" w:rsidRPr="0062009F" w:rsidRDefault="0062009F" w:rsidP="00377CBA">
      <w:pPr>
        <w:numPr>
          <w:ilvl w:val="0"/>
          <w:numId w:val="18"/>
        </w:numPr>
        <w:spacing w:after="0" w:line="240" w:lineRule="auto"/>
        <w:ind w:left="0" w:firstLine="709"/>
        <w:contextualSpacing/>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ru-RU"/>
        </w:rPr>
        <w:t>Муниципальная программа «Охрана земель на территории Акбашевского сельского поселения на 2017-2022гг.» (утв. Постановлением Администрации Акбашевского сельского поселения от 17.01.2017г. №3а).</w:t>
      </w:r>
    </w:p>
    <w:p w:rsidR="0062009F" w:rsidRPr="0062009F" w:rsidRDefault="0062009F" w:rsidP="0062009F">
      <w:pPr>
        <w:spacing w:after="0" w:line="240" w:lineRule="auto"/>
        <w:ind w:left="709"/>
        <w:contextualSpacing/>
        <w:jc w:val="both"/>
        <w:rPr>
          <w:rFonts w:ascii="Times New Roman" w:eastAsia="Times New Roman" w:hAnsi="Times New Roman" w:cs="Times New Roman"/>
          <w:sz w:val="24"/>
          <w:szCs w:val="24"/>
          <w:lang w:eastAsia="ar-SA"/>
        </w:rPr>
      </w:pPr>
    </w:p>
    <w:p w:rsidR="0062009F" w:rsidRPr="00377CBA" w:rsidRDefault="0062009F" w:rsidP="0062009F">
      <w:pPr>
        <w:keepNext/>
        <w:widowControl w:val="0"/>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Lucida Sans Unicode" w:hAnsi="Times New Roman" w:cs="Tahoma"/>
          <w:sz w:val="24"/>
          <w:szCs w:val="21"/>
          <w:shd w:val="clear" w:color="auto" w:fill="FFFF00"/>
          <w:lang w:eastAsia="ru-RU" w:bidi="ru-RU"/>
        </w:rPr>
      </w:pPr>
      <w:bookmarkStart w:id="33" w:name="_Toc18593160"/>
      <w:bookmarkStart w:id="34" w:name="_Toc18593558"/>
      <w:bookmarkStart w:id="35" w:name="_Toc18594114"/>
      <w:bookmarkStart w:id="36" w:name="_Toc18594502"/>
      <w:bookmarkStart w:id="37" w:name="_Toc18594534"/>
      <w:bookmarkStart w:id="38" w:name="_Toc18594888"/>
      <w:bookmarkStart w:id="39" w:name="_Toc18657988"/>
      <w:bookmarkStart w:id="40" w:name="_Toc56619132"/>
      <w:bookmarkEnd w:id="32"/>
      <w:r w:rsidRPr="00377CBA">
        <w:rPr>
          <w:rFonts w:ascii="Times New Roman" w:eastAsia="Times New Roman" w:hAnsi="Times New Roman" w:cs="Times New Roman"/>
          <w:b/>
          <w:sz w:val="24"/>
          <w:szCs w:val="24"/>
          <w:lang w:eastAsia="ar-SA"/>
        </w:rPr>
        <w:t xml:space="preserve">3. ОБОСНОВАНИЕ ВЫБРАННОГО </w:t>
      </w:r>
      <w:proofErr w:type="gramStart"/>
      <w:r w:rsidRPr="00377CBA">
        <w:rPr>
          <w:rFonts w:ascii="Times New Roman" w:eastAsia="Times New Roman" w:hAnsi="Times New Roman" w:cs="Times New Roman"/>
          <w:b/>
          <w:sz w:val="24"/>
          <w:szCs w:val="24"/>
          <w:lang w:eastAsia="ar-SA"/>
        </w:rPr>
        <w:t>ВАРИАНТА РАЗМЕЩЕНИЯ ОБЪЕКТОВ МЕСТНОГО ЗНАЧЕНИЯ ПОСЕЛЕНИЯ</w:t>
      </w:r>
      <w:proofErr w:type="gramEnd"/>
      <w:r w:rsidRPr="00377CBA">
        <w:rPr>
          <w:rFonts w:ascii="Times New Roman" w:eastAsia="Times New Roman" w:hAnsi="Times New Roman" w:cs="Times New Roman"/>
          <w:b/>
          <w:sz w:val="24"/>
          <w:szCs w:val="24"/>
          <w:lang w:eastAsia="ar-SA"/>
        </w:rPr>
        <w:t xml:space="preserve"> НА ОСНОВЕ АНАЛИЗА ИСПОЛЬЗОВАНИЯ ТЕРРИТОРИИ ПОСЕЛЕНИЯ, ВОЗМОЖНЫХ НАПРАВЛЕНИЙ ЕЕ РАЗВИТИЯ И ПРОГНОЗИРУЕМЫХ ОГРАНИЧЕНИЙ ЕЕ ИСПОЛЬЗОВАНИЯ</w:t>
      </w:r>
      <w:bookmarkEnd w:id="33"/>
      <w:bookmarkEnd w:id="34"/>
      <w:bookmarkEnd w:id="35"/>
      <w:bookmarkEnd w:id="36"/>
      <w:bookmarkEnd w:id="37"/>
      <w:bookmarkEnd w:id="38"/>
      <w:bookmarkEnd w:id="39"/>
      <w:bookmarkEnd w:id="40"/>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shd w:val="clear" w:color="auto" w:fill="FFFF00"/>
          <w:lang w:eastAsia="ru-RU" w:bidi="ru-RU"/>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shd w:val="clear" w:color="auto" w:fill="FFFF00"/>
          <w:lang w:eastAsia="ar-SA"/>
        </w:rPr>
      </w:pPr>
      <w:bookmarkStart w:id="41" w:name="_Toc18593161"/>
      <w:bookmarkStart w:id="42" w:name="_Toc18593559"/>
      <w:bookmarkStart w:id="43" w:name="_Toc18594115"/>
      <w:bookmarkStart w:id="44" w:name="_Toc18594503"/>
      <w:bookmarkStart w:id="45" w:name="_Toc18594535"/>
      <w:bookmarkStart w:id="46" w:name="_Toc18594889"/>
      <w:bookmarkStart w:id="47" w:name="_Toc18657989"/>
      <w:bookmarkStart w:id="48" w:name="_Toc56619133"/>
      <w:r w:rsidRPr="0062009F">
        <w:rPr>
          <w:rFonts w:ascii="Times New Roman" w:eastAsia="Times New Roman" w:hAnsi="Times New Roman" w:cs="Times New Roman"/>
          <w:b/>
          <w:bCs/>
          <w:sz w:val="24"/>
          <w:szCs w:val="28"/>
          <w:lang w:eastAsia="ar-SA"/>
        </w:rPr>
        <w:t>3.1 ПОСЕЛЕНИЕ В СИСТЕМЕ РАССЕЛЕНИЯ</w:t>
      </w:r>
      <w:bookmarkEnd w:id="41"/>
      <w:bookmarkEnd w:id="42"/>
      <w:bookmarkEnd w:id="43"/>
      <w:bookmarkEnd w:id="44"/>
      <w:bookmarkEnd w:id="45"/>
      <w:bookmarkEnd w:id="46"/>
      <w:bookmarkEnd w:id="47"/>
      <w:bookmarkEnd w:id="48"/>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ab/>
        <w:t xml:space="preserve">Акбашевское </w:t>
      </w:r>
      <w:r w:rsidRPr="0062009F">
        <w:rPr>
          <w:rFonts w:ascii="Times New Roman" w:eastAsia="Times New Roman" w:hAnsi="Times New Roman" w:cs="Times New Roman"/>
          <w:kern w:val="1"/>
          <w:sz w:val="24"/>
          <w:szCs w:val="24"/>
          <w:lang w:eastAsia="ru-RU"/>
        </w:rPr>
        <w:t>сельское поселение — муниципальное образование в Аргаяш</w:t>
      </w:r>
      <w:hyperlink r:id="rId10" w:history="1">
        <w:r w:rsidRPr="0062009F">
          <w:rPr>
            <w:rFonts w:ascii="Times New Roman" w:eastAsia="Times New Roman" w:hAnsi="Times New Roman" w:cs="Times New Roman"/>
            <w:kern w:val="1"/>
            <w:sz w:val="24"/>
            <w:szCs w:val="24"/>
            <w:lang w:eastAsia="ru-RU"/>
          </w:rPr>
          <w:t xml:space="preserve">ском </w:t>
        </w:r>
        <w:proofErr w:type="gramStart"/>
        <w:r w:rsidRPr="0062009F">
          <w:rPr>
            <w:rFonts w:ascii="Times New Roman" w:eastAsia="Times New Roman" w:hAnsi="Times New Roman" w:cs="Times New Roman"/>
            <w:kern w:val="1"/>
            <w:sz w:val="24"/>
            <w:szCs w:val="24"/>
            <w:lang w:eastAsia="ru-RU"/>
          </w:rPr>
          <w:t>районе</w:t>
        </w:r>
        <w:proofErr w:type="gramEnd"/>
        <w:r w:rsidRPr="0062009F">
          <w:rPr>
            <w:rFonts w:ascii="Times New Roman" w:eastAsia="Times New Roman" w:hAnsi="Times New Roman" w:cs="Times New Roman"/>
            <w:kern w:val="1"/>
            <w:sz w:val="24"/>
            <w:szCs w:val="24"/>
            <w:lang w:eastAsia="ru-RU"/>
          </w:rPr>
          <w:t xml:space="preserve"> </w:t>
        </w:r>
      </w:hyperlink>
      <w:r w:rsidRPr="0062009F">
        <w:rPr>
          <w:rFonts w:ascii="Times New Roman" w:eastAsia="Times New Roman" w:hAnsi="Times New Roman" w:cs="Times New Roman"/>
          <w:kern w:val="1"/>
          <w:sz w:val="24"/>
          <w:szCs w:val="24"/>
          <w:lang w:eastAsia="ru-RU"/>
        </w:rPr>
        <w:t xml:space="preserve">Челябинской области. Административный центр — деревня Акбашева, расположена в 35 км западнее г. Челябинска, в 25 км южнее </w:t>
      </w:r>
      <w:proofErr w:type="spellStart"/>
      <w:r w:rsidRPr="0062009F">
        <w:rPr>
          <w:rFonts w:ascii="Times New Roman" w:eastAsia="Times New Roman" w:hAnsi="Times New Roman" w:cs="Times New Roman"/>
          <w:kern w:val="1"/>
          <w:sz w:val="24"/>
          <w:szCs w:val="24"/>
          <w:lang w:eastAsia="ru-RU"/>
        </w:rPr>
        <w:t>с</w:t>
      </w:r>
      <w:proofErr w:type="gramStart"/>
      <w:r w:rsidRPr="0062009F">
        <w:rPr>
          <w:rFonts w:ascii="Times New Roman" w:eastAsia="Times New Roman" w:hAnsi="Times New Roman" w:cs="Times New Roman"/>
          <w:kern w:val="1"/>
          <w:sz w:val="24"/>
          <w:szCs w:val="24"/>
          <w:lang w:eastAsia="ru-RU"/>
        </w:rPr>
        <w:t>.А</w:t>
      </w:r>
      <w:proofErr w:type="gramEnd"/>
      <w:r w:rsidRPr="0062009F">
        <w:rPr>
          <w:rFonts w:ascii="Times New Roman" w:eastAsia="Times New Roman" w:hAnsi="Times New Roman" w:cs="Times New Roman"/>
          <w:kern w:val="1"/>
          <w:sz w:val="24"/>
          <w:szCs w:val="24"/>
          <w:lang w:eastAsia="ru-RU"/>
        </w:rPr>
        <w:t>ргаяш</w:t>
      </w:r>
      <w:proofErr w:type="spellEnd"/>
      <w:r w:rsidRPr="0062009F">
        <w:rPr>
          <w:rFonts w:ascii="Times New Roman" w:eastAsia="Times New Roman" w:hAnsi="Times New Roman" w:cs="Times New Roman"/>
          <w:kern w:val="1"/>
          <w:sz w:val="24"/>
          <w:szCs w:val="24"/>
          <w:lang w:eastAsia="ru-RU"/>
        </w:rPr>
        <w:t>.</w:t>
      </w:r>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0"/>
          <w:lang w:eastAsia="ar-SA"/>
        </w:rPr>
        <w:t xml:space="preserve">Протяженность с севера на юг около 15 км, с запада на восток — 17 км. </w:t>
      </w:r>
      <w:r w:rsidRPr="0062009F">
        <w:rPr>
          <w:rFonts w:ascii="Times New Roman" w:eastAsia="Times New Roman" w:hAnsi="Times New Roman" w:cs="Times New Roman"/>
          <w:kern w:val="1"/>
          <w:sz w:val="24"/>
          <w:szCs w:val="24"/>
          <w:lang w:eastAsia="ru-RU"/>
        </w:rPr>
        <w:t>Площадь сельского поселения –224,75 км</w:t>
      </w:r>
      <w:proofErr w:type="gramStart"/>
      <w:r w:rsidRPr="0062009F">
        <w:rPr>
          <w:rFonts w:ascii="Times New Roman" w:eastAsia="Times New Roman" w:hAnsi="Times New Roman" w:cs="Times New Roman"/>
          <w:kern w:val="1"/>
          <w:sz w:val="24"/>
          <w:szCs w:val="24"/>
          <w:vertAlign w:val="superscript"/>
          <w:lang w:eastAsia="ru-RU"/>
        </w:rPr>
        <w:t>2</w:t>
      </w:r>
      <w:proofErr w:type="gramEnd"/>
      <w:r w:rsidRPr="0062009F">
        <w:rPr>
          <w:rFonts w:ascii="Times New Roman" w:eastAsia="Times New Roman" w:hAnsi="Times New Roman" w:cs="Times New Roman"/>
          <w:kern w:val="1"/>
          <w:sz w:val="24"/>
          <w:szCs w:val="24"/>
          <w:lang w:eastAsia="ru-RU"/>
        </w:rPr>
        <w:t>.</w:t>
      </w:r>
    </w:p>
    <w:p w:rsidR="0062009F" w:rsidRPr="0062009F" w:rsidRDefault="0062009F" w:rsidP="0062009F">
      <w:pPr>
        <w:suppressAutoHyphens/>
        <w:spacing w:after="0" w:line="240" w:lineRule="auto"/>
        <w:ind w:firstLine="718"/>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ru-RU"/>
        </w:rPr>
        <w:t>Акбашевское сельское поселение</w:t>
      </w:r>
      <w:r w:rsidRPr="0062009F">
        <w:rPr>
          <w:rFonts w:ascii="Times New Roman" w:eastAsia="Times New Roman" w:hAnsi="Times New Roman" w:cs="Times New Roman"/>
          <w:b/>
          <w:bCs/>
          <w:kern w:val="1"/>
          <w:sz w:val="24"/>
          <w:szCs w:val="24"/>
          <w:lang w:eastAsia="ru-RU"/>
        </w:rPr>
        <w:t xml:space="preserve"> </w:t>
      </w:r>
      <w:r w:rsidRPr="0062009F">
        <w:rPr>
          <w:rFonts w:ascii="Times New Roman" w:eastAsia="Times New Roman" w:hAnsi="Times New Roman" w:cs="Times New Roman"/>
          <w:kern w:val="1"/>
          <w:sz w:val="24"/>
          <w:szCs w:val="24"/>
          <w:lang w:eastAsia="ru-RU"/>
        </w:rPr>
        <w:t xml:space="preserve">находится в южной части Аргаяшского муниципального района. </w:t>
      </w:r>
      <w:proofErr w:type="gramStart"/>
      <w:r w:rsidRPr="0062009F">
        <w:rPr>
          <w:rFonts w:ascii="Times New Roman" w:eastAsia="Times New Roman" w:hAnsi="Times New Roman" w:cs="Times New Roman"/>
          <w:kern w:val="1"/>
          <w:sz w:val="24"/>
          <w:szCs w:val="24"/>
          <w:lang w:eastAsia="ru-RU"/>
        </w:rPr>
        <w:t xml:space="preserve">На севере граничит с </w:t>
      </w:r>
      <w:proofErr w:type="spellStart"/>
      <w:r w:rsidRPr="0062009F">
        <w:rPr>
          <w:rFonts w:ascii="Times New Roman" w:eastAsia="Times New Roman" w:hAnsi="Times New Roman" w:cs="Times New Roman"/>
          <w:kern w:val="1"/>
          <w:sz w:val="24"/>
          <w:szCs w:val="24"/>
          <w:lang w:eastAsia="ru-RU"/>
        </w:rPr>
        <w:t>Аязгуловским</w:t>
      </w:r>
      <w:proofErr w:type="spellEnd"/>
      <w:r w:rsidRPr="0062009F">
        <w:rPr>
          <w:rFonts w:ascii="Times New Roman" w:eastAsia="Times New Roman" w:hAnsi="Times New Roman" w:cs="Times New Roman"/>
          <w:kern w:val="1"/>
          <w:sz w:val="24"/>
          <w:szCs w:val="24"/>
          <w:lang w:eastAsia="ru-RU"/>
        </w:rPr>
        <w:t xml:space="preserve"> и </w:t>
      </w:r>
      <w:proofErr w:type="spellStart"/>
      <w:r w:rsidRPr="0062009F">
        <w:rPr>
          <w:rFonts w:ascii="Times New Roman" w:eastAsia="Times New Roman" w:hAnsi="Times New Roman" w:cs="Times New Roman"/>
          <w:kern w:val="1"/>
          <w:sz w:val="24"/>
          <w:szCs w:val="24"/>
          <w:lang w:eastAsia="ru-RU"/>
        </w:rPr>
        <w:t>Камышевским</w:t>
      </w:r>
      <w:proofErr w:type="spellEnd"/>
      <w:r w:rsidRPr="0062009F">
        <w:rPr>
          <w:rFonts w:ascii="Times New Roman" w:eastAsia="Times New Roman" w:hAnsi="Times New Roman" w:cs="Times New Roman"/>
          <w:kern w:val="1"/>
          <w:sz w:val="24"/>
          <w:szCs w:val="24"/>
          <w:lang w:eastAsia="ru-RU"/>
        </w:rPr>
        <w:t xml:space="preserve"> поселениями; </w:t>
      </w:r>
      <w:r w:rsidRPr="0062009F">
        <w:rPr>
          <w:rFonts w:ascii="Times New Roman" w:eastAsia="Times New Roman" w:hAnsi="Times New Roman" w:cs="Times New Roman"/>
          <w:kern w:val="1"/>
          <w:sz w:val="24"/>
          <w:szCs w:val="24"/>
          <w:lang w:eastAsia="ru-RU"/>
        </w:rPr>
        <w:lastRenderedPageBreak/>
        <w:t xml:space="preserve">на востоке и юге с Сосновским муниципальным районом; на западе с Кузнецким, </w:t>
      </w:r>
      <w:proofErr w:type="spellStart"/>
      <w:r w:rsidRPr="0062009F">
        <w:rPr>
          <w:rFonts w:ascii="Times New Roman" w:eastAsia="Times New Roman" w:hAnsi="Times New Roman" w:cs="Times New Roman"/>
          <w:kern w:val="1"/>
          <w:sz w:val="24"/>
          <w:szCs w:val="24"/>
          <w:lang w:eastAsia="ru-RU"/>
        </w:rPr>
        <w:t>Кулуевским</w:t>
      </w:r>
      <w:proofErr w:type="spellEnd"/>
      <w:r w:rsidRPr="0062009F">
        <w:rPr>
          <w:rFonts w:ascii="Times New Roman" w:eastAsia="Times New Roman" w:hAnsi="Times New Roman" w:cs="Times New Roman"/>
          <w:kern w:val="1"/>
          <w:sz w:val="24"/>
          <w:szCs w:val="24"/>
          <w:lang w:eastAsia="ru-RU"/>
        </w:rPr>
        <w:t xml:space="preserve">, </w:t>
      </w:r>
      <w:proofErr w:type="spellStart"/>
      <w:r w:rsidRPr="0062009F">
        <w:rPr>
          <w:rFonts w:ascii="Times New Roman" w:eastAsia="Times New Roman" w:hAnsi="Times New Roman" w:cs="Times New Roman"/>
          <w:kern w:val="1"/>
          <w:sz w:val="24"/>
          <w:szCs w:val="24"/>
          <w:lang w:eastAsia="ru-RU"/>
        </w:rPr>
        <w:t>Байрамгуловским</w:t>
      </w:r>
      <w:proofErr w:type="spellEnd"/>
      <w:r w:rsidRPr="0062009F">
        <w:rPr>
          <w:rFonts w:ascii="Times New Roman" w:eastAsia="Times New Roman" w:hAnsi="Times New Roman" w:cs="Times New Roman"/>
          <w:kern w:val="1"/>
          <w:sz w:val="24"/>
          <w:szCs w:val="24"/>
          <w:lang w:eastAsia="ru-RU"/>
        </w:rPr>
        <w:t xml:space="preserve"> поселениями.</w:t>
      </w:r>
      <w:proofErr w:type="gramEnd"/>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ru-RU"/>
        </w:rPr>
        <w:t xml:space="preserve">В состав сельского поселения входит 8 </w:t>
      </w:r>
      <w:proofErr w:type="gramStart"/>
      <w:r w:rsidRPr="0062009F">
        <w:rPr>
          <w:rFonts w:ascii="Times New Roman" w:eastAsia="Times New Roman" w:hAnsi="Times New Roman" w:cs="Times New Roman"/>
          <w:kern w:val="1"/>
          <w:sz w:val="24"/>
          <w:szCs w:val="24"/>
          <w:lang w:eastAsia="ru-RU"/>
        </w:rPr>
        <w:t>населенных</w:t>
      </w:r>
      <w:proofErr w:type="gramEnd"/>
      <w:r w:rsidRPr="0062009F">
        <w:rPr>
          <w:rFonts w:ascii="Times New Roman" w:eastAsia="Times New Roman" w:hAnsi="Times New Roman" w:cs="Times New Roman"/>
          <w:kern w:val="1"/>
          <w:sz w:val="24"/>
          <w:szCs w:val="24"/>
          <w:lang w:eastAsia="ru-RU"/>
        </w:rPr>
        <w:t xml:space="preserve"> пункта: </w:t>
      </w:r>
      <w:r w:rsidRPr="0062009F">
        <w:rPr>
          <w:rFonts w:ascii="Times New Roman" w:eastAsia="Times New Roman" w:hAnsi="Times New Roman" w:cs="Times New Roman"/>
          <w:kern w:val="1"/>
          <w:sz w:val="24"/>
          <w:szCs w:val="24"/>
          <w:shd w:val="clear" w:color="auto" w:fill="FFFFFF"/>
          <w:lang w:eastAsia="ar-SA"/>
        </w:rPr>
        <w:t>д. Акбашева, д. Большая Усманова, д. Малая Усманова, д. Буланцы, д. Кузяшева, д. Левашева, п. Кировский, п. Чубары</w:t>
      </w:r>
      <w:r w:rsidRPr="0062009F">
        <w:rPr>
          <w:rFonts w:ascii="Times New Roman" w:eastAsia="Times New Roman" w:hAnsi="Times New Roman" w:cs="Times New Roman"/>
          <w:kern w:val="1"/>
          <w:sz w:val="24"/>
          <w:szCs w:val="24"/>
          <w:lang w:eastAsia="ru-RU"/>
        </w:rPr>
        <w:t xml:space="preserve">. Численность населения </w:t>
      </w:r>
      <w:r w:rsidRPr="0062009F">
        <w:rPr>
          <w:rFonts w:ascii="Times New Roman" w:eastAsia="Times New Roman" w:hAnsi="Times New Roman" w:cs="Arial"/>
          <w:spacing w:val="1"/>
          <w:kern w:val="1"/>
          <w:sz w:val="24"/>
          <w:szCs w:val="24"/>
          <w:lang w:eastAsia="ru-RU"/>
        </w:rPr>
        <w:t xml:space="preserve">– 3467 </w:t>
      </w:r>
      <w:r w:rsidRPr="0062009F">
        <w:rPr>
          <w:rFonts w:ascii="Times New Roman" w:eastAsia="Times New Roman" w:hAnsi="Times New Roman" w:cs="Times New Roman"/>
          <w:kern w:val="1"/>
          <w:sz w:val="24"/>
          <w:szCs w:val="24"/>
          <w:lang w:eastAsia="ru-RU"/>
        </w:rPr>
        <w:t>человек (данные переписи 2010г.). Плотность населения 15,43 чел./км</w:t>
      </w:r>
      <w:proofErr w:type="gramStart"/>
      <w:r w:rsidRPr="0062009F">
        <w:rPr>
          <w:rFonts w:ascii="Times New Roman" w:eastAsia="Times New Roman" w:hAnsi="Times New Roman" w:cs="Times New Roman"/>
          <w:kern w:val="1"/>
          <w:sz w:val="24"/>
          <w:szCs w:val="24"/>
          <w:vertAlign w:val="superscript"/>
          <w:lang w:eastAsia="ru-RU"/>
        </w:rPr>
        <w:t>2</w:t>
      </w:r>
      <w:proofErr w:type="gramEnd"/>
      <w:r w:rsidRPr="0062009F">
        <w:rPr>
          <w:rFonts w:ascii="Times New Roman" w:eastAsia="Times New Roman" w:hAnsi="Times New Roman" w:cs="Times New Roman"/>
          <w:kern w:val="1"/>
          <w:sz w:val="24"/>
          <w:szCs w:val="24"/>
          <w:lang w:eastAsia="ru-RU"/>
        </w:rPr>
        <w:t>.</w:t>
      </w: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49" w:name="_Toc18593162"/>
      <w:bookmarkStart w:id="50" w:name="_Toc18593560"/>
      <w:bookmarkStart w:id="51" w:name="_Toc18594116"/>
      <w:bookmarkStart w:id="52" w:name="_Toc18594504"/>
      <w:bookmarkStart w:id="53" w:name="_Toc18594536"/>
      <w:bookmarkStart w:id="54" w:name="_Toc18594890"/>
      <w:bookmarkStart w:id="55" w:name="_Toc18657990"/>
      <w:bookmarkStart w:id="56" w:name="_Toc56619134"/>
      <w:r w:rsidRPr="0062009F">
        <w:rPr>
          <w:rFonts w:ascii="Times New Roman" w:eastAsia="Times New Roman" w:hAnsi="Times New Roman" w:cs="Times New Roman"/>
          <w:b/>
          <w:bCs/>
          <w:sz w:val="24"/>
          <w:szCs w:val="28"/>
          <w:lang w:eastAsia="ar-SA"/>
        </w:rPr>
        <w:t>3.2 ПРИРОДНЫЕ УСЛОВИЯ И РЕСУРСЫ</w:t>
      </w:r>
      <w:bookmarkEnd w:id="49"/>
      <w:bookmarkEnd w:id="50"/>
      <w:bookmarkEnd w:id="51"/>
      <w:bookmarkEnd w:id="52"/>
      <w:bookmarkEnd w:id="53"/>
      <w:bookmarkEnd w:id="54"/>
      <w:bookmarkEnd w:id="55"/>
      <w:bookmarkEnd w:id="56"/>
    </w:p>
    <w:p w:rsidR="0062009F" w:rsidRPr="0062009F" w:rsidRDefault="0062009F" w:rsidP="0062009F">
      <w:pPr>
        <w:suppressAutoHyphens/>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Климатическая характеристика</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0"/>
          <w:lang w:eastAsia="ar-SA"/>
        </w:rPr>
        <w:t xml:space="preserve">Характеристика климатических условий приводится по наблюдениям Аргаяшской метеостанции. По природным условиям Аргаяшский район относится к </w:t>
      </w:r>
      <w:proofErr w:type="gramStart"/>
      <w:r w:rsidRPr="0062009F">
        <w:rPr>
          <w:rFonts w:ascii="Times New Roman" w:eastAsia="Times New Roman" w:hAnsi="Times New Roman" w:cs="Times New Roman"/>
          <w:kern w:val="1"/>
          <w:sz w:val="24"/>
          <w:szCs w:val="20"/>
          <w:lang w:val="en-US" w:eastAsia="ar-SA"/>
        </w:rPr>
        <w:t>I</w:t>
      </w:r>
      <w:proofErr w:type="gramEnd"/>
      <w:r w:rsidRPr="0062009F">
        <w:rPr>
          <w:rFonts w:ascii="Times New Roman" w:eastAsia="Times New Roman" w:hAnsi="Times New Roman" w:cs="Times New Roman"/>
          <w:kern w:val="1"/>
          <w:sz w:val="24"/>
          <w:szCs w:val="20"/>
          <w:lang w:eastAsia="ar-SA"/>
        </w:rPr>
        <w:t>В климатическому району с большой амплитудой колебаний температуры воздуха.</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0"/>
          <w:lang w:eastAsia="ar-SA"/>
        </w:rPr>
        <w:t>Средняя годовая температура составляет +1,7</w:t>
      </w:r>
      <w:proofErr w:type="gramStart"/>
      <w:r w:rsidRPr="0062009F">
        <w:rPr>
          <w:rFonts w:ascii="Times New Roman" w:eastAsia="Times New Roman" w:hAnsi="Times New Roman" w:cs="Times New Roman"/>
          <w:kern w:val="1"/>
          <w:sz w:val="24"/>
          <w:szCs w:val="20"/>
          <w:lang w:eastAsia="ar-SA"/>
        </w:rPr>
        <w:t>°С</w:t>
      </w:r>
      <w:proofErr w:type="gramEnd"/>
      <w:r w:rsidRPr="0062009F">
        <w:rPr>
          <w:rFonts w:ascii="Times New Roman" w:eastAsia="Times New Roman" w:hAnsi="Times New Roman" w:cs="Times New Roman"/>
          <w:kern w:val="1"/>
          <w:sz w:val="24"/>
          <w:szCs w:val="20"/>
          <w:lang w:eastAsia="ar-SA"/>
        </w:rPr>
        <w:t>, по данным многолетних наблюдений зафиксированы абсолютный минимум -45°С и максимум +39°С. Амплитуда колебаний между абсолютным минимумом и максимумом температур воздуха составляет 84°.</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Самым теплым месяцем является июль, самым холодным – январь. Первые заморозки отмечаются между 8 сентября и 13 октября, последние – 27 апреля – 11 июня. Средняя продолжительность безморозного периода составляет 119 дней. Расчетная глубина промерзания грунта принимается – 2,0 м</w:t>
      </w:r>
    </w:p>
    <w:p w:rsidR="0062009F" w:rsidRPr="0062009F" w:rsidRDefault="0062009F" w:rsidP="0062009F">
      <w:pPr>
        <w:widowControl w:val="0"/>
        <w:suppressAutoHyphens/>
        <w:autoSpaceDN w:val="0"/>
        <w:spacing w:after="0" w:line="240" w:lineRule="auto"/>
        <w:ind w:firstLine="697"/>
        <w:jc w:val="both"/>
        <w:textAlignment w:val="baseline"/>
        <w:rPr>
          <w:rFonts w:ascii="Times New Roman" w:eastAsia="Andale Sans UI" w:hAnsi="Times New Roman" w:cs="Tahoma"/>
          <w:kern w:val="3"/>
          <w:sz w:val="24"/>
          <w:szCs w:val="24"/>
          <w:lang w:eastAsia="ar-SA"/>
        </w:rPr>
      </w:pPr>
      <w:r w:rsidRPr="0062009F">
        <w:rPr>
          <w:rFonts w:ascii="Times New Roman" w:eastAsia="Andale Sans UI" w:hAnsi="Times New Roman" w:cs="Tahoma"/>
          <w:kern w:val="3"/>
          <w:sz w:val="24"/>
          <w:szCs w:val="24"/>
          <w:lang w:eastAsia="ar-SA"/>
        </w:rPr>
        <w:t>Среднегодовое количество осадков составляет 394,4 мм при максимальном количестве</w:t>
      </w:r>
      <w:r w:rsidRPr="0062009F">
        <w:rPr>
          <w:rFonts w:ascii="Times New Roman" w:eastAsia="Times New Roman" w:hAnsi="Times New Roman" w:cs="Times New Roman"/>
          <w:kern w:val="3"/>
          <w:sz w:val="24"/>
          <w:szCs w:val="24"/>
          <w:lang w:eastAsia="ar-SA"/>
        </w:rPr>
        <w:t xml:space="preserve"> – </w:t>
      </w:r>
      <w:r w:rsidRPr="0062009F">
        <w:rPr>
          <w:rFonts w:ascii="Times New Roman" w:eastAsia="Andale Sans UI" w:hAnsi="Times New Roman" w:cs="Tahoma"/>
          <w:kern w:val="3"/>
          <w:sz w:val="24"/>
          <w:szCs w:val="24"/>
          <w:lang w:eastAsia="ar-SA"/>
        </w:rPr>
        <w:t>451,1 мм и минимальном</w:t>
      </w:r>
      <w:r w:rsidRPr="0062009F">
        <w:rPr>
          <w:rFonts w:ascii="Times New Roman" w:eastAsia="Times New Roman" w:hAnsi="Times New Roman" w:cs="Times New Roman"/>
          <w:kern w:val="3"/>
          <w:sz w:val="24"/>
          <w:szCs w:val="24"/>
          <w:lang w:eastAsia="ar-SA"/>
        </w:rPr>
        <w:t xml:space="preserve"> – </w:t>
      </w:r>
      <w:r w:rsidRPr="0062009F">
        <w:rPr>
          <w:rFonts w:ascii="Times New Roman" w:eastAsia="Andale Sans UI" w:hAnsi="Times New Roman" w:cs="Tahoma"/>
          <w:kern w:val="3"/>
          <w:sz w:val="24"/>
          <w:szCs w:val="24"/>
          <w:lang w:eastAsia="ar-SA"/>
        </w:rPr>
        <w:t xml:space="preserve">276,6 мм. </w:t>
      </w:r>
      <w:proofErr w:type="gramStart"/>
      <w:r w:rsidRPr="0062009F">
        <w:rPr>
          <w:rFonts w:ascii="Times New Roman" w:eastAsia="Times New Roman" w:hAnsi="Times New Roman" w:cs="Times New Roman"/>
          <w:kern w:val="3"/>
          <w:sz w:val="24"/>
          <w:szCs w:val="20"/>
          <w:lang w:eastAsia="ar-SA"/>
        </w:rPr>
        <w:t>Наибольшее количество осадков выпадает в летние месяцы, наименьшее</w:t>
      </w:r>
      <w:r w:rsidRPr="0062009F">
        <w:rPr>
          <w:rFonts w:ascii="Times New Roman" w:eastAsia="Times New Roman" w:hAnsi="Times New Roman" w:cs="Times New Roman"/>
          <w:kern w:val="3"/>
          <w:sz w:val="24"/>
          <w:szCs w:val="24"/>
          <w:lang w:eastAsia="ar-SA"/>
        </w:rPr>
        <w:t xml:space="preserve"> – </w:t>
      </w:r>
      <w:r w:rsidRPr="0062009F">
        <w:rPr>
          <w:rFonts w:ascii="Times New Roman" w:eastAsia="Times New Roman" w:hAnsi="Times New Roman" w:cs="Times New Roman"/>
          <w:kern w:val="3"/>
          <w:sz w:val="24"/>
          <w:szCs w:val="20"/>
          <w:lang w:eastAsia="ar-SA"/>
        </w:rPr>
        <w:t>в зимние; максимум осадков приходится на июль, минимум</w:t>
      </w:r>
      <w:r w:rsidRPr="0062009F">
        <w:rPr>
          <w:rFonts w:ascii="Times New Roman" w:eastAsia="Times New Roman" w:hAnsi="Times New Roman" w:cs="Times New Roman"/>
          <w:kern w:val="3"/>
          <w:sz w:val="24"/>
          <w:szCs w:val="24"/>
          <w:lang w:eastAsia="ar-SA"/>
        </w:rPr>
        <w:t xml:space="preserve"> – </w:t>
      </w:r>
      <w:r w:rsidRPr="0062009F">
        <w:rPr>
          <w:rFonts w:ascii="Times New Roman" w:eastAsia="Times New Roman" w:hAnsi="Times New Roman" w:cs="Times New Roman"/>
          <w:kern w:val="3"/>
          <w:sz w:val="24"/>
          <w:szCs w:val="20"/>
          <w:lang w:eastAsia="ar-SA"/>
        </w:rPr>
        <w:t>на март.</w:t>
      </w:r>
      <w:proofErr w:type="gramEnd"/>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0"/>
          <w:lang w:eastAsia="ar-SA"/>
        </w:rPr>
      </w:pPr>
      <w:r w:rsidRPr="0062009F">
        <w:rPr>
          <w:rFonts w:ascii="Times New Roman" w:eastAsia="Times New Roman" w:hAnsi="Times New Roman" w:cs="Times New Roman"/>
          <w:kern w:val="1"/>
          <w:sz w:val="24"/>
          <w:szCs w:val="20"/>
          <w:lang w:eastAsia="ar-SA"/>
        </w:rPr>
        <w:t>Устойчивый снежный покров устанавливается в ноябре, разрушается в апреле. Высота снежного покрова достигает максимума в марте</w:t>
      </w:r>
      <w:r w:rsidRPr="0062009F">
        <w:rPr>
          <w:rFonts w:ascii="Times New Roman" w:eastAsia="Times New Roman" w:hAnsi="Times New Roman" w:cs="Times New Roman"/>
          <w:kern w:val="1"/>
          <w:sz w:val="24"/>
          <w:szCs w:val="24"/>
          <w:lang w:eastAsia="ar-SA"/>
        </w:rPr>
        <w:t xml:space="preserve"> – </w:t>
      </w:r>
      <w:r w:rsidRPr="0062009F">
        <w:rPr>
          <w:rFonts w:ascii="Times New Roman" w:eastAsia="Times New Roman" w:hAnsi="Times New Roman" w:cs="Times New Roman"/>
          <w:kern w:val="1"/>
          <w:sz w:val="24"/>
          <w:szCs w:val="20"/>
          <w:lang w:eastAsia="ar-SA"/>
        </w:rPr>
        <w:t>68,0 мм</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0"/>
          <w:lang w:eastAsia="ar-SA"/>
        </w:rPr>
        <w:t>Среднегодовая относительная влажность воздуха</w:t>
      </w:r>
      <w:r w:rsidRPr="0062009F">
        <w:rPr>
          <w:rFonts w:ascii="Times New Roman" w:eastAsia="Times New Roman" w:hAnsi="Times New Roman" w:cs="Times New Roman"/>
          <w:kern w:val="1"/>
          <w:sz w:val="24"/>
          <w:szCs w:val="24"/>
          <w:lang w:eastAsia="ar-SA"/>
        </w:rPr>
        <w:t xml:space="preserve"> – </w:t>
      </w:r>
      <w:r w:rsidRPr="0062009F">
        <w:rPr>
          <w:rFonts w:ascii="Times New Roman" w:eastAsia="Times New Roman" w:hAnsi="Times New Roman" w:cs="Times New Roman"/>
          <w:kern w:val="1"/>
          <w:sz w:val="24"/>
          <w:szCs w:val="20"/>
          <w:lang w:eastAsia="ar-SA"/>
        </w:rPr>
        <w:t>70,9%, максимума относительная влажность достигает в зимние месяцы</w:t>
      </w:r>
      <w:r w:rsidRPr="0062009F">
        <w:rPr>
          <w:rFonts w:ascii="Times New Roman" w:eastAsia="Times New Roman" w:hAnsi="Times New Roman" w:cs="Times New Roman"/>
          <w:kern w:val="1"/>
          <w:sz w:val="24"/>
          <w:szCs w:val="24"/>
          <w:lang w:eastAsia="ar-SA"/>
        </w:rPr>
        <w:t xml:space="preserve"> – </w:t>
      </w:r>
      <w:r w:rsidRPr="0062009F">
        <w:rPr>
          <w:rFonts w:ascii="Times New Roman" w:eastAsia="Times New Roman" w:hAnsi="Times New Roman" w:cs="Times New Roman"/>
          <w:kern w:val="1"/>
          <w:sz w:val="24"/>
          <w:szCs w:val="20"/>
          <w:lang w:eastAsia="ar-SA"/>
        </w:rPr>
        <w:t>в декабре, январе и снижается до 54,6% в мае, самом сухом месяце года.</w:t>
      </w:r>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В течение года преобладают ветры западного, юго-западного и южного направлений (соответственно 25,2; 18,9; 16,6 %), скорость ветра</w:t>
      </w:r>
      <w:r w:rsidRPr="0062009F">
        <w:rPr>
          <w:rFonts w:ascii="Times New Roman" w:eastAsia="Times New Roman" w:hAnsi="Times New Roman" w:cs="Times New Roman"/>
          <w:kern w:val="1"/>
          <w:sz w:val="24"/>
          <w:szCs w:val="24"/>
          <w:lang w:eastAsia="ru-RU"/>
        </w:rPr>
        <w:t xml:space="preserve"> – </w:t>
      </w:r>
      <w:r w:rsidRPr="0062009F">
        <w:rPr>
          <w:rFonts w:ascii="Times New Roman" w:eastAsia="Times New Roman" w:hAnsi="Times New Roman" w:cs="Times New Roman"/>
          <w:kern w:val="1"/>
          <w:sz w:val="24"/>
          <w:szCs w:val="24"/>
          <w:lang w:eastAsia="ar-SA"/>
        </w:rPr>
        <w:t>в пределах 3</w:t>
      </w:r>
      <w:r w:rsidRPr="0062009F">
        <w:rPr>
          <w:rFonts w:ascii="Times New Roman" w:eastAsia="Times New Roman" w:hAnsi="Times New Roman" w:cs="Times New Roman"/>
          <w:kern w:val="1"/>
          <w:sz w:val="24"/>
          <w:szCs w:val="24"/>
          <w:lang w:eastAsia="ru-RU"/>
        </w:rPr>
        <w:t>-</w:t>
      </w:r>
      <w:r w:rsidRPr="0062009F">
        <w:rPr>
          <w:rFonts w:ascii="Times New Roman" w:eastAsia="Times New Roman" w:hAnsi="Times New Roman" w:cs="Times New Roman"/>
          <w:kern w:val="1"/>
          <w:sz w:val="24"/>
          <w:szCs w:val="24"/>
          <w:lang w:eastAsia="ar-SA"/>
        </w:rPr>
        <w:t>4 м/</w:t>
      </w:r>
      <w:proofErr w:type="gramStart"/>
      <w:r w:rsidRPr="0062009F">
        <w:rPr>
          <w:rFonts w:ascii="Times New Roman" w:eastAsia="Times New Roman" w:hAnsi="Times New Roman" w:cs="Times New Roman"/>
          <w:kern w:val="1"/>
          <w:sz w:val="24"/>
          <w:szCs w:val="24"/>
          <w:lang w:eastAsia="ar-SA"/>
        </w:rPr>
        <w:t>с</w:t>
      </w:r>
      <w:proofErr w:type="gramEnd"/>
      <w:r w:rsidRPr="0062009F">
        <w:rPr>
          <w:rFonts w:ascii="Times New Roman" w:eastAsia="Times New Roman" w:hAnsi="Times New Roman" w:cs="Times New Roman"/>
          <w:kern w:val="1"/>
          <w:sz w:val="24"/>
          <w:szCs w:val="24"/>
          <w:lang w:eastAsia="ar-SA"/>
        </w:rPr>
        <w:t>.</w:t>
      </w:r>
    </w:p>
    <w:p w:rsidR="0062009F" w:rsidRPr="0062009F" w:rsidRDefault="0062009F" w:rsidP="0062009F">
      <w:pPr>
        <w:suppressAutoHyphens/>
        <w:spacing w:after="0" w:line="240" w:lineRule="auto"/>
        <w:ind w:firstLine="692"/>
        <w:jc w:val="both"/>
        <w:textAlignment w:val="baseline"/>
        <w:rPr>
          <w:rFonts w:ascii="Times New Roman" w:eastAsia="Times New Roman" w:hAnsi="Times New Roman" w:cs="Times New Roman"/>
          <w:b/>
          <w:bCs/>
          <w:kern w:val="1"/>
          <w:sz w:val="24"/>
          <w:szCs w:val="24"/>
          <w:lang w:eastAsia="ar-SA"/>
        </w:rPr>
      </w:pPr>
    </w:p>
    <w:p w:rsidR="0062009F" w:rsidRPr="0062009F" w:rsidRDefault="0062009F" w:rsidP="0062009F">
      <w:pPr>
        <w:suppressAutoHyphens/>
        <w:spacing w:after="0" w:line="240" w:lineRule="auto"/>
        <w:ind w:firstLine="692"/>
        <w:jc w:val="both"/>
        <w:textAlignment w:val="baseline"/>
        <w:rPr>
          <w:rFonts w:ascii="Times New Roman" w:eastAsia="Times New Roman" w:hAnsi="Times New Roman" w:cs="Times New Roman"/>
          <w:b/>
          <w:bCs/>
          <w:kern w:val="1"/>
          <w:sz w:val="24"/>
          <w:szCs w:val="24"/>
          <w:lang w:eastAsia="ar-SA"/>
        </w:rPr>
      </w:pPr>
      <w:r w:rsidRPr="0062009F">
        <w:rPr>
          <w:rFonts w:ascii="Times New Roman" w:eastAsia="Times New Roman" w:hAnsi="Times New Roman" w:cs="Times New Roman"/>
          <w:b/>
          <w:bCs/>
          <w:kern w:val="1"/>
          <w:sz w:val="24"/>
          <w:szCs w:val="24"/>
          <w:lang w:eastAsia="ar-SA"/>
        </w:rPr>
        <w:t>Выводы:</w:t>
      </w:r>
    </w:p>
    <w:p w:rsidR="0062009F" w:rsidRPr="0062009F" w:rsidRDefault="0062009F" w:rsidP="0062009F">
      <w:pPr>
        <w:suppressAutoHyphens/>
        <w:spacing w:after="0" w:line="240" w:lineRule="auto"/>
        <w:ind w:firstLine="692"/>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территория района по климатическим условиям благоприятна для строительства и хозяйственного освоения;</w:t>
      </w:r>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 по строительно-климатическому районированию территория относится к </w:t>
      </w:r>
      <w:proofErr w:type="gramStart"/>
      <w:r w:rsidRPr="0062009F">
        <w:rPr>
          <w:rFonts w:ascii="Times New Roman" w:eastAsia="Times New Roman" w:hAnsi="Times New Roman" w:cs="Times New Roman"/>
          <w:kern w:val="1"/>
          <w:sz w:val="24"/>
          <w:szCs w:val="24"/>
          <w:lang w:eastAsia="ar-SA"/>
        </w:rPr>
        <w:t>I</w:t>
      </w:r>
      <w:proofErr w:type="gramEnd"/>
      <w:r w:rsidRPr="0062009F">
        <w:rPr>
          <w:rFonts w:ascii="Times New Roman" w:eastAsia="Times New Roman" w:hAnsi="Times New Roman" w:cs="Times New Roman"/>
          <w:kern w:val="1"/>
          <w:sz w:val="24"/>
          <w:szCs w:val="24"/>
          <w:lang w:eastAsia="ar-SA"/>
        </w:rPr>
        <w:t>В.</w:t>
      </w:r>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suppressAutoHyphens/>
        <w:spacing w:after="0" w:line="240" w:lineRule="auto"/>
        <w:jc w:val="center"/>
        <w:rPr>
          <w:rFonts w:ascii="Times New Roman" w:eastAsia="Times New Roman" w:hAnsi="Times New Roman" w:cs="Times New Roman"/>
          <w:b/>
          <w:bCs/>
          <w:i/>
          <w:iCs/>
          <w:sz w:val="24"/>
          <w:szCs w:val="24"/>
          <w:lang w:eastAsia="ar-SA"/>
        </w:rPr>
      </w:pPr>
      <w:r w:rsidRPr="0062009F">
        <w:rPr>
          <w:rFonts w:ascii="Times New Roman" w:eastAsia="Times New Roman" w:hAnsi="Times New Roman" w:cs="Times New Roman"/>
          <w:b/>
          <w:bCs/>
          <w:i/>
          <w:iCs/>
          <w:sz w:val="24"/>
          <w:szCs w:val="24"/>
          <w:lang w:eastAsia="ar-SA"/>
        </w:rPr>
        <w:t>Рельеф</w:t>
      </w:r>
    </w:p>
    <w:p w:rsidR="0062009F" w:rsidRPr="0062009F" w:rsidRDefault="0062009F" w:rsidP="0062009F">
      <w:pPr>
        <w:autoSpaceDE w:val="0"/>
        <w:spacing w:after="0" w:line="240" w:lineRule="auto"/>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bCs/>
          <w:iCs/>
          <w:color w:val="000000"/>
          <w:sz w:val="24"/>
          <w:szCs w:val="24"/>
          <w:lang w:val="de-DE" w:eastAsia="fa-IR" w:bidi="fa-IR"/>
        </w:rPr>
        <w:tab/>
      </w:r>
      <w:r w:rsidRPr="0062009F">
        <w:rPr>
          <w:rFonts w:ascii="Times New Roman" w:eastAsia="Times New Roman" w:hAnsi="Times New Roman" w:cs="Times New Roman"/>
          <w:color w:val="000000"/>
          <w:sz w:val="24"/>
          <w:szCs w:val="24"/>
          <w:lang w:eastAsia="ru-RU"/>
        </w:rPr>
        <w:t xml:space="preserve">Территория Акбашевского сельского поселения располагается в пределах восточного склона Южного Урала на Зауральской равнине, между Уральскими горами и Западно-Сибирской низменностью. Рельеф спокойный, с не значительным повышением в западном направлении. В геологическом отношении территория приурочена к зоне развития палеогеновых песчано-глинистых отложений, которые залегают на коре выветривания метаморфического комплекса пород верхнего силура. </w:t>
      </w:r>
    </w:p>
    <w:p w:rsidR="0062009F" w:rsidRPr="0062009F" w:rsidRDefault="0062009F" w:rsidP="0062009F">
      <w:pPr>
        <w:suppressAutoHyphens/>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color w:val="000000"/>
          <w:sz w:val="24"/>
          <w:szCs w:val="24"/>
          <w:lang w:eastAsia="ru-RU"/>
        </w:rPr>
        <w:t>Большая часть территории проектируемого поселения благоприятна для гражданского строительства, и организации отдыха. Участки с пересеченным рельефом вдоль озер являются наиболее выразительными в ландшафтном отношении и благоприятными для размещения мест отдыха.</w:t>
      </w:r>
    </w:p>
    <w:p w:rsidR="0062009F" w:rsidRPr="0062009F" w:rsidRDefault="0062009F" w:rsidP="0062009F">
      <w:pPr>
        <w:keepNext/>
        <w:numPr>
          <w:ilvl w:val="4"/>
          <w:numId w:val="1"/>
        </w:numPr>
        <w:tabs>
          <w:tab w:val="left" w:pos="0"/>
          <w:tab w:val="left" w:pos="704"/>
          <w:tab w:val="right" w:leader="dot" w:pos="9216"/>
        </w:tabs>
        <w:overflowPunct w:val="0"/>
        <w:autoSpaceDE w:val="0"/>
        <w:spacing w:after="0" w:line="240" w:lineRule="auto"/>
        <w:ind w:left="0" w:firstLine="0"/>
        <w:jc w:val="both"/>
        <w:outlineLvl w:val="1"/>
        <w:rPr>
          <w:rFonts w:ascii="Times New Roman" w:eastAsia="Times New Roman" w:hAnsi="Times New Roman" w:cs="Times New Roman"/>
          <w:b/>
          <w:bCs/>
          <w:sz w:val="24"/>
          <w:szCs w:val="20"/>
          <w:lang w:eastAsia="ar-SA"/>
        </w:rPr>
      </w:pPr>
      <w:r w:rsidRPr="0062009F">
        <w:rPr>
          <w:rFonts w:ascii="Times New Roman" w:eastAsia="Times New Roman" w:hAnsi="Times New Roman" w:cs="Times New Roman"/>
          <w:b/>
          <w:bCs/>
          <w:sz w:val="24"/>
          <w:szCs w:val="28"/>
          <w:lang w:eastAsia="ar-SA"/>
        </w:rPr>
        <w:tab/>
      </w:r>
    </w:p>
    <w:p w:rsidR="0062009F" w:rsidRPr="0062009F" w:rsidRDefault="0062009F" w:rsidP="0062009F">
      <w:pPr>
        <w:suppressAutoHyphens/>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Инженерно-геологические и гидрогеологические условия</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0"/>
          <w:lang w:eastAsia="ar-SA"/>
        </w:rPr>
      </w:pPr>
      <w:r w:rsidRPr="0062009F">
        <w:rPr>
          <w:rFonts w:ascii="Times New Roman" w:eastAsia="Times New Roman" w:hAnsi="Times New Roman" w:cs="Times New Roman"/>
          <w:kern w:val="1"/>
          <w:sz w:val="24"/>
          <w:szCs w:val="20"/>
          <w:lang w:eastAsia="ar-SA"/>
        </w:rPr>
        <w:t xml:space="preserve">Аргаяшский муниципальный район располагается в пределах Уральской горной страны, в </w:t>
      </w:r>
      <w:proofErr w:type="gramStart"/>
      <w:r w:rsidRPr="0062009F">
        <w:rPr>
          <w:rFonts w:ascii="Times New Roman" w:eastAsia="Times New Roman" w:hAnsi="Times New Roman" w:cs="Times New Roman"/>
          <w:kern w:val="1"/>
          <w:sz w:val="24"/>
          <w:szCs w:val="20"/>
          <w:lang w:eastAsia="ar-SA"/>
        </w:rPr>
        <w:t>горно-лесной</w:t>
      </w:r>
      <w:proofErr w:type="gramEnd"/>
      <w:r w:rsidRPr="0062009F">
        <w:rPr>
          <w:rFonts w:ascii="Times New Roman" w:eastAsia="Times New Roman" w:hAnsi="Times New Roman" w:cs="Times New Roman"/>
          <w:kern w:val="1"/>
          <w:sz w:val="24"/>
          <w:szCs w:val="20"/>
          <w:lang w:eastAsia="ar-SA"/>
        </w:rPr>
        <w:t xml:space="preserve"> зоне, провинции восточных предгорий, </w:t>
      </w:r>
      <w:proofErr w:type="spellStart"/>
      <w:r w:rsidRPr="0062009F">
        <w:rPr>
          <w:rFonts w:ascii="Times New Roman" w:eastAsia="Times New Roman" w:hAnsi="Times New Roman" w:cs="Times New Roman"/>
          <w:kern w:val="1"/>
          <w:sz w:val="24"/>
          <w:szCs w:val="20"/>
          <w:lang w:eastAsia="ar-SA"/>
        </w:rPr>
        <w:t>подзоне</w:t>
      </w:r>
      <w:proofErr w:type="spellEnd"/>
      <w:r w:rsidRPr="0062009F">
        <w:rPr>
          <w:rFonts w:ascii="Times New Roman" w:eastAsia="Times New Roman" w:hAnsi="Times New Roman" w:cs="Times New Roman"/>
          <w:kern w:val="1"/>
          <w:sz w:val="24"/>
          <w:szCs w:val="20"/>
          <w:lang w:eastAsia="ar-SA"/>
        </w:rPr>
        <w:t xml:space="preserve"> предгорной лесостепи. Озерные котловины относятся к эрозионно-тектоническому типу. Тектонические впадины были видоизменены в результате воздействия эрозионных процессов.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0"/>
          <w:lang w:eastAsia="ar-SA"/>
        </w:rPr>
      </w:pPr>
      <w:r w:rsidRPr="0062009F">
        <w:rPr>
          <w:rFonts w:ascii="Times New Roman" w:eastAsia="Times New Roman" w:hAnsi="Times New Roman" w:cs="Times New Roman"/>
          <w:kern w:val="1"/>
          <w:sz w:val="24"/>
          <w:szCs w:val="20"/>
          <w:lang w:eastAsia="ar-SA"/>
        </w:rPr>
        <w:lastRenderedPageBreak/>
        <w:t>В геологическом отношении территория приурочена к зоне развития палеогеновых песчано-глинистых отложений, которые залегают на коре выветривания метаморфического комплекса пород верхнего силура.</w:t>
      </w:r>
    </w:p>
    <w:p w:rsidR="0062009F" w:rsidRPr="0062009F" w:rsidRDefault="0062009F" w:rsidP="0062009F">
      <w:pPr>
        <w:tabs>
          <w:tab w:val="left" w:pos="5112"/>
        </w:tabs>
        <w:suppressAutoHyphens/>
        <w:spacing w:after="0" w:line="240" w:lineRule="auto"/>
        <w:ind w:firstLine="709"/>
        <w:jc w:val="both"/>
        <w:textAlignment w:val="baseline"/>
        <w:rPr>
          <w:rFonts w:ascii="Times New Roman" w:eastAsia="Times New Roman" w:hAnsi="Times New Roman" w:cs="Times New Roman"/>
          <w:kern w:val="1"/>
          <w:sz w:val="24"/>
          <w:szCs w:val="20"/>
          <w:lang w:eastAsia="ar-SA"/>
        </w:rPr>
      </w:pPr>
      <w:r w:rsidRPr="0062009F">
        <w:rPr>
          <w:rFonts w:ascii="Times New Roman" w:eastAsia="Times New Roman" w:hAnsi="Times New Roman" w:cs="Times New Roman"/>
          <w:kern w:val="1"/>
          <w:sz w:val="24"/>
          <w:szCs w:val="20"/>
          <w:lang w:eastAsia="ar-SA"/>
        </w:rPr>
        <w:t xml:space="preserve">Подземные воды на исследуемой территории вскрыты почти повсеместно, но на всех </w:t>
      </w:r>
      <w:proofErr w:type="gramStart"/>
      <w:r w:rsidRPr="0062009F">
        <w:rPr>
          <w:rFonts w:ascii="Times New Roman" w:eastAsia="Times New Roman" w:hAnsi="Times New Roman" w:cs="Times New Roman"/>
          <w:kern w:val="1"/>
          <w:sz w:val="24"/>
          <w:szCs w:val="20"/>
          <w:lang w:eastAsia="ar-SA"/>
        </w:rPr>
        <w:t>участках</w:t>
      </w:r>
      <w:proofErr w:type="gramEnd"/>
      <w:r w:rsidRPr="0062009F">
        <w:rPr>
          <w:rFonts w:ascii="Times New Roman" w:eastAsia="Times New Roman" w:hAnsi="Times New Roman" w:cs="Times New Roman"/>
          <w:kern w:val="1"/>
          <w:sz w:val="24"/>
          <w:szCs w:val="20"/>
          <w:lang w:eastAsia="ar-SA"/>
        </w:rPr>
        <w:t xml:space="preserve"> на разных глубинах.</w:t>
      </w:r>
    </w:p>
    <w:p w:rsidR="0062009F" w:rsidRPr="0062009F" w:rsidRDefault="0062009F" w:rsidP="0062009F">
      <w:pPr>
        <w:tabs>
          <w:tab w:val="left" w:pos="5112"/>
        </w:tabs>
        <w:suppressAutoHyphens/>
        <w:spacing w:after="0" w:line="240" w:lineRule="auto"/>
        <w:ind w:firstLine="709"/>
        <w:jc w:val="both"/>
        <w:textAlignment w:val="baseline"/>
        <w:rPr>
          <w:rFonts w:ascii="Times New Roman" w:eastAsia="Times New Roman" w:hAnsi="Times New Roman" w:cs="Times New Roman"/>
          <w:kern w:val="1"/>
          <w:sz w:val="24"/>
          <w:szCs w:val="20"/>
          <w:lang w:eastAsia="ar-SA"/>
        </w:rPr>
      </w:pPr>
      <w:r w:rsidRPr="0062009F">
        <w:rPr>
          <w:rFonts w:ascii="Times New Roman" w:eastAsia="Times New Roman" w:hAnsi="Times New Roman" w:cs="Times New Roman"/>
          <w:kern w:val="1"/>
          <w:sz w:val="24"/>
          <w:szCs w:val="20"/>
          <w:lang w:eastAsia="ar-SA"/>
        </w:rPr>
        <w:t xml:space="preserve">Воды </w:t>
      </w:r>
      <w:proofErr w:type="spellStart"/>
      <w:r w:rsidRPr="0062009F">
        <w:rPr>
          <w:rFonts w:ascii="Times New Roman" w:eastAsia="Times New Roman" w:hAnsi="Times New Roman" w:cs="Times New Roman"/>
          <w:kern w:val="1"/>
          <w:sz w:val="24"/>
          <w:szCs w:val="20"/>
          <w:lang w:eastAsia="ar-SA"/>
        </w:rPr>
        <w:t>ненапорные</w:t>
      </w:r>
      <w:proofErr w:type="spellEnd"/>
      <w:r w:rsidRPr="0062009F">
        <w:rPr>
          <w:rFonts w:ascii="Times New Roman" w:eastAsia="Times New Roman" w:hAnsi="Times New Roman" w:cs="Times New Roman"/>
          <w:kern w:val="1"/>
          <w:sz w:val="24"/>
          <w:szCs w:val="20"/>
          <w:lang w:eastAsia="ar-SA"/>
        </w:rPr>
        <w:t xml:space="preserve">, представляют собой единый </w:t>
      </w:r>
      <w:proofErr w:type="spellStart"/>
      <w:r w:rsidRPr="0062009F">
        <w:rPr>
          <w:rFonts w:ascii="Times New Roman" w:eastAsia="Times New Roman" w:hAnsi="Times New Roman" w:cs="Times New Roman"/>
          <w:kern w:val="1"/>
          <w:sz w:val="24"/>
          <w:szCs w:val="20"/>
          <w:lang w:eastAsia="ar-SA"/>
        </w:rPr>
        <w:t>ненапорный</w:t>
      </w:r>
      <w:proofErr w:type="spellEnd"/>
      <w:r w:rsidRPr="0062009F">
        <w:rPr>
          <w:rFonts w:ascii="Times New Roman" w:eastAsia="Times New Roman" w:hAnsi="Times New Roman" w:cs="Times New Roman"/>
          <w:kern w:val="1"/>
          <w:sz w:val="24"/>
          <w:szCs w:val="20"/>
          <w:lang w:eastAsia="ar-SA"/>
        </w:rPr>
        <w:t xml:space="preserve"> горизонт, питание которого происходит за счет атмосферных осадков, поэтому в период обильных осадков уровень грунтовых вод повышается на 1,0-1,5 м. Водовмещающими породами являются палеогеновые отложения: пески, суглинки, глины, озерные: суглинки, пески, глины иловатые, элювиальные образования: суглинки, дресвяно-щебенистые грунты.</w:t>
      </w:r>
    </w:p>
    <w:p w:rsidR="0062009F" w:rsidRPr="0062009F" w:rsidRDefault="0062009F" w:rsidP="0062009F">
      <w:pPr>
        <w:tabs>
          <w:tab w:val="left" w:pos="5112"/>
        </w:tabs>
        <w:suppressAutoHyphens/>
        <w:spacing w:after="0" w:line="240" w:lineRule="auto"/>
        <w:ind w:firstLine="709"/>
        <w:jc w:val="both"/>
        <w:textAlignment w:val="baseline"/>
        <w:rPr>
          <w:rFonts w:ascii="Times New Roman" w:eastAsia="Times New Roman" w:hAnsi="Times New Roman" w:cs="Times New Roman"/>
          <w:kern w:val="1"/>
          <w:sz w:val="24"/>
          <w:szCs w:val="20"/>
          <w:lang w:eastAsia="ar-SA"/>
        </w:rPr>
      </w:pPr>
      <w:r w:rsidRPr="0062009F">
        <w:rPr>
          <w:rFonts w:ascii="Times New Roman" w:eastAsia="Times New Roman" w:hAnsi="Times New Roman" w:cs="Times New Roman"/>
          <w:kern w:val="1"/>
          <w:sz w:val="24"/>
          <w:szCs w:val="20"/>
          <w:lang w:eastAsia="ar-SA"/>
        </w:rPr>
        <w:t>По химическому составу вода гидрокарбонатно-хлоридная, кальциево-магниевая, неагрессивная к бетонам любых плотностей на рядовом цементе. Коэффициенты фильтрации для водовмещающих пород: для песков — 2,5 м/</w:t>
      </w:r>
      <w:proofErr w:type="spellStart"/>
      <w:r w:rsidRPr="0062009F">
        <w:rPr>
          <w:rFonts w:ascii="Times New Roman" w:eastAsia="Times New Roman" w:hAnsi="Times New Roman" w:cs="Times New Roman"/>
          <w:kern w:val="1"/>
          <w:sz w:val="24"/>
          <w:szCs w:val="20"/>
          <w:lang w:eastAsia="ar-SA"/>
        </w:rPr>
        <w:t>сут</w:t>
      </w:r>
      <w:proofErr w:type="spellEnd"/>
      <w:r w:rsidRPr="0062009F">
        <w:rPr>
          <w:rFonts w:ascii="Times New Roman" w:eastAsia="Times New Roman" w:hAnsi="Times New Roman" w:cs="Times New Roman"/>
          <w:kern w:val="1"/>
          <w:sz w:val="24"/>
          <w:szCs w:val="20"/>
          <w:lang w:eastAsia="ar-SA"/>
        </w:rPr>
        <w:t>., для суглинков и глин — 0,1 м/</w:t>
      </w:r>
      <w:proofErr w:type="spellStart"/>
      <w:r w:rsidRPr="0062009F">
        <w:rPr>
          <w:rFonts w:ascii="Times New Roman" w:eastAsia="Times New Roman" w:hAnsi="Times New Roman" w:cs="Times New Roman"/>
          <w:kern w:val="1"/>
          <w:sz w:val="24"/>
          <w:szCs w:val="20"/>
          <w:lang w:eastAsia="ar-SA"/>
        </w:rPr>
        <w:t>сут</w:t>
      </w:r>
      <w:proofErr w:type="spellEnd"/>
      <w:r w:rsidRPr="0062009F">
        <w:rPr>
          <w:rFonts w:ascii="Times New Roman" w:eastAsia="Times New Roman" w:hAnsi="Times New Roman" w:cs="Times New Roman"/>
          <w:kern w:val="1"/>
          <w:sz w:val="24"/>
          <w:szCs w:val="20"/>
          <w:lang w:eastAsia="ar-SA"/>
        </w:rPr>
        <w:t>., для дресвяно-щебенистых грунтов — 3,4 м/</w:t>
      </w:r>
      <w:proofErr w:type="spellStart"/>
      <w:r w:rsidRPr="0062009F">
        <w:rPr>
          <w:rFonts w:ascii="Times New Roman" w:eastAsia="Times New Roman" w:hAnsi="Times New Roman" w:cs="Times New Roman"/>
          <w:kern w:val="1"/>
          <w:sz w:val="24"/>
          <w:szCs w:val="20"/>
          <w:lang w:eastAsia="ar-SA"/>
        </w:rPr>
        <w:t>сут</w:t>
      </w:r>
      <w:proofErr w:type="spellEnd"/>
      <w:r w:rsidRPr="0062009F">
        <w:rPr>
          <w:rFonts w:ascii="Times New Roman" w:eastAsia="Times New Roman" w:hAnsi="Times New Roman" w:cs="Times New Roman"/>
          <w:kern w:val="1"/>
          <w:sz w:val="24"/>
          <w:szCs w:val="20"/>
          <w:lang w:eastAsia="ar-SA"/>
        </w:rPr>
        <w:t>.</w:t>
      </w:r>
    </w:p>
    <w:p w:rsidR="0062009F" w:rsidRPr="0062009F" w:rsidRDefault="0062009F" w:rsidP="0062009F">
      <w:pPr>
        <w:tabs>
          <w:tab w:val="left" w:pos="5112"/>
        </w:tabs>
        <w:suppressAutoHyphens/>
        <w:spacing w:after="0" w:line="240" w:lineRule="auto"/>
        <w:ind w:firstLine="709"/>
        <w:jc w:val="both"/>
        <w:textAlignment w:val="baseline"/>
        <w:rPr>
          <w:rFonts w:ascii="Times New Roman" w:eastAsia="Times New Roman" w:hAnsi="Times New Roman" w:cs="Times New Roman"/>
          <w:kern w:val="1"/>
          <w:sz w:val="23"/>
          <w:szCs w:val="23"/>
          <w:lang w:eastAsia="ar-SA"/>
        </w:rPr>
      </w:pPr>
      <w:r w:rsidRPr="0062009F">
        <w:rPr>
          <w:rFonts w:ascii="Times New Roman" w:eastAsia="Times New Roman" w:hAnsi="Times New Roman" w:cs="Times New Roman"/>
          <w:kern w:val="1"/>
          <w:sz w:val="23"/>
          <w:szCs w:val="23"/>
          <w:lang w:eastAsia="ar-SA"/>
        </w:rPr>
        <w:t>По природным условиям Акбашевское сельское поселение Аргаяшского района относится к лесостепной зоне области, для которой характерны большое количество озер, развитая речная сеть.</w:t>
      </w:r>
    </w:p>
    <w:p w:rsidR="0062009F" w:rsidRPr="0062009F" w:rsidRDefault="0062009F" w:rsidP="0062009F">
      <w:pPr>
        <w:tabs>
          <w:tab w:val="left" w:pos="5112"/>
        </w:tabs>
        <w:suppressAutoHyphens/>
        <w:spacing w:after="0" w:line="240" w:lineRule="auto"/>
        <w:ind w:firstLine="709"/>
        <w:jc w:val="both"/>
        <w:textAlignment w:val="baseline"/>
        <w:rPr>
          <w:rFonts w:ascii="Times New Roman" w:eastAsia="Times New Roman" w:hAnsi="Times New Roman" w:cs="Times New Roman"/>
          <w:kern w:val="1"/>
          <w:sz w:val="23"/>
          <w:szCs w:val="23"/>
          <w:lang w:eastAsia="ar-SA"/>
        </w:rPr>
      </w:pPr>
    </w:p>
    <w:p w:rsidR="0062009F" w:rsidRPr="0062009F" w:rsidRDefault="0062009F" w:rsidP="0062009F">
      <w:pPr>
        <w:suppressAutoHyphens/>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 xml:space="preserve">Инженерно-геологическая оценка территории </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на отдельных участках, предназначенных для жилого и промышленного строительства.</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ab/>
        <w:t>Инженерно-геологические условия рассматриваемой территории определяются геоморфологическими особенностями, литологическим составом пород, слагающих территорию, гидрогеологическими условиями и физико-геологическими процессами.</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0"/>
          <w:lang w:eastAsia="ar-SA"/>
        </w:rPr>
        <w:tab/>
        <w:t>С точки зрения геологических условий в</w:t>
      </w:r>
      <w:r w:rsidRPr="0062009F">
        <w:rPr>
          <w:rFonts w:ascii="Times New Roman" w:eastAsia="Times New Roman" w:hAnsi="Times New Roman" w:cs="Times New Roman"/>
          <w:kern w:val="1"/>
          <w:sz w:val="24"/>
          <w:szCs w:val="20"/>
          <w:lang w:eastAsia="ru-RU"/>
        </w:rPr>
        <w:t xml:space="preserve"> целом район благоприятен для градостроительного освоения.</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0"/>
          <w:lang w:eastAsia="ar-SA"/>
        </w:rPr>
        <w:tab/>
        <w:t>Освоение территорий</w:t>
      </w:r>
      <w:r w:rsidRPr="0062009F">
        <w:rPr>
          <w:rFonts w:ascii="Times New Roman" w:eastAsia="Times New Roman" w:hAnsi="Times New Roman" w:cs="Times New Roman"/>
          <w:kern w:val="1"/>
          <w:sz w:val="24"/>
          <w:szCs w:val="20"/>
          <w:lang w:eastAsia="ru-RU"/>
        </w:rPr>
        <w:t xml:space="preserve"> с высоким залеганием уровня грунтовых вод возможно после проведения </w:t>
      </w:r>
      <w:r w:rsidRPr="0062009F">
        <w:rPr>
          <w:rFonts w:ascii="Times New Roman" w:eastAsia="Times New Roman" w:hAnsi="Times New Roman" w:cs="Times New Roman"/>
          <w:kern w:val="1"/>
          <w:sz w:val="24"/>
          <w:szCs w:val="20"/>
          <w:lang w:eastAsia="ar-SA"/>
        </w:rPr>
        <w:t>специальных инженерных мероприятий: устройство дренажей, ливневой канализации, усиленной гидроизоляции подвалов.</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0"/>
          <w:lang w:eastAsia="ar-SA"/>
        </w:rPr>
        <w:tab/>
        <w:t>Территории пойменных террас рек района по совокупности всех инженерно-геологических условий неблагоприятны для градостроительного освоения.</w:t>
      </w:r>
    </w:p>
    <w:p w:rsidR="0062009F" w:rsidRPr="0062009F" w:rsidRDefault="0062009F" w:rsidP="0062009F">
      <w:pPr>
        <w:tabs>
          <w:tab w:val="left" w:pos="5112"/>
        </w:tabs>
        <w:suppressAutoHyphens/>
        <w:spacing w:after="0" w:line="240" w:lineRule="auto"/>
        <w:ind w:firstLine="709"/>
        <w:jc w:val="both"/>
        <w:textAlignment w:val="baseline"/>
        <w:rPr>
          <w:rFonts w:ascii="Times New Roman" w:eastAsia="Times New Roman" w:hAnsi="Times New Roman" w:cs="Times New Roman"/>
          <w:kern w:val="1"/>
          <w:sz w:val="24"/>
          <w:szCs w:val="20"/>
          <w:lang w:eastAsia="ar-SA"/>
        </w:rPr>
      </w:pPr>
      <w:r w:rsidRPr="0062009F">
        <w:rPr>
          <w:rFonts w:ascii="Times New Roman" w:eastAsia="Times New Roman" w:hAnsi="Times New Roman" w:cs="Times New Roman"/>
          <w:kern w:val="1"/>
          <w:sz w:val="24"/>
          <w:szCs w:val="20"/>
          <w:lang w:eastAsia="ru-RU"/>
        </w:rPr>
        <w:t>Освоение этих территорий повлечет за собой комплекс инженерных мероприятий, связанных с защитой от затопления, понижения уровня грунтовых вод, осушения и прочее.</w:t>
      </w: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1"/>
          <w:lang w:eastAsia="ru-RU" w:bidi="ru-RU"/>
        </w:rPr>
      </w:pPr>
    </w:p>
    <w:p w:rsidR="0062009F" w:rsidRPr="0062009F" w:rsidRDefault="0062009F" w:rsidP="0062009F">
      <w:pPr>
        <w:suppressAutoHyphens/>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Минерально-сырьевые ресурсы</w:t>
      </w:r>
    </w:p>
    <w:p w:rsidR="0062009F" w:rsidRPr="0062009F" w:rsidRDefault="0062009F" w:rsidP="0062009F">
      <w:pPr>
        <w:autoSpaceDE w:val="0"/>
        <w:spacing w:after="0" w:line="240" w:lineRule="auto"/>
        <w:ind w:firstLine="709"/>
        <w:jc w:val="both"/>
        <w:rPr>
          <w:rFonts w:ascii="Times New Roman" w:eastAsia="Times New Roman" w:hAnsi="Times New Roman" w:cs="Times New Roman"/>
          <w:color w:val="000000"/>
          <w:sz w:val="24"/>
          <w:szCs w:val="24"/>
          <w:lang w:eastAsia="ja-JP"/>
        </w:rPr>
      </w:pPr>
      <w:r w:rsidRPr="0062009F">
        <w:rPr>
          <w:rFonts w:ascii="Times New Roman" w:eastAsia="Times New Roman" w:hAnsi="Times New Roman" w:cs="Times New Roman"/>
          <w:color w:val="000000"/>
          <w:sz w:val="24"/>
          <w:szCs w:val="24"/>
          <w:lang w:eastAsia="ja-JP"/>
        </w:rPr>
        <w:t>На территории поселения расположены месторождения, стоящие на государственном балансе полезных ископаемых:</w:t>
      </w:r>
    </w:p>
    <w:p w:rsidR="0062009F" w:rsidRPr="0062009F" w:rsidRDefault="0062009F" w:rsidP="0062009F">
      <w:pPr>
        <w:autoSpaceDE w:val="0"/>
        <w:spacing w:after="0" w:line="240" w:lineRule="auto"/>
        <w:ind w:firstLine="709"/>
        <w:jc w:val="both"/>
        <w:rPr>
          <w:rFonts w:ascii="Times New Roman" w:eastAsia="Times New Roman" w:hAnsi="Times New Roman" w:cs="Times New Roman"/>
          <w:color w:val="000000"/>
          <w:sz w:val="24"/>
          <w:szCs w:val="24"/>
          <w:lang w:eastAsia="ja-JP"/>
        </w:rPr>
      </w:pPr>
      <w:r w:rsidRPr="0062009F">
        <w:rPr>
          <w:rFonts w:ascii="Times New Roman" w:eastAsia="Times New Roman" w:hAnsi="Times New Roman" w:cs="Times New Roman"/>
          <w:color w:val="000000"/>
          <w:sz w:val="24"/>
          <w:szCs w:val="24"/>
          <w:lang w:eastAsia="ja-JP"/>
        </w:rPr>
        <w:t xml:space="preserve">1. Торф (ОПИ) – </w:t>
      </w:r>
      <w:proofErr w:type="spellStart"/>
      <w:r w:rsidRPr="0062009F">
        <w:rPr>
          <w:rFonts w:ascii="Times New Roman" w:eastAsia="Times New Roman" w:hAnsi="Times New Roman" w:cs="Times New Roman"/>
          <w:color w:val="000000"/>
          <w:sz w:val="24"/>
          <w:szCs w:val="24"/>
          <w:lang w:eastAsia="ja-JP"/>
        </w:rPr>
        <w:t>Кузяшевское</w:t>
      </w:r>
      <w:proofErr w:type="spellEnd"/>
      <w:r w:rsidRPr="0062009F">
        <w:rPr>
          <w:rFonts w:ascii="Times New Roman" w:eastAsia="Times New Roman" w:hAnsi="Times New Roman" w:cs="Times New Roman"/>
          <w:color w:val="000000"/>
          <w:sz w:val="24"/>
          <w:szCs w:val="24"/>
          <w:lang w:eastAsia="ja-JP"/>
        </w:rPr>
        <w:t>, включая Буденновское (</w:t>
      </w:r>
      <w:proofErr w:type="spellStart"/>
      <w:r w:rsidRPr="0062009F">
        <w:rPr>
          <w:rFonts w:ascii="Times New Roman" w:eastAsia="Times New Roman" w:hAnsi="Times New Roman" w:cs="Times New Roman"/>
          <w:color w:val="000000"/>
          <w:sz w:val="24"/>
          <w:szCs w:val="24"/>
          <w:lang w:eastAsia="ja-JP"/>
        </w:rPr>
        <w:t>д</w:t>
      </w:r>
      <w:proofErr w:type="gramStart"/>
      <w:r w:rsidRPr="0062009F">
        <w:rPr>
          <w:rFonts w:ascii="Times New Roman" w:eastAsia="Times New Roman" w:hAnsi="Times New Roman" w:cs="Times New Roman"/>
          <w:color w:val="000000"/>
          <w:sz w:val="24"/>
          <w:szCs w:val="24"/>
          <w:lang w:eastAsia="ja-JP"/>
        </w:rPr>
        <w:t>.К</w:t>
      </w:r>
      <w:proofErr w:type="gramEnd"/>
      <w:r w:rsidRPr="0062009F">
        <w:rPr>
          <w:rFonts w:ascii="Times New Roman" w:eastAsia="Times New Roman" w:hAnsi="Times New Roman" w:cs="Times New Roman"/>
          <w:color w:val="000000"/>
          <w:sz w:val="24"/>
          <w:szCs w:val="24"/>
          <w:lang w:eastAsia="ja-JP"/>
        </w:rPr>
        <w:t>узяшева</w:t>
      </w:r>
      <w:proofErr w:type="spellEnd"/>
      <w:r w:rsidRPr="0062009F">
        <w:rPr>
          <w:rFonts w:ascii="Times New Roman" w:eastAsia="Times New Roman" w:hAnsi="Times New Roman" w:cs="Times New Roman"/>
          <w:color w:val="000000"/>
          <w:sz w:val="24"/>
          <w:szCs w:val="24"/>
          <w:lang w:eastAsia="ja-JP"/>
        </w:rPr>
        <w:t>).</w:t>
      </w:r>
    </w:p>
    <w:p w:rsidR="0062009F" w:rsidRPr="0062009F" w:rsidRDefault="0062009F" w:rsidP="0062009F">
      <w:pPr>
        <w:autoSpaceDE w:val="0"/>
        <w:spacing w:after="0" w:line="240" w:lineRule="auto"/>
        <w:ind w:firstLine="709"/>
        <w:jc w:val="both"/>
        <w:rPr>
          <w:rFonts w:ascii="Times New Roman" w:eastAsia="Times New Roman" w:hAnsi="Times New Roman" w:cs="Times New Roman"/>
          <w:color w:val="000000"/>
          <w:sz w:val="24"/>
          <w:szCs w:val="24"/>
          <w:lang w:eastAsia="ja-JP"/>
        </w:rPr>
      </w:pPr>
      <w:r w:rsidRPr="0062009F">
        <w:rPr>
          <w:rFonts w:ascii="Times New Roman" w:eastAsia="Times New Roman" w:hAnsi="Times New Roman" w:cs="Times New Roman"/>
          <w:color w:val="000000"/>
          <w:sz w:val="24"/>
          <w:szCs w:val="24"/>
          <w:lang w:eastAsia="ja-JP"/>
        </w:rPr>
        <w:t>2. Торф (ОПИ) – Акбашевское (</w:t>
      </w:r>
      <w:proofErr w:type="spellStart"/>
      <w:r w:rsidRPr="0062009F">
        <w:rPr>
          <w:rFonts w:ascii="Times New Roman" w:eastAsia="Times New Roman" w:hAnsi="Times New Roman" w:cs="Times New Roman"/>
          <w:color w:val="000000"/>
          <w:sz w:val="24"/>
          <w:szCs w:val="24"/>
          <w:lang w:eastAsia="ja-JP"/>
        </w:rPr>
        <w:t>д</w:t>
      </w:r>
      <w:proofErr w:type="gramStart"/>
      <w:r w:rsidRPr="0062009F">
        <w:rPr>
          <w:rFonts w:ascii="Times New Roman" w:eastAsia="Times New Roman" w:hAnsi="Times New Roman" w:cs="Times New Roman"/>
          <w:color w:val="000000"/>
          <w:sz w:val="24"/>
          <w:szCs w:val="24"/>
          <w:lang w:eastAsia="ja-JP"/>
        </w:rPr>
        <w:t>.А</w:t>
      </w:r>
      <w:proofErr w:type="gramEnd"/>
      <w:r w:rsidRPr="0062009F">
        <w:rPr>
          <w:rFonts w:ascii="Times New Roman" w:eastAsia="Times New Roman" w:hAnsi="Times New Roman" w:cs="Times New Roman"/>
          <w:color w:val="000000"/>
          <w:sz w:val="24"/>
          <w:szCs w:val="24"/>
          <w:lang w:eastAsia="ja-JP"/>
        </w:rPr>
        <w:t>кбашева</w:t>
      </w:r>
      <w:proofErr w:type="spellEnd"/>
      <w:r w:rsidRPr="0062009F">
        <w:rPr>
          <w:rFonts w:ascii="Times New Roman" w:eastAsia="Times New Roman" w:hAnsi="Times New Roman" w:cs="Times New Roman"/>
          <w:color w:val="000000"/>
          <w:sz w:val="24"/>
          <w:szCs w:val="24"/>
          <w:lang w:eastAsia="ja-JP"/>
        </w:rPr>
        <w:t>).</w:t>
      </w:r>
    </w:p>
    <w:p w:rsidR="0062009F" w:rsidRPr="0062009F" w:rsidRDefault="0062009F" w:rsidP="0062009F">
      <w:pPr>
        <w:autoSpaceDE w:val="0"/>
        <w:spacing w:after="0" w:line="240" w:lineRule="auto"/>
        <w:ind w:firstLine="709"/>
        <w:jc w:val="both"/>
        <w:rPr>
          <w:rFonts w:ascii="Times New Roman" w:eastAsia="Times New Roman" w:hAnsi="Times New Roman" w:cs="Times New Roman"/>
          <w:sz w:val="24"/>
          <w:szCs w:val="20"/>
          <w:lang w:eastAsia="ru-RU"/>
        </w:rPr>
      </w:pPr>
    </w:p>
    <w:p w:rsidR="0062009F" w:rsidRPr="0062009F" w:rsidRDefault="0062009F" w:rsidP="0062009F">
      <w:pPr>
        <w:suppressAutoHyphens/>
        <w:spacing w:after="0" w:line="240" w:lineRule="auto"/>
        <w:jc w:val="center"/>
        <w:rPr>
          <w:rFonts w:ascii="Times New Roman" w:eastAsia="Times New Roman" w:hAnsi="Times New Roman" w:cs="Times New Roman"/>
          <w:b/>
          <w:bCs/>
          <w:i/>
          <w:iCs/>
          <w:sz w:val="24"/>
          <w:szCs w:val="24"/>
          <w:lang w:eastAsia="ar-SA"/>
        </w:rPr>
      </w:pPr>
      <w:r w:rsidRPr="0062009F">
        <w:rPr>
          <w:rFonts w:ascii="Times New Roman" w:eastAsia="Times New Roman" w:hAnsi="Times New Roman" w:cs="Times New Roman"/>
          <w:b/>
          <w:bCs/>
          <w:i/>
          <w:iCs/>
          <w:sz w:val="24"/>
          <w:szCs w:val="24"/>
          <w:lang w:eastAsia="ar-SA"/>
        </w:rPr>
        <w:t>Особо охраняемые природные территории,</w:t>
      </w:r>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Times New Roman"/>
          <w:bCs/>
          <w:kern w:val="1"/>
          <w:sz w:val="24"/>
          <w:szCs w:val="24"/>
          <w:lang w:eastAsia="ru-RU"/>
        </w:rPr>
      </w:pPr>
      <w:r w:rsidRPr="0062009F">
        <w:rPr>
          <w:rFonts w:ascii="Times New Roman" w:eastAsia="Times New Roman" w:hAnsi="Times New Roman" w:cs="Times New Roman"/>
          <w:bCs/>
          <w:kern w:val="1"/>
          <w:sz w:val="24"/>
          <w:szCs w:val="24"/>
          <w:lang w:eastAsia="ru-RU"/>
        </w:rPr>
        <w:t>Часть территории поселения (325,3 Га) включена в границы ООПТ «</w:t>
      </w:r>
      <w:proofErr w:type="spellStart"/>
      <w:r w:rsidRPr="0062009F">
        <w:rPr>
          <w:rFonts w:ascii="Times New Roman" w:eastAsia="Courier New" w:hAnsi="Times New Roman" w:cs="Courier New"/>
          <w:kern w:val="1"/>
          <w:sz w:val="24"/>
          <w:szCs w:val="24"/>
          <w:lang w:eastAsia="ar-SA"/>
        </w:rPr>
        <w:t>Харлушевский</w:t>
      </w:r>
      <w:proofErr w:type="spellEnd"/>
      <w:r w:rsidRPr="0062009F">
        <w:rPr>
          <w:rFonts w:ascii="Times New Roman" w:eastAsia="Courier New" w:hAnsi="Times New Roman" w:cs="Courier New"/>
          <w:kern w:val="1"/>
          <w:sz w:val="24"/>
          <w:szCs w:val="24"/>
          <w:lang w:eastAsia="ar-SA"/>
        </w:rPr>
        <w:t xml:space="preserve"> государственный природный биологический заказник Челябинской области»</w:t>
      </w:r>
      <w:r w:rsidRPr="0062009F">
        <w:rPr>
          <w:rFonts w:ascii="Times New Roman" w:eastAsia="Times New Roman" w:hAnsi="Times New Roman" w:cs="Times New Roman"/>
          <w:bCs/>
          <w:kern w:val="1"/>
          <w:sz w:val="24"/>
          <w:szCs w:val="24"/>
          <w:lang w:eastAsia="ru-RU"/>
        </w:rPr>
        <w:t xml:space="preserve">. </w:t>
      </w:r>
      <w:proofErr w:type="gramStart"/>
      <w:r w:rsidRPr="0062009F">
        <w:rPr>
          <w:rFonts w:ascii="Times New Roman" w:eastAsia="Times New Roman" w:hAnsi="Times New Roman" w:cs="Times New Roman"/>
          <w:bCs/>
          <w:kern w:val="1"/>
          <w:sz w:val="24"/>
          <w:szCs w:val="24"/>
          <w:lang w:eastAsia="ru-RU"/>
        </w:rPr>
        <w:t>Создан</w:t>
      </w:r>
      <w:proofErr w:type="gramEnd"/>
      <w:r w:rsidRPr="0062009F">
        <w:rPr>
          <w:rFonts w:ascii="Times New Roman" w:eastAsia="Times New Roman" w:hAnsi="Times New Roman" w:cs="Times New Roman"/>
          <w:bCs/>
          <w:kern w:val="1"/>
          <w:sz w:val="24"/>
          <w:szCs w:val="24"/>
          <w:lang w:eastAsia="ru-RU"/>
        </w:rPr>
        <w:t xml:space="preserve"> 29.09.1967г., Решением исполнительного комитета Челябинского областного совета депутатов трудящихся №1603-р. Правовой статус определен Постановлением Правительства Челябинской области от 15.02.2007г. №26-П (в редакции от 15.09.2010г. №160-П).</w:t>
      </w:r>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Times New Roman"/>
          <w:bCs/>
          <w:kern w:val="1"/>
          <w:sz w:val="24"/>
          <w:szCs w:val="24"/>
          <w:lang w:eastAsia="ru-RU"/>
        </w:rPr>
      </w:pPr>
      <w:r w:rsidRPr="0062009F">
        <w:rPr>
          <w:rFonts w:ascii="Times New Roman" w:eastAsia="Times New Roman" w:hAnsi="Times New Roman" w:cs="Times New Roman"/>
          <w:bCs/>
          <w:kern w:val="1"/>
          <w:sz w:val="24"/>
          <w:szCs w:val="24"/>
          <w:lang w:eastAsia="ru-RU"/>
        </w:rPr>
        <w:t>Ведомственная подчиненность: Министерство экологии Челябинской области, Областное государственное учреждение «Особо охраняемые природные территории Челябинской области».</w:t>
      </w:r>
    </w:p>
    <w:p w:rsidR="0062009F" w:rsidRPr="0062009F" w:rsidRDefault="0062009F" w:rsidP="0062009F">
      <w:pPr>
        <w:suppressAutoHyphens/>
        <w:spacing w:after="0" w:line="240" w:lineRule="auto"/>
        <w:ind w:firstLine="704"/>
        <w:jc w:val="both"/>
        <w:textAlignment w:val="baseline"/>
        <w:rPr>
          <w:rFonts w:ascii="Times New Roman" w:eastAsia="Times New Roman" w:hAnsi="Times New Roman" w:cs="Arial"/>
          <w:kern w:val="1"/>
          <w:sz w:val="24"/>
          <w:szCs w:val="24"/>
          <w:lang w:eastAsia="ar-SA"/>
        </w:rPr>
      </w:pPr>
      <w:r w:rsidRPr="0062009F">
        <w:rPr>
          <w:rFonts w:ascii="Times New Roman" w:eastAsia="Times New Roman" w:hAnsi="Times New Roman" w:cs="Times New Roman"/>
          <w:bCs/>
          <w:kern w:val="1"/>
          <w:sz w:val="24"/>
          <w:szCs w:val="24"/>
          <w:lang w:eastAsia="ru-RU"/>
        </w:rPr>
        <w:t>Общая площадь ООПТ: 18 818,7 Га, без изъятия из хозяйственного использования. Площадь охранной зоны ООПТ – 0,0 Га.</w:t>
      </w:r>
    </w:p>
    <w:p w:rsidR="0062009F" w:rsidRPr="0062009F" w:rsidRDefault="0062009F" w:rsidP="0062009F">
      <w:pPr>
        <w:tabs>
          <w:tab w:val="left" w:pos="8642"/>
        </w:tabs>
        <w:suppressAutoHyphens/>
        <w:snapToGrid w:val="0"/>
        <w:spacing w:after="0" w:line="240" w:lineRule="auto"/>
        <w:ind w:firstLine="692"/>
        <w:jc w:val="both"/>
        <w:textAlignment w:val="baseline"/>
        <w:rPr>
          <w:rFonts w:ascii="Times New Roman" w:eastAsia="Times New Roman" w:hAnsi="Times New Roman" w:cs="Times New Roman"/>
          <w:kern w:val="1"/>
          <w:sz w:val="24"/>
          <w:szCs w:val="24"/>
          <w:lang w:eastAsia="ru-RU"/>
        </w:rPr>
      </w:pPr>
    </w:p>
    <w:p w:rsidR="0062009F" w:rsidRPr="0062009F" w:rsidRDefault="0062009F" w:rsidP="0062009F">
      <w:pPr>
        <w:suppressAutoHyphens/>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lastRenderedPageBreak/>
        <w:t>Объекты культурного наследия и археологии</w:t>
      </w:r>
    </w:p>
    <w:p w:rsidR="0062009F" w:rsidRPr="0062009F" w:rsidRDefault="0062009F" w:rsidP="0062009F">
      <w:pPr>
        <w:tabs>
          <w:tab w:val="left" w:pos="8642"/>
        </w:tabs>
        <w:suppressAutoHyphens/>
        <w:snapToGrid w:val="0"/>
        <w:spacing w:after="0" w:line="240" w:lineRule="auto"/>
        <w:ind w:firstLine="692"/>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На территории поселения отсутствуют ОКН внесенные в государственный реестр.</w:t>
      </w:r>
    </w:p>
    <w:p w:rsidR="0062009F" w:rsidRPr="0062009F" w:rsidRDefault="0062009F" w:rsidP="0062009F">
      <w:pPr>
        <w:tabs>
          <w:tab w:val="left" w:pos="8642"/>
        </w:tabs>
        <w:suppressAutoHyphens/>
        <w:snapToGrid w:val="0"/>
        <w:spacing w:after="0" w:line="240" w:lineRule="auto"/>
        <w:ind w:firstLine="692"/>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 xml:space="preserve">К </w:t>
      </w:r>
      <w:proofErr w:type="gramStart"/>
      <w:r w:rsidRPr="0062009F">
        <w:rPr>
          <w:rFonts w:ascii="Times New Roman" w:eastAsia="Times New Roman" w:hAnsi="Times New Roman" w:cs="Times New Roman"/>
          <w:kern w:val="1"/>
          <w:sz w:val="24"/>
          <w:szCs w:val="24"/>
          <w:lang w:eastAsia="ru-RU"/>
        </w:rPr>
        <w:t>выявленным</w:t>
      </w:r>
      <w:proofErr w:type="gramEnd"/>
      <w:r w:rsidRPr="0062009F">
        <w:rPr>
          <w:rFonts w:ascii="Times New Roman" w:eastAsia="Times New Roman" w:hAnsi="Times New Roman" w:cs="Times New Roman"/>
          <w:kern w:val="1"/>
          <w:sz w:val="24"/>
          <w:szCs w:val="24"/>
          <w:lang w:eastAsia="ru-RU"/>
        </w:rPr>
        <w:t xml:space="preserve"> отнесен один ОКН: </w:t>
      </w:r>
    </w:p>
    <w:tbl>
      <w:tblPr>
        <w:tblW w:w="9507" w:type="dxa"/>
        <w:tblInd w:w="108" w:type="dxa"/>
        <w:tblLook w:val="04A0" w:firstRow="1" w:lastRow="0" w:firstColumn="1" w:lastColumn="0" w:noHBand="0" w:noVBand="1"/>
      </w:tblPr>
      <w:tblGrid>
        <w:gridCol w:w="520"/>
        <w:gridCol w:w="2741"/>
        <w:gridCol w:w="1359"/>
        <w:gridCol w:w="1287"/>
        <w:gridCol w:w="3600"/>
      </w:tblGrid>
      <w:tr w:rsidR="0062009F" w:rsidRPr="0062009F" w:rsidTr="0062009F">
        <w:trPr>
          <w:trHeight w:val="58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 </w:t>
            </w:r>
            <w:proofErr w:type="gramStart"/>
            <w:r w:rsidRPr="0062009F">
              <w:rPr>
                <w:rFonts w:ascii="Times New Roman" w:eastAsia="Times New Roman" w:hAnsi="Times New Roman" w:cs="Times New Roman"/>
                <w:color w:val="000000"/>
                <w:lang w:eastAsia="ru-RU"/>
              </w:rPr>
              <w:t>п</w:t>
            </w:r>
            <w:proofErr w:type="gramEnd"/>
            <w:r w:rsidRPr="0062009F">
              <w:rPr>
                <w:rFonts w:ascii="Times New Roman" w:eastAsia="Times New Roman" w:hAnsi="Times New Roman" w:cs="Times New Roman"/>
                <w:color w:val="000000"/>
                <w:lang w:eastAsia="ru-RU"/>
              </w:rPr>
              <w:t>/п</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Наименование ОКН</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Датировка</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Вид ОКН</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Местонахождение</w:t>
            </w:r>
          </w:p>
        </w:tc>
      </w:tr>
      <w:tr w:rsidR="0062009F" w:rsidRPr="0062009F" w:rsidTr="0062009F">
        <w:trPr>
          <w:trHeight w:val="744"/>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74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Поселение "Кузяшево 1"</w:t>
            </w:r>
          </w:p>
        </w:tc>
        <w:tc>
          <w:tcPr>
            <w:tcW w:w="135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Эпоха бронзы</w:t>
            </w:r>
          </w:p>
        </w:tc>
        <w:tc>
          <w:tcPr>
            <w:tcW w:w="128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Памятник археологии</w:t>
            </w:r>
          </w:p>
        </w:tc>
        <w:tc>
          <w:tcPr>
            <w:tcW w:w="36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 2 км к юго-западу от дер. Кузяшево, в 5 км к северу от дер. Калиновка, в 100 м к западу от грейдера Калиновка-Кузяшево, на правом берегу р. Узе.</w:t>
            </w:r>
          </w:p>
        </w:tc>
      </w:tr>
    </w:tbl>
    <w:p w:rsidR="0062009F" w:rsidRPr="0062009F" w:rsidRDefault="0062009F" w:rsidP="0062009F">
      <w:pPr>
        <w:tabs>
          <w:tab w:val="left" w:pos="8642"/>
        </w:tabs>
        <w:suppressAutoHyphens/>
        <w:snapToGrid w:val="0"/>
        <w:spacing w:after="0" w:line="240" w:lineRule="auto"/>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 xml:space="preserve">Полные сведения об объектах культурного наследия приведены в главе 9. </w:t>
      </w:r>
    </w:p>
    <w:p w:rsidR="0062009F" w:rsidRPr="0062009F" w:rsidRDefault="0062009F" w:rsidP="0062009F">
      <w:pPr>
        <w:tabs>
          <w:tab w:val="left" w:pos="8642"/>
        </w:tabs>
        <w:suppressAutoHyphens/>
        <w:snapToGrid w:val="0"/>
        <w:spacing w:after="0" w:line="240" w:lineRule="auto"/>
        <w:jc w:val="both"/>
        <w:textAlignment w:val="baseline"/>
        <w:rPr>
          <w:rFonts w:ascii="Times New Roman" w:eastAsia="Times New Roman" w:hAnsi="Times New Roman" w:cs="Arial"/>
          <w:kern w:val="1"/>
          <w:sz w:val="24"/>
          <w:szCs w:val="24"/>
          <w:lang w:eastAsia="ar-SA"/>
        </w:rPr>
      </w:pPr>
    </w:p>
    <w:p w:rsidR="0062009F" w:rsidRPr="0062009F" w:rsidRDefault="0062009F" w:rsidP="0062009F">
      <w:pPr>
        <w:suppressAutoHyphens/>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Характеристика почв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color w:val="000000"/>
          <w:kern w:val="1"/>
          <w:sz w:val="24"/>
          <w:szCs w:val="24"/>
          <w:lang w:eastAsia="ru-RU"/>
        </w:rPr>
      </w:pPr>
      <w:r w:rsidRPr="0062009F">
        <w:rPr>
          <w:rFonts w:ascii="Times New Roman" w:eastAsia="Times New Roman" w:hAnsi="Times New Roman" w:cs="Times New Roman"/>
          <w:color w:val="000000"/>
          <w:kern w:val="1"/>
          <w:sz w:val="24"/>
          <w:szCs w:val="24"/>
          <w:lang w:eastAsia="ru-RU"/>
        </w:rPr>
        <w:t xml:space="preserve">Почвы в основном представлены </w:t>
      </w:r>
      <w:proofErr w:type="spellStart"/>
      <w:r w:rsidRPr="0062009F">
        <w:rPr>
          <w:rFonts w:ascii="Times New Roman" w:eastAsia="Times New Roman" w:hAnsi="Times New Roman" w:cs="Times New Roman"/>
          <w:color w:val="000000"/>
          <w:kern w:val="1"/>
          <w:sz w:val="24"/>
          <w:szCs w:val="24"/>
          <w:lang w:eastAsia="ru-RU"/>
        </w:rPr>
        <w:t>выщелоченныеми</w:t>
      </w:r>
      <w:proofErr w:type="spellEnd"/>
      <w:r w:rsidRPr="0062009F">
        <w:rPr>
          <w:rFonts w:ascii="Times New Roman" w:eastAsia="Times New Roman" w:hAnsi="Times New Roman" w:cs="Times New Roman"/>
          <w:color w:val="000000"/>
          <w:kern w:val="1"/>
          <w:sz w:val="24"/>
          <w:szCs w:val="24"/>
          <w:lang w:eastAsia="ru-RU"/>
        </w:rPr>
        <w:t xml:space="preserve"> и осолоделыми чернозёмами. Под берёзовыми колками тёмно-серые и оподзоленные почвы. Северо-западная и западная часть поселения покрыта сосново-березовым лесом, </w:t>
      </w:r>
      <w:r w:rsidRPr="0062009F">
        <w:rPr>
          <w:rFonts w:ascii="Times New Roman" w:eastAsia="Times New Roman" w:hAnsi="Times New Roman" w:cs="Times New Roman"/>
          <w:kern w:val="1"/>
          <w:sz w:val="24"/>
          <w:szCs w:val="24"/>
          <w:lang w:eastAsia="ar-SA"/>
        </w:rPr>
        <w:t>преобладают дерново-подзолистые почвы, дерново-сильноподзолистые почвы.</w:t>
      </w:r>
      <w:r w:rsidRPr="0062009F">
        <w:rPr>
          <w:rFonts w:ascii="Times New Roman" w:eastAsia="Times New Roman" w:hAnsi="Times New Roman" w:cs="Times New Roman"/>
          <w:color w:val="000000"/>
          <w:kern w:val="1"/>
          <w:sz w:val="24"/>
          <w:szCs w:val="24"/>
          <w:lang w:eastAsia="ru-RU"/>
        </w:rPr>
        <w:t xml:space="preserve"> </w:t>
      </w:r>
      <w:proofErr w:type="gramStart"/>
      <w:r w:rsidRPr="0062009F">
        <w:rPr>
          <w:rFonts w:ascii="Times New Roman" w:eastAsia="Times New Roman" w:hAnsi="Times New Roman" w:cs="Times New Roman"/>
          <w:color w:val="000000"/>
          <w:kern w:val="1"/>
          <w:sz w:val="24"/>
          <w:szCs w:val="24"/>
          <w:lang w:eastAsia="ru-RU"/>
        </w:rPr>
        <w:t>Юго-восточная</w:t>
      </w:r>
      <w:proofErr w:type="gramEnd"/>
      <w:r w:rsidRPr="0062009F">
        <w:rPr>
          <w:rFonts w:ascii="Times New Roman" w:eastAsia="Times New Roman" w:hAnsi="Times New Roman" w:cs="Times New Roman"/>
          <w:color w:val="000000"/>
          <w:kern w:val="1"/>
          <w:sz w:val="24"/>
          <w:szCs w:val="24"/>
          <w:lang w:eastAsia="ru-RU"/>
        </w:rPr>
        <w:t xml:space="preserve"> </w:t>
      </w:r>
      <w:r w:rsidRPr="0062009F">
        <w:rPr>
          <w:rFonts w:ascii="Times New Roman" w:eastAsia="Times New Roman" w:hAnsi="Times New Roman" w:cs="Times New Roman"/>
          <w:kern w:val="1"/>
          <w:sz w:val="24"/>
          <w:szCs w:val="24"/>
          <w:lang w:eastAsia="ar-SA"/>
        </w:rPr>
        <w:t xml:space="preserve">луговой растительностью — выщелоченные черноземы с пятнами темно-серых лесных почв. На плоских </w:t>
      </w:r>
      <w:proofErr w:type="spellStart"/>
      <w:r w:rsidRPr="0062009F">
        <w:rPr>
          <w:rFonts w:ascii="Times New Roman" w:eastAsia="Times New Roman" w:hAnsi="Times New Roman" w:cs="Times New Roman"/>
          <w:kern w:val="1"/>
          <w:sz w:val="24"/>
          <w:szCs w:val="24"/>
          <w:lang w:eastAsia="ar-SA"/>
        </w:rPr>
        <w:t>слабодернированных</w:t>
      </w:r>
      <w:proofErr w:type="spellEnd"/>
      <w:r w:rsidRPr="0062009F">
        <w:rPr>
          <w:rFonts w:ascii="Times New Roman" w:eastAsia="Times New Roman" w:hAnsi="Times New Roman" w:cs="Times New Roman"/>
          <w:kern w:val="1"/>
          <w:sz w:val="24"/>
          <w:szCs w:val="24"/>
          <w:lang w:eastAsia="ar-SA"/>
        </w:rPr>
        <w:t xml:space="preserve"> междуречьях встречаются лугово-черноземные почвы с пятнами </w:t>
      </w:r>
      <w:proofErr w:type="gramStart"/>
      <w:r w:rsidRPr="0062009F">
        <w:rPr>
          <w:rFonts w:ascii="Times New Roman" w:eastAsia="Times New Roman" w:hAnsi="Times New Roman" w:cs="Times New Roman"/>
          <w:kern w:val="1"/>
          <w:sz w:val="24"/>
          <w:szCs w:val="24"/>
          <w:lang w:eastAsia="ar-SA"/>
        </w:rPr>
        <w:t>солонцов</w:t>
      </w:r>
      <w:proofErr w:type="gramEnd"/>
      <w:r w:rsidRPr="0062009F">
        <w:rPr>
          <w:rFonts w:ascii="Times New Roman" w:eastAsia="Times New Roman" w:hAnsi="Times New Roman" w:cs="Times New Roman"/>
          <w:kern w:val="1"/>
          <w:sz w:val="24"/>
          <w:szCs w:val="24"/>
          <w:lang w:eastAsia="ar-SA"/>
        </w:rPr>
        <w:t xml:space="preserve"> и солодей, а в понижениях преобладают лугово-болотные комплексные и подзолисто-болотные почвы. Аллювиальные или пойменные почвы располагаются в долинах небольших рек.</w:t>
      </w:r>
    </w:p>
    <w:p w:rsidR="0062009F" w:rsidRPr="0062009F" w:rsidRDefault="0062009F" w:rsidP="0062009F">
      <w:pPr>
        <w:shd w:val="clear" w:color="auto" w:fill="FFFFFF"/>
        <w:tabs>
          <w:tab w:val="left" w:pos="0"/>
        </w:tabs>
        <w:autoSpaceDE w:val="0"/>
        <w:spacing w:after="0" w:line="240" w:lineRule="auto"/>
        <w:jc w:val="both"/>
        <w:rPr>
          <w:rFonts w:ascii="Times New Roman CYR" w:eastAsia="Times New Roman" w:hAnsi="Times New Roman CYR" w:cs="Times New Roman"/>
          <w:iCs/>
          <w:color w:val="000000"/>
          <w:spacing w:val="-5"/>
          <w:sz w:val="24"/>
          <w:szCs w:val="24"/>
          <w:lang w:eastAsia="ru-RU"/>
        </w:rPr>
      </w:pPr>
    </w:p>
    <w:p w:rsidR="0062009F" w:rsidRPr="0062009F" w:rsidRDefault="0062009F" w:rsidP="0062009F">
      <w:pPr>
        <w:suppressAutoHyphens/>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Радиационная обстановка</w:t>
      </w:r>
    </w:p>
    <w:p w:rsidR="0062009F" w:rsidRPr="0062009F" w:rsidRDefault="0062009F" w:rsidP="0062009F">
      <w:pPr>
        <w:suppressAutoHyphens/>
        <w:snapToGrid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Arial"/>
          <w:kern w:val="1"/>
          <w:sz w:val="24"/>
          <w:szCs w:val="24"/>
          <w:lang w:eastAsia="ar-SA"/>
        </w:rPr>
        <w:tab/>
      </w:r>
      <w:r w:rsidRPr="0062009F">
        <w:rPr>
          <w:rFonts w:ascii="Times New Roman" w:eastAsia="Times New Roman" w:hAnsi="Times New Roman" w:cs="Times New Roman"/>
          <w:kern w:val="1"/>
          <w:sz w:val="24"/>
          <w:szCs w:val="24"/>
          <w:lang w:eastAsia="ru-RU"/>
        </w:rPr>
        <w:t>Северная часть поселения расположена на территории Восточно-Уральского радиоактивного следа (ВУРС), сформировавшегося в результате радиационных аварий на ФГУП «ПО «Маяк».</w:t>
      </w:r>
    </w:p>
    <w:p w:rsidR="0062009F" w:rsidRPr="0062009F" w:rsidRDefault="0062009F" w:rsidP="0062009F">
      <w:pPr>
        <w:spacing w:after="0" w:line="240" w:lineRule="auto"/>
        <w:ind w:firstLine="709"/>
        <w:jc w:val="both"/>
        <w:rPr>
          <w:rFonts w:ascii="Times New Roman" w:eastAsia="Lucida Sans Unicode" w:hAnsi="Times New Roman" w:cs="Times New Roman"/>
          <w:sz w:val="24"/>
          <w:szCs w:val="24"/>
          <w:lang w:eastAsia="ru-RU" w:bidi="ru-RU"/>
        </w:rPr>
      </w:pPr>
      <w:proofErr w:type="gramStart"/>
      <w:r w:rsidRPr="0062009F">
        <w:rPr>
          <w:rFonts w:ascii="Times New Roman" w:eastAsia="Lucida Sans Unicode" w:hAnsi="Times New Roman" w:cs="Tahoma"/>
          <w:sz w:val="24"/>
          <w:szCs w:val="24"/>
          <w:lang w:eastAsia="ru-RU" w:bidi="ru-RU"/>
        </w:rPr>
        <w:t>В связи с тем, что Челябинская область расположена на территориях с высокой радиоактивной минерализацией коренных пород и вклад природного излучения в суммарную дозу облучения населения Аргаяшского района составляет более 80%, необходимо проведение радиационно-гигиенического обследования земельных участков под строительство зданий жилищного и общественного назначения (измерение значений гамма-фона и концентрации радона), а также обследование жилых и общественных зданий по радиационному фактору.</w:t>
      </w:r>
      <w:proofErr w:type="gramEnd"/>
    </w:p>
    <w:p w:rsidR="0062009F" w:rsidRPr="0062009F" w:rsidRDefault="0062009F" w:rsidP="0062009F">
      <w:pPr>
        <w:spacing w:after="0" w:line="240" w:lineRule="auto"/>
        <w:ind w:firstLine="709"/>
        <w:jc w:val="both"/>
        <w:rPr>
          <w:rFonts w:ascii="Times New Roman" w:eastAsia="Lucida Sans Unicode" w:hAnsi="Times New Roman" w:cs="Times New Roman"/>
          <w:sz w:val="24"/>
          <w:szCs w:val="24"/>
          <w:lang w:eastAsia="ru-RU" w:bidi="ru-RU"/>
        </w:rPr>
      </w:pPr>
      <w:r w:rsidRPr="0062009F">
        <w:rPr>
          <w:rFonts w:ascii="Times New Roman" w:eastAsia="Lucida Sans Unicode" w:hAnsi="Times New Roman" w:cs="Tahoma"/>
          <w:sz w:val="24"/>
          <w:szCs w:val="24"/>
          <w:lang w:eastAsia="ru-RU" w:bidi="ru-RU"/>
        </w:rPr>
        <w:t>В целом радиационная обстановка в Аргаяшском муниципальном районе оценивается как стабильная.</w:t>
      </w:r>
    </w:p>
    <w:p w:rsidR="0062009F" w:rsidRPr="0062009F" w:rsidRDefault="0062009F" w:rsidP="0062009F">
      <w:pPr>
        <w:shd w:val="clear" w:color="auto" w:fill="FFFFFF"/>
        <w:tabs>
          <w:tab w:val="left" w:pos="0"/>
        </w:tabs>
        <w:autoSpaceDE w:val="0"/>
        <w:snapToGrid w:val="0"/>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ab/>
        <w:t xml:space="preserve">Для осуществления </w:t>
      </w:r>
      <w:proofErr w:type="gramStart"/>
      <w:r w:rsidRPr="0062009F">
        <w:rPr>
          <w:rFonts w:ascii="Times New Roman" w:eastAsia="Times New Roman" w:hAnsi="Times New Roman" w:cs="Times New Roman"/>
          <w:sz w:val="24"/>
          <w:szCs w:val="24"/>
          <w:lang w:eastAsia="ru-RU"/>
        </w:rPr>
        <w:t>контроля за</w:t>
      </w:r>
      <w:proofErr w:type="gramEnd"/>
      <w:r w:rsidRPr="0062009F">
        <w:rPr>
          <w:rFonts w:ascii="Times New Roman" w:eastAsia="Times New Roman" w:hAnsi="Times New Roman" w:cs="Times New Roman"/>
          <w:sz w:val="24"/>
          <w:szCs w:val="24"/>
          <w:lang w:eastAsia="ru-RU"/>
        </w:rPr>
        <w:t xml:space="preserve"> радиационной обстановкой на территории района организованы и функционируют посты наблюдений ФГУ «Челябинский центр по гидрометеорологии и мониторингу окружающей среды» в н. п. Аргаяш, Худайбердинский, Калиновский.</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b/>
          <w:i/>
          <w:iCs/>
          <w:kern w:val="1"/>
          <w:sz w:val="24"/>
          <w:szCs w:val="24"/>
          <w:lang w:eastAsia="ar-SA"/>
        </w:rPr>
      </w:pP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b/>
          <w:iCs/>
          <w:kern w:val="1"/>
          <w:sz w:val="24"/>
          <w:szCs w:val="24"/>
          <w:lang w:eastAsia="ar-SA"/>
        </w:rPr>
      </w:pPr>
      <w:r w:rsidRPr="0062009F">
        <w:rPr>
          <w:rFonts w:ascii="Times New Roman" w:eastAsia="Times New Roman" w:hAnsi="Times New Roman" w:cs="Times New Roman"/>
          <w:b/>
          <w:iCs/>
          <w:kern w:val="1"/>
          <w:sz w:val="24"/>
          <w:szCs w:val="24"/>
          <w:lang w:eastAsia="ar-SA"/>
        </w:rPr>
        <w:t>Выводы:</w:t>
      </w:r>
    </w:p>
    <w:p w:rsidR="0062009F" w:rsidRPr="0062009F" w:rsidRDefault="0062009F" w:rsidP="0062009F">
      <w:pPr>
        <w:numPr>
          <w:ilvl w:val="0"/>
          <w:numId w:val="21"/>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Природные условия не налагают значимых ограничений на планировочную организацию территории;</w:t>
      </w:r>
    </w:p>
    <w:p w:rsidR="0062009F" w:rsidRPr="0062009F" w:rsidRDefault="0062009F" w:rsidP="0062009F">
      <w:pPr>
        <w:numPr>
          <w:ilvl w:val="0"/>
          <w:numId w:val="21"/>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Основная часть территории пригодна для застройки.</w:t>
      </w:r>
    </w:p>
    <w:p w:rsidR="0062009F" w:rsidRPr="0062009F" w:rsidRDefault="0062009F" w:rsidP="0062009F">
      <w:pPr>
        <w:tabs>
          <w:tab w:val="left" w:pos="0"/>
        </w:tabs>
        <w:suppressAutoHyphens/>
        <w:autoSpaceDN w:val="0"/>
        <w:spacing w:after="0" w:line="240" w:lineRule="auto"/>
        <w:ind w:left="720"/>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tabs>
          <w:tab w:val="left" w:pos="0"/>
        </w:tabs>
        <w:suppressAutoHyphens/>
        <w:autoSpaceDN w:val="0"/>
        <w:spacing w:after="0" w:line="240" w:lineRule="auto"/>
        <w:ind w:left="720"/>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57" w:name="_Toc18593163"/>
      <w:bookmarkStart w:id="58" w:name="_Toc18593561"/>
      <w:bookmarkStart w:id="59" w:name="_Toc18594117"/>
      <w:bookmarkStart w:id="60" w:name="_Toc18594505"/>
      <w:bookmarkStart w:id="61" w:name="_Toc18594537"/>
      <w:bookmarkStart w:id="62" w:name="_Toc18594891"/>
      <w:bookmarkStart w:id="63" w:name="_Toc18657991"/>
      <w:bookmarkStart w:id="64" w:name="_Toc56619135"/>
      <w:r w:rsidRPr="0062009F">
        <w:rPr>
          <w:rFonts w:ascii="Times New Roman" w:eastAsia="Times New Roman" w:hAnsi="Times New Roman" w:cs="Times New Roman"/>
          <w:b/>
          <w:bCs/>
          <w:sz w:val="24"/>
          <w:szCs w:val="28"/>
          <w:lang w:eastAsia="ar-SA"/>
        </w:rPr>
        <w:t>3.3 ТЕРРИТОРИЯ</w:t>
      </w:r>
      <w:bookmarkEnd w:id="57"/>
      <w:bookmarkEnd w:id="58"/>
      <w:bookmarkEnd w:id="59"/>
      <w:bookmarkEnd w:id="60"/>
      <w:bookmarkEnd w:id="61"/>
      <w:bookmarkEnd w:id="62"/>
      <w:bookmarkEnd w:id="63"/>
      <w:bookmarkEnd w:id="64"/>
    </w:p>
    <w:p w:rsidR="0062009F" w:rsidRPr="0062009F" w:rsidRDefault="0062009F" w:rsidP="0062009F">
      <w:pPr>
        <w:spacing w:after="0" w:line="240" w:lineRule="auto"/>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color w:val="222A35"/>
          <w:sz w:val="24"/>
          <w:szCs w:val="24"/>
          <w:lang w:eastAsia="ar-SA"/>
        </w:rPr>
        <w:tab/>
      </w:r>
      <w:r w:rsidRPr="0062009F">
        <w:rPr>
          <w:rFonts w:ascii="Times New Roman" w:eastAsia="Times New Roman" w:hAnsi="Times New Roman" w:cs="Times New Roman"/>
          <w:sz w:val="24"/>
          <w:szCs w:val="24"/>
          <w:shd w:val="clear" w:color="auto" w:fill="FFFFFF"/>
          <w:lang w:eastAsia="ar-SA"/>
        </w:rPr>
        <w:t>Статус и границы сельского поселения установлены Законом Челябинской области от 12 ноября 2004 года № 292-ЗО «О статусе и границах Аргаяшского муниципального района и сельских поселений в его составе».</w:t>
      </w:r>
    </w:p>
    <w:p w:rsidR="0062009F" w:rsidRPr="0062009F" w:rsidRDefault="0062009F" w:rsidP="0062009F">
      <w:pPr>
        <w:spacing w:after="0" w:line="240" w:lineRule="auto"/>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ab/>
        <w:t>В состав Акбашевского поселения входят 8 населенных пунктов:</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lastRenderedPageBreak/>
        <w:t>1. деревня Акбашева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2. деревня Большая Усманова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3. деревня Буланцы</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4. поселок Кировский</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5. деревня Кузяшева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6. деревня Левашева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7. деревня Малая Усманова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8. поселок Чубары</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Существующее функциональное зонирование территорий.</w:t>
      </w:r>
    </w:p>
    <w:tbl>
      <w:tblPr>
        <w:tblW w:w="9167" w:type="dxa"/>
        <w:tblLook w:val="04A0" w:firstRow="1" w:lastRow="0" w:firstColumn="1" w:lastColumn="0" w:noHBand="0" w:noVBand="1"/>
      </w:tblPr>
      <w:tblGrid>
        <w:gridCol w:w="486"/>
        <w:gridCol w:w="6172"/>
        <w:gridCol w:w="1134"/>
        <w:gridCol w:w="1375"/>
      </w:tblGrid>
      <w:tr w:rsidR="0062009F" w:rsidRPr="0062009F" w:rsidTr="0062009F">
        <w:trPr>
          <w:trHeight w:val="30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 xml:space="preserve">№ </w:t>
            </w:r>
            <w:proofErr w:type="gramStart"/>
            <w:r w:rsidRPr="0062009F">
              <w:rPr>
                <w:rFonts w:ascii="Times New Roman" w:eastAsia="Times New Roman" w:hAnsi="Times New Roman" w:cs="Times New Roman"/>
                <w:color w:val="000000"/>
                <w:sz w:val="20"/>
                <w:szCs w:val="20"/>
                <w:lang w:eastAsia="ru-RU"/>
              </w:rPr>
              <w:t>п</w:t>
            </w:r>
            <w:proofErr w:type="gramEnd"/>
            <w:r w:rsidRPr="0062009F">
              <w:rPr>
                <w:rFonts w:ascii="Times New Roman" w:eastAsia="Times New Roman" w:hAnsi="Times New Roman" w:cs="Times New Roman"/>
                <w:color w:val="000000"/>
                <w:sz w:val="20"/>
                <w:szCs w:val="20"/>
                <w:lang w:eastAsia="ru-RU"/>
              </w:rPr>
              <w:t>/п</w:t>
            </w:r>
          </w:p>
        </w:tc>
        <w:tc>
          <w:tcPr>
            <w:tcW w:w="6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Доля</w:t>
            </w:r>
            <w:proofErr w:type="gramStart"/>
            <w:r w:rsidRPr="0062009F">
              <w:rPr>
                <w:rFonts w:ascii="Times New Roman" w:eastAsia="Times New Roman" w:hAnsi="Times New Roman" w:cs="Times New Roman"/>
                <w:color w:val="000000"/>
                <w:sz w:val="20"/>
                <w:szCs w:val="20"/>
                <w:lang w:eastAsia="ru-RU"/>
              </w:rPr>
              <w:t xml:space="preserve"> (%)</w:t>
            </w:r>
            <w:proofErr w:type="gramEnd"/>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Площадь (</w:t>
            </w:r>
            <w:proofErr w:type="gramStart"/>
            <w:r w:rsidRPr="0062009F">
              <w:rPr>
                <w:rFonts w:ascii="Times New Roman" w:eastAsia="Times New Roman" w:hAnsi="Times New Roman" w:cs="Times New Roman"/>
                <w:color w:val="000000"/>
                <w:sz w:val="20"/>
                <w:szCs w:val="20"/>
                <w:lang w:eastAsia="ru-RU"/>
              </w:rPr>
              <w:t>Га</w:t>
            </w:r>
            <w:proofErr w:type="gramEnd"/>
            <w:r w:rsidRPr="0062009F">
              <w:rPr>
                <w:rFonts w:ascii="Times New Roman" w:eastAsia="Times New Roman" w:hAnsi="Times New Roman" w:cs="Times New Roman"/>
                <w:color w:val="000000"/>
                <w:sz w:val="20"/>
                <w:szCs w:val="20"/>
                <w:lang w:eastAsia="ru-RU"/>
              </w:rPr>
              <w:t>)</w:t>
            </w:r>
          </w:p>
        </w:tc>
      </w:tr>
      <w:tr w:rsidR="0062009F" w:rsidRPr="0062009F" w:rsidTr="0062009F">
        <w:trPr>
          <w:trHeight w:val="300"/>
        </w:trPr>
        <w:tc>
          <w:tcPr>
            <w:tcW w:w="486"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sz w:val="20"/>
                <w:szCs w:val="20"/>
                <w:lang w:eastAsia="ru-RU"/>
              </w:rPr>
            </w:pPr>
          </w:p>
        </w:tc>
        <w:tc>
          <w:tcPr>
            <w:tcW w:w="6172"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sz w:val="20"/>
                <w:szCs w:val="20"/>
                <w:lang w:eastAsia="ru-RU"/>
              </w:rPr>
            </w:pPr>
          </w:p>
        </w:tc>
        <w:tc>
          <w:tcPr>
            <w:tcW w:w="1375" w:type="dxa"/>
            <w:vMerge/>
            <w:tcBorders>
              <w:top w:val="single" w:sz="4" w:space="0" w:color="auto"/>
              <w:left w:val="single" w:sz="4" w:space="0" w:color="auto"/>
              <w:bottom w:val="single" w:sz="4" w:space="0" w:color="auto"/>
              <w:right w:val="single" w:sz="4" w:space="0" w:color="auto"/>
            </w:tcBorders>
            <w:vAlign w:val="center"/>
          </w:tcPr>
          <w:p w:rsidR="0062009F" w:rsidRPr="0062009F" w:rsidRDefault="0062009F" w:rsidP="0062009F">
            <w:pPr>
              <w:spacing w:after="0" w:line="240" w:lineRule="auto"/>
              <w:jc w:val="both"/>
              <w:rPr>
                <w:rFonts w:ascii="Times New Roman" w:eastAsia="Times New Roman" w:hAnsi="Times New Roman" w:cs="Times New Roman"/>
                <w:color w:val="000000"/>
                <w:sz w:val="20"/>
                <w:szCs w:val="20"/>
                <w:lang w:eastAsia="ru-RU"/>
              </w:rPr>
            </w:pPr>
          </w:p>
        </w:tc>
      </w:tr>
      <w:tr w:rsidR="0062009F" w:rsidRPr="0062009F" w:rsidTr="0062009F">
        <w:trPr>
          <w:trHeight w:hRule="exact" w:val="340"/>
        </w:trPr>
        <w:tc>
          <w:tcPr>
            <w:tcW w:w="486" w:type="dxa"/>
            <w:tcBorders>
              <w:top w:val="nil"/>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bCs/>
                <w:color w:val="000000"/>
                <w:sz w:val="20"/>
                <w:szCs w:val="20"/>
                <w:lang w:eastAsia="ru-RU"/>
              </w:rPr>
            </w:pPr>
            <w:r w:rsidRPr="0062009F">
              <w:rPr>
                <w:rFonts w:ascii="Times New Roman" w:eastAsia="Times New Roman" w:hAnsi="Times New Roman" w:cs="Times New Roman"/>
                <w:bCs/>
                <w:color w:val="000000"/>
                <w:sz w:val="20"/>
                <w:szCs w:val="20"/>
                <w:lang w:eastAsia="ru-RU"/>
              </w:rPr>
              <w:t>1</w:t>
            </w:r>
          </w:p>
        </w:tc>
        <w:tc>
          <w:tcPr>
            <w:tcW w:w="617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b/>
                <w:bCs/>
                <w:color w:val="000000"/>
                <w:sz w:val="20"/>
                <w:szCs w:val="20"/>
                <w:lang w:eastAsia="ru-RU"/>
              </w:rPr>
            </w:pPr>
            <w:r w:rsidRPr="0062009F">
              <w:rPr>
                <w:rFonts w:ascii="Times New Roman" w:eastAsia="Times New Roman" w:hAnsi="Times New Roman" w:cs="Times New Roman"/>
                <w:b/>
                <w:bCs/>
                <w:color w:val="000000"/>
                <w:sz w:val="20"/>
                <w:szCs w:val="20"/>
                <w:lang w:eastAsia="ar-SA"/>
              </w:rPr>
              <w:t>Зоны жилой и общественной застройки, в том числе:</w:t>
            </w:r>
          </w:p>
        </w:tc>
        <w:tc>
          <w:tcPr>
            <w:tcW w:w="113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ru-RU"/>
              </w:rPr>
            </w:pPr>
            <w:r w:rsidRPr="0062009F">
              <w:rPr>
                <w:rFonts w:ascii="Times New Roman" w:eastAsia="Times New Roman" w:hAnsi="Times New Roman" w:cs="Times New Roman"/>
                <w:b/>
                <w:bCs/>
                <w:color w:val="000000"/>
                <w:sz w:val="20"/>
                <w:szCs w:val="20"/>
                <w:lang w:eastAsia="ru-RU"/>
              </w:rPr>
              <w:t>4,7</w:t>
            </w:r>
          </w:p>
        </w:tc>
        <w:tc>
          <w:tcPr>
            <w:tcW w:w="1375"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ru-RU"/>
              </w:rPr>
            </w:pPr>
            <w:r w:rsidRPr="0062009F">
              <w:rPr>
                <w:rFonts w:ascii="Times New Roman" w:eastAsia="Times New Roman" w:hAnsi="Times New Roman" w:cs="Times New Roman"/>
                <w:b/>
                <w:bCs/>
                <w:color w:val="000000"/>
                <w:sz w:val="20"/>
                <w:szCs w:val="20"/>
                <w:lang w:eastAsia="ar-SA"/>
              </w:rPr>
              <w:t>1 060,8</w:t>
            </w:r>
          </w:p>
        </w:tc>
      </w:tr>
      <w:tr w:rsidR="0062009F" w:rsidRPr="0062009F" w:rsidTr="0062009F">
        <w:trPr>
          <w:trHeight w:hRule="exact" w:val="340"/>
        </w:trPr>
        <w:tc>
          <w:tcPr>
            <w:tcW w:w="486" w:type="dxa"/>
            <w:tcBorders>
              <w:top w:val="nil"/>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2</w:t>
            </w:r>
          </w:p>
        </w:tc>
        <w:tc>
          <w:tcPr>
            <w:tcW w:w="617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sz w:val="20"/>
                <w:szCs w:val="20"/>
                <w:lang w:eastAsia="ar-SA"/>
              </w:rPr>
            </w:pPr>
            <w:r w:rsidRPr="0062009F">
              <w:rPr>
                <w:rFonts w:ascii="Times New Roman" w:eastAsia="Times New Roman" w:hAnsi="Times New Roman" w:cs="Times New Roman"/>
                <w:i/>
                <w:iCs/>
                <w:color w:val="000000"/>
                <w:sz w:val="20"/>
                <w:szCs w:val="20"/>
                <w:lang w:eastAsia="ar-SA"/>
              </w:rPr>
              <w:t>- зона застройки индивидуальными жилыми домами</w:t>
            </w:r>
          </w:p>
        </w:tc>
        <w:tc>
          <w:tcPr>
            <w:tcW w:w="113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4,7</w:t>
            </w:r>
          </w:p>
        </w:tc>
        <w:tc>
          <w:tcPr>
            <w:tcW w:w="1375"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1 060,8</w:t>
            </w:r>
          </w:p>
        </w:tc>
      </w:tr>
      <w:tr w:rsidR="0062009F" w:rsidRPr="0062009F" w:rsidTr="0062009F">
        <w:trPr>
          <w:trHeight w:hRule="exact" w:val="340"/>
        </w:trPr>
        <w:tc>
          <w:tcPr>
            <w:tcW w:w="486" w:type="dxa"/>
            <w:tcBorders>
              <w:top w:val="nil"/>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3</w:t>
            </w:r>
          </w:p>
        </w:tc>
        <w:tc>
          <w:tcPr>
            <w:tcW w:w="617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Зоны сельскохозяйственного назначения, в том числе:</w:t>
            </w:r>
          </w:p>
        </w:tc>
        <w:tc>
          <w:tcPr>
            <w:tcW w:w="113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75,1</w:t>
            </w:r>
          </w:p>
        </w:tc>
        <w:tc>
          <w:tcPr>
            <w:tcW w:w="1375"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16 883,1</w:t>
            </w:r>
          </w:p>
        </w:tc>
      </w:tr>
      <w:tr w:rsidR="0062009F" w:rsidRPr="0062009F" w:rsidTr="0062009F">
        <w:trPr>
          <w:trHeight w:hRule="exact" w:val="340"/>
        </w:trPr>
        <w:tc>
          <w:tcPr>
            <w:tcW w:w="486" w:type="dxa"/>
            <w:tcBorders>
              <w:top w:val="nil"/>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4</w:t>
            </w:r>
          </w:p>
        </w:tc>
        <w:tc>
          <w:tcPr>
            <w:tcW w:w="617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sz w:val="20"/>
                <w:szCs w:val="20"/>
                <w:lang w:eastAsia="ar-SA"/>
              </w:rPr>
            </w:pPr>
            <w:r w:rsidRPr="0062009F">
              <w:rPr>
                <w:rFonts w:ascii="Times New Roman" w:eastAsia="Times New Roman" w:hAnsi="Times New Roman" w:cs="Times New Roman"/>
                <w:i/>
                <w:iCs/>
                <w:color w:val="000000"/>
                <w:sz w:val="20"/>
                <w:szCs w:val="20"/>
                <w:lang w:eastAsia="ar-SA"/>
              </w:rPr>
              <w:t xml:space="preserve">- зона сельскохозяйственного использования </w:t>
            </w:r>
          </w:p>
        </w:tc>
        <w:tc>
          <w:tcPr>
            <w:tcW w:w="113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73,8</w:t>
            </w:r>
          </w:p>
        </w:tc>
        <w:tc>
          <w:tcPr>
            <w:tcW w:w="1375"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16 586,2</w:t>
            </w:r>
          </w:p>
        </w:tc>
      </w:tr>
      <w:tr w:rsidR="0062009F" w:rsidRPr="0062009F" w:rsidTr="0062009F">
        <w:trPr>
          <w:trHeight w:hRule="exact" w:val="34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5</w:t>
            </w:r>
          </w:p>
        </w:tc>
        <w:tc>
          <w:tcPr>
            <w:tcW w:w="6172"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i/>
                <w:iCs/>
                <w:color w:val="000000"/>
                <w:sz w:val="20"/>
                <w:szCs w:val="20"/>
                <w:lang w:eastAsia="ar-SA"/>
              </w:rPr>
            </w:pPr>
            <w:r w:rsidRPr="0062009F">
              <w:rPr>
                <w:rFonts w:ascii="Times New Roman" w:eastAsia="Times New Roman" w:hAnsi="Times New Roman" w:cs="Times New Roman"/>
                <w:i/>
                <w:iCs/>
                <w:color w:val="000000"/>
                <w:sz w:val="20"/>
                <w:szCs w:val="20"/>
                <w:lang w:eastAsia="ar-SA"/>
              </w:rPr>
              <w:t>- зона садоводческих объединений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1,3</w:t>
            </w:r>
          </w:p>
        </w:tc>
        <w:tc>
          <w:tcPr>
            <w:tcW w:w="137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296,9</w:t>
            </w:r>
          </w:p>
        </w:tc>
      </w:tr>
      <w:tr w:rsidR="0062009F" w:rsidRPr="0062009F" w:rsidTr="0062009F">
        <w:trPr>
          <w:trHeight w:hRule="exact" w:val="58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6</w:t>
            </w:r>
          </w:p>
        </w:tc>
        <w:tc>
          <w:tcPr>
            <w:tcW w:w="6172"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Производственные зоны, зоны инженерной и транспортной инфраструктур, в том числе:</w:t>
            </w:r>
          </w:p>
        </w:tc>
        <w:tc>
          <w:tcPr>
            <w:tcW w:w="113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0,2</w:t>
            </w:r>
          </w:p>
        </w:tc>
        <w:tc>
          <w:tcPr>
            <w:tcW w:w="137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34,6</w:t>
            </w:r>
          </w:p>
        </w:tc>
      </w:tr>
      <w:tr w:rsidR="0062009F" w:rsidRPr="0062009F" w:rsidTr="0062009F">
        <w:trPr>
          <w:trHeight w:hRule="exact" w:val="34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7</w:t>
            </w:r>
          </w:p>
        </w:tc>
        <w:tc>
          <w:tcPr>
            <w:tcW w:w="6172"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i/>
                <w:iCs/>
                <w:color w:val="000000"/>
                <w:sz w:val="20"/>
                <w:szCs w:val="20"/>
                <w:lang w:eastAsia="ar-SA"/>
              </w:rPr>
            </w:pPr>
            <w:r w:rsidRPr="0062009F">
              <w:rPr>
                <w:rFonts w:ascii="Times New Roman" w:eastAsia="Times New Roman" w:hAnsi="Times New Roman" w:cs="Times New Roman"/>
                <w:i/>
                <w:iCs/>
                <w:color w:val="000000"/>
                <w:sz w:val="20"/>
                <w:szCs w:val="20"/>
                <w:lang w:eastAsia="ar-SA"/>
              </w:rPr>
              <w:t>- зона производственная, инженерная и транспортная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0,1</w:t>
            </w:r>
          </w:p>
        </w:tc>
        <w:tc>
          <w:tcPr>
            <w:tcW w:w="137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17,4</w:t>
            </w:r>
          </w:p>
        </w:tc>
      </w:tr>
      <w:tr w:rsidR="0062009F" w:rsidRPr="0062009F" w:rsidTr="0062009F">
        <w:trPr>
          <w:trHeight w:hRule="exact" w:val="34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8</w:t>
            </w:r>
          </w:p>
        </w:tc>
        <w:tc>
          <w:tcPr>
            <w:tcW w:w="6172"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i/>
                <w:iCs/>
                <w:color w:val="000000"/>
                <w:sz w:val="20"/>
                <w:szCs w:val="20"/>
                <w:lang w:eastAsia="ar-SA"/>
              </w:rPr>
            </w:pPr>
            <w:r w:rsidRPr="0062009F">
              <w:rPr>
                <w:rFonts w:ascii="Times New Roman" w:eastAsia="Times New Roman" w:hAnsi="Times New Roman" w:cs="Times New Roman"/>
                <w:i/>
                <w:iCs/>
                <w:color w:val="000000"/>
                <w:sz w:val="20"/>
                <w:szCs w:val="20"/>
                <w:lang w:eastAsia="ar-SA"/>
              </w:rPr>
              <w:t>- зона кладбищ</w:t>
            </w:r>
          </w:p>
        </w:tc>
        <w:tc>
          <w:tcPr>
            <w:tcW w:w="113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0,1</w:t>
            </w:r>
          </w:p>
        </w:tc>
        <w:tc>
          <w:tcPr>
            <w:tcW w:w="137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color w:val="000000"/>
                <w:sz w:val="20"/>
                <w:szCs w:val="20"/>
                <w:lang w:eastAsia="ar-SA"/>
              </w:rPr>
            </w:pPr>
            <w:r w:rsidRPr="0062009F">
              <w:rPr>
                <w:rFonts w:ascii="Times New Roman" w:eastAsia="Times New Roman" w:hAnsi="Times New Roman" w:cs="Times New Roman"/>
                <w:color w:val="000000"/>
                <w:sz w:val="20"/>
                <w:szCs w:val="20"/>
                <w:lang w:eastAsia="ar-SA"/>
              </w:rPr>
              <w:t>17,2</w:t>
            </w:r>
          </w:p>
        </w:tc>
      </w:tr>
      <w:tr w:rsidR="0062009F" w:rsidRPr="0062009F" w:rsidTr="0062009F">
        <w:trPr>
          <w:trHeight w:hRule="exact" w:val="340"/>
        </w:trPr>
        <w:tc>
          <w:tcPr>
            <w:tcW w:w="486" w:type="dxa"/>
            <w:tcBorders>
              <w:top w:val="nil"/>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9</w:t>
            </w:r>
          </w:p>
        </w:tc>
        <w:tc>
          <w:tcPr>
            <w:tcW w:w="617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b/>
                <w:color w:val="000000"/>
                <w:sz w:val="20"/>
                <w:szCs w:val="20"/>
                <w:lang w:eastAsia="ru-RU"/>
              </w:rPr>
            </w:pPr>
            <w:r w:rsidRPr="0062009F">
              <w:rPr>
                <w:rFonts w:ascii="Times New Roman" w:eastAsia="Times New Roman" w:hAnsi="Times New Roman" w:cs="Times New Roman"/>
                <w:b/>
                <w:color w:val="000000"/>
                <w:sz w:val="20"/>
                <w:szCs w:val="20"/>
                <w:lang w:eastAsia="ru-RU"/>
              </w:rPr>
              <w:t xml:space="preserve">Зона лесов </w:t>
            </w:r>
          </w:p>
        </w:tc>
        <w:tc>
          <w:tcPr>
            <w:tcW w:w="113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19,5</w:t>
            </w:r>
          </w:p>
        </w:tc>
        <w:tc>
          <w:tcPr>
            <w:tcW w:w="1375"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4 390,5</w:t>
            </w:r>
          </w:p>
        </w:tc>
      </w:tr>
      <w:tr w:rsidR="0062009F" w:rsidRPr="0062009F" w:rsidTr="0062009F">
        <w:trPr>
          <w:trHeight w:hRule="exact" w:val="340"/>
        </w:trPr>
        <w:tc>
          <w:tcPr>
            <w:tcW w:w="486" w:type="dxa"/>
            <w:tcBorders>
              <w:top w:val="nil"/>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r w:rsidRPr="0062009F">
              <w:rPr>
                <w:rFonts w:ascii="Times New Roman" w:eastAsia="Times New Roman" w:hAnsi="Times New Roman" w:cs="Times New Roman"/>
                <w:color w:val="000000"/>
                <w:sz w:val="20"/>
                <w:szCs w:val="20"/>
                <w:lang w:eastAsia="ru-RU"/>
              </w:rPr>
              <w:t>10</w:t>
            </w:r>
          </w:p>
        </w:tc>
        <w:tc>
          <w:tcPr>
            <w:tcW w:w="617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b/>
                <w:color w:val="000000"/>
                <w:sz w:val="20"/>
                <w:szCs w:val="20"/>
                <w:lang w:eastAsia="ru-RU"/>
              </w:rPr>
            </w:pPr>
            <w:r w:rsidRPr="0062009F">
              <w:rPr>
                <w:rFonts w:ascii="Times New Roman" w:eastAsia="Times New Roman" w:hAnsi="Times New Roman" w:cs="Times New Roman"/>
                <w:b/>
                <w:color w:val="000000"/>
                <w:sz w:val="20"/>
                <w:szCs w:val="20"/>
                <w:lang w:eastAsia="ru-RU"/>
              </w:rPr>
              <w:t xml:space="preserve">Зона акваторий </w:t>
            </w:r>
          </w:p>
        </w:tc>
        <w:tc>
          <w:tcPr>
            <w:tcW w:w="113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0,5</w:t>
            </w:r>
          </w:p>
        </w:tc>
        <w:tc>
          <w:tcPr>
            <w:tcW w:w="1375"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106,0</w:t>
            </w:r>
          </w:p>
        </w:tc>
      </w:tr>
      <w:tr w:rsidR="0062009F" w:rsidRPr="0062009F" w:rsidTr="0062009F">
        <w:trPr>
          <w:trHeight w:hRule="exact" w:val="34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20"/>
                <w:szCs w:val="20"/>
                <w:lang w:eastAsia="ru-RU"/>
              </w:rPr>
            </w:pPr>
          </w:p>
        </w:tc>
        <w:tc>
          <w:tcPr>
            <w:tcW w:w="6172"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color w:val="000000"/>
                <w:sz w:val="20"/>
                <w:szCs w:val="20"/>
                <w:lang w:eastAsia="ru-RU"/>
              </w:rPr>
            </w:pPr>
            <w:r w:rsidRPr="0062009F">
              <w:rPr>
                <w:rFonts w:ascii="Times New Roman" w:eastAsia="Times New Roman" w:hAnsi="Times New Roman" w:cs="Times New Roman"/>
                <w:b/>
                <w:color w:val="000000"/>
                <w:sz w:val="20"/>
                <w:szCs w:val="20"/>
                <w:lang w:eastAsia="ru-RU"/>
              </w:rPr>
              <w:t>Общая площадь территорий поселения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100</w:t>
            </w:r>
          </w:p>
        </w:tc>
        <w:tc>
          <w:tcPr>
            <w:tcW w:w="137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right"/>
              <w:rPr>
                <w:rFonts w:ascii="Times New Roman" w:eastAsia="Times New Roman" w:hAnsi="Times New Roman" w:cs="Times New Roman"/>
                <w:b/>
                <w:bCs/>
                <w:color w:val="000000"/>
                <w:sz w:val="20"/>
                <w:szCs w:val="20"/>
                <w:lang w:eastAsia="ar-SA"/>
              </w:rPr>
            </w:pPr>
            <w:r w:rsidRPr="0062009F">
              <w:rPr>
                <w:rFonts w:ascii="Times New Roman" w:eastAsia="Times New Roman" w:hAnsi="Times New Roman" w:cs="Times New Roman"/>
                <w:b/>
                <w:bCs/>
                <w:color w:val="000000"/>
                <w:sz w:val="20"/>
                <w:szCs w:val="20"/>
                <w:lang w:eastAsia="ar-SA"/>
              </w:rPr>
              <w:t>22 475,0</w:t>
            </w:r>
          </w:p>
        </w:tc>
      </w:tr>
    </w:tbl>
    <w:p w:rsidR="0062009F" w:rsidRPr="0062009F" w:rsidRDefault="0062009F" w:rsidP="0062009F">
      <w:pPr>
        <w:spacing w:after="0" w:line="240" w:lineRule="auto"/>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ab/>
        <w:t>Три четверти территории поселения отнесено к сельскохозяйственному использованию. Значительные территории (19,5%) заняты лесом. Площадь земель населенных пунктов не превышает 5%.</w:t>
      </w:r>
    </w:p>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ab/>
      </w: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65" w:name="_Toc18593164"/>
      <w:bookmarkStart w:id="66" w:name="_Toc18593562"/>
      <w:bookmarkStart w:id="67" w:name="_Toc18594118"/>
      <w:bookmarkStart w:id="68" w:name="_Toc18594506"/>
      <w:bookmarkStart w:id="69" w:name="_Toc18594538"/>
      <w:bookmarkStart w:id="70" w:name="_Toc18594892"/>
      <w:bookmarkStart w:id="71" w:name="_Toc18657992"/>
      <w:bookmarkStart w:id="72" w:name="_Toc56619136"/>
      <w:r w:rsidRPr="0062009F">
        <w:rPr>
          <w:rFonts w:ascii="Times New Roman" w:eastAsia="Times New Roman" w:hAnsi="Times New Roman" w:cs="Times New Roman"/>
          <w:b/>
          <w:bCs/>
          <w:sz w:val="24"/>
          <w:szCs w:val="28"/>
          <w:lang w:eastAsia="ar-SA"/>
        </w:rPr>
        <w:t>3.4 НАСЕЛЕНИЕ</w:t>
      </w:r>
      <w:bookmarkEnd w:id="65"/>
      <w:bookmarkEnd w:id="66"/>
      <w:bookmarkEnd w:id="67"/>
      <w:bookmarkEnd w:id="68"/>
      <w:bookmarkEnd w:id="69"/>
      <w:bookmarkEnd w:id="70"/>
      <w:bookmarkEnd w:id="71"/>
      <w:bookmarkEnd w:id="72"/>
    </w:p>
    <w:p w:rsidR="0062009F" w:rsidRPr="0062009F" w:rsidRDefault="0062009F" w:rsidP="0062009F">
      <w:pPr>
        <w:spacing w:after="0" w:line="360" w:lineRule="auto"/>
        <w:rPr>
          <w:rFonts w:ascii="Times New Roman" w:eastAsia="Times New Roman" w:hAnsi="Times New Roman" w:cs="Times New Roman"/>
          <w:sz w:val="24"/>
          <w:szCs w:val="24"/>
          <w:lang w:eastAsia="ar-SA"/>
        </w:rPr>
      </w:pPr>
      <w:r w:rsidRPr="0062009F">
        <w:rPr>
          <w:rFonts w:ascii="Times New Roman" w:eastAsia="Arial Unicode MS" w:hAnsi="Times New Roman" w:cs="Tahoma"/>
          <w:b/>
          <w:bCs/>
          <w:i/>
          <w:iCs/>
          <w:color w:val="000000"/>
          <w:sz w:val="24"/>
          <w:szCs w:val="24"/>
          <w:lang w:eastAsia="ru-RU" w:bidi="ru-RU"/>
        </w:rPr>
        <w:tab/>
      </w:r>
      <w:r w:rsidRPr="0062009F">
        <w:rPr>
          <w:rFonts w:ascii="Times New Roman" w:eastAsia="Arial Unicode MS" w:hAnsi="Times New Roman" w:cs="Tahoma"/>
          <w:b/>
          <w:bCs/>
          <w:i/>
          <w:iCs/>
          <w:sz w:val="24"/>
          <w:szCs w:val="24"/>
          <w:lang w:eastAsia="ru-RU" w:bidi="ru-RU"/>
        </w:rPr>
        <w:t>Существующее положение</w:t>
      </w:r>
    </w:p>
    <w:p w:rsidR="0062009F" w:rsidRPr="0062009F" w:rsidRDefault="0062009F" w:rsidP="0062009F">
      <w:pPr>
        <w:spacing w:after="0" w:line="240" w:lineRule="auto"/>
        <w:ind w:firstLine="709"/>
        <w:jc w:val="both"/>
        <w:rPr>
          <w:rFonts w:ascii="Times New Roman" w:eastAsia="Arial Unicode MS" w:hAnsi="Times New Roman" w:cs="Times New Roman"/>
          <w:sz w:val="24"/>
          <w:szCs w:val="24"/>
          <w:lang w:eastAsia="ru-RU" w:bidi="ru-RU"/>
        </w:rPr>
      </w:pPr>
      <w:r w:rsidRPr="0062009F">
        <w:rPr>
          <w:rFonts w:ascii="Times New Roman" w:eastAsia="Arial Unicode MS" w:hAnsi="Times New Roman" w:cs="Times New Roman"/>
          <w:sz w:val="24"/>
          <w:szCs w:val="24"/>
          <w:lang w:eastAsia="ru-RU" w:bidi="ru-RU"/>
        </w:rPr>
        <w:t xml:space="preserve">В анализе численность населения Акбашевского поселения использованы данные бюллетеня Росстата.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Arial Unicode MS" w:hAnsi="Times New Roman" w:cs="Times New Roman"/>
          <w:sz w:val="24"/>
          <w:szCs w:val="24"/>
          <w:lang w:eastAsia="ru-RU" w:bidi="ru-RU"/>
        </w:rPr>
        <w:t xml:space="preserve">Включены значения по переписи населения и оценки численности в период между переписями. </w:t>
      </w:r>
      <w:r w:rsidRPr="0062009F">
        <w:rPr>
          <w:rFonts w:ascii="Times New Roman" w:eastAsia="Times New Roman" w:hAnsi="Times New Roman" w:cs="Times New Roman"/>
          <w:sz w:val="24"/>
          <w:szCs w:val="24"/>
          <w:lang w:eastAsia="ar-SA"/>
        </w:rPr>
        <w:t>В соответствии с действующей методологией (</w:t>
      </w:r>
      <w:proofErr w:type="gramStart"/>
      <w:r w:rsidRPr="0062009F">
        <w:rPr>
          <w:rFonts w:ascii="Times New Roman" w:eastAsia="Times New Roman" w:hAnsi="Times New Roman" w:cs="Times New Roman"/>
          <w:sz w:val="24"/>
          <w:szCs w:val="24"/>
          <w:lang w:eastAsia="ar-SA"/>
        </w:rPr>
        <w:t>утверждена</w:t>
      </w:r>
      <w:proofErr w:type="gramEnd"/>
      <w:r w:rsidRPr="0062009F">
        <w:rPr>
          <w:rFonts w:ascii="Times New Roman" w:eastAsia="Times New Roman" w:hAnsi="Times New Roman" w:cs="Times New Roman"/>
          <w:sz w:val="24"/>
          <w:szCs w:val="24"/>
          <w:lang w:eastAsia="ar-SA"/>
        </w:rPr>
        <w:t xml:space="preserve"> приказом Росстата от 03.06.2010 г. № 209) оценки численности населения на начало очередного года рассчитываются на основании итогов последней переписи населения, к которым ежегодно прибавляются числа родившихся и прибывших на данную территорию и вычитаются числа умерших и выбывших с данной территории.</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К постоянному населению относятся лица, постоянно проживающие на данной территории, включая временно отсутствующих на указанную дату.</w:t>
      </w:r>
    </w:p>
    <w:p w:rsidR="0062009F" w:rsidRPr="0062009F" w:rsidRDefault="0062009F" w:rsidP="0062009F">
      <w:pPr>
        <w:spacing w:after="0" w:line="240" w:lineRule="auto"/>
        <w:ind w:firstLine="708"/>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 xml:space="preserve">В целом по </w:t>
      </w:r>
      <w:proofErr w:type="spellStart"/>
      <w:r w:rsidRPr="0062009F">
        <w:rPr>
          <w:rFonts w:ascii="Times New Roman" w:eastAsia="Arial Unicode MS" w:hAnsi="Times New Roman" w:cs="Tahoma"/>
          <w:sz w:val="24"/>
          <w:szCs w:val="24"/>
          <w:lang w:eastAsia="ru-RU" w:bidi="ru-RU"/>
        </w:rPr>
        <w:t>Акбашевскому</w:t>
      </w:r>
      <w:proofErr w:type="spellEnd"/>
      <w:r w:rsidRPr="0062009F">
        <w:rPr>
          <w:rFonts w:ascii="Times New Roman" w:eastAsia="Arial Unicode MS" w:hAnsi="Times New Roman" w:cs="Tahoma"/>
          <w:sz w:val="24"/>
          <w:szCs w:val="24"/>
          <w:lang w:eastAsia="ru-RU" w:bidi="ru-RU"/>
        </w:rPr>
        <w:t xml:space="preserve"> поселению</w:t>
      </w:r>
    </w:p>
    <w:tbl>
      <w:tblPr>
        <w:tblW w:w="7280" w:type="dxa"/>
        <w:tblInd w:w="-5" w:type="dxa"/>
        <w:tblLook w:val="04A0" w:firstRow="1" w:lastRow="0" w:firstColumn="1" w:lastColumn="0" w:noHBand="0" w:noVBand="1"/>
      </w:tblPr>
      <w:tblGrid>
        <w:gridCol w:w="1509"/>
        <w:gridCol w:w="960"/>
        <w:gridCol w:w="1120"/>
        <w:gridCol w:w="960"/>
        <w:gridCol w:w="960"/>
        <w:gridCol w:w="960"/>
        <w:gridCol w:w="960"/>
      </w:tblGrid>
      <w:tr w:rsidR="0062009F" w:rsidRPr="0062009F" w:rsidTr="0062009F">
        <w:trPr>
          <w:trHeight w:val="315"/>
        </w:trPr>
        <w:tc>
          <w:tcPr>
            <w:tcW w:w="13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rPr>
                <w:rFonts w:ascii="Times New Roman" w:eastAsia="Times New Roman" w:hAnsi="Times New Roman" w:cs="Times New Roman"/>
                <w:b/>
                <w:color w:val="000000"/>
                <w:lang w:eastAsia="ru-RU"/>
              </w:rPr>
            </w:pPr>
            <w:r w:rsidRPr="0062009F">
              <w:rPr>
                <w:rFonts w:ascii="Times New Roman" w:eastAsia="Times New Roman" w:hAnsi="Times New Roman" w:cs="Times New Roman"/>
                <w:b/>
                <w:color w:val="000000"/>
                <w:lang w:eastAsia="ru-RU"/>
              </w:rPr>
              <w:t>Год</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2002</w:t>
            </w:r>
          </w:p>
        </w:tc>
        <w:tc>
          <w:tcPr>
            <w:tcW w:w="1120" w:type="dxa"/>
            <w:tcBorders>
              <w:top w:val="single" w:sz="4" w:space="0" w:color="auto"/>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color w:val="000000"/>
                <w:lang w:eastAsia="ru-RU"/>
              </w:rPr>
            </w:pPr>
            <w:r w:rsidRPr="0062009F">
              <w:rPr>
                <w:rFonts w:ascii="Times New Roman" w:eastAsia="Times New Roman" w:hAnsi="Times New Roman" w:cs="Times New Roman"/>
                <w:b/>
                <w:color w:val="000000"/>
                <w:lang w:eastAsia="ru-RU"/>
              </w:rPr>
              <w:t>2010</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2011</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2012</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2013</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2014</w:t>
            </w:r>
          </w:p>
        </w:tc>
      </w:tr>
      <w:tr w:rsidR="0062009F" w:rsidRPr="0062009F" w:rsidTr="0062009F">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color w:val="000000"/>
                <w:lang w:eastAsia="ru-RU"/>
              </w:rPr>
            </w:pPr>
            <w:r w:rsidRPr="0062009F">
              <w:rPr>
                <w:rFonts w:ascii="Times New Roman" w:eastAsia="Times New Roman" w:hAnsi="Times New Roman" w:cs="Times New Roman"/>
                <w:b/>
                <w:color w:val="000000"/>
                <w:lang w:eastAsia="ru-RU"/>
              </w:rPr>
              <w:t>Численность</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3336</w:t>
            </w:r>
          </w:p>
        </w:tc>
        <w:tc>
          <w:tcPr>
            <w:tcW w:w="11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color w:val="000000"/>
                <w:lang w:eastAsia="ru-RU"/>
              </w:rPr>
            </w:pPr>
            <w:r w:rsidRPr="0062009F">
              <w:rPr>
                <w:rFonts w:ascii="Times New Roman" w:eastAsia="Times New Roman" w:hAnsi="Times New Roman" w:cs="Times New Roman"/>
                <w:b/>
                <w:color w:val="000000"/>
                <w:lang w:eastAsia="ru-RU"/>
              </w:rPr>
              <w:t>3467</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3469</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3411</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3308</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3247</w:t>
            </w:r>
          </w:p>
        </w:tc>
      </w:tr>
      <w:tr w:rsidR="0062009F" w:rsidRPr="0062009F" w:rsidTr="0062009F">
        <w:trPr>
          <w:trHeight w:val="300"/>
        </w:trPr>
        <w:tc>
          <w:tcPr>
            <w:tcW w:w="1360" w:type="dxa"/>
            <w:tcBorders>
              <w:top w:val="nil"/>
              <w:left w:val="single" w:sz="4" w:space="0" w:color="auto"/>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rPr>
                <w:rFonts w:ascii="Times New Roman" w:eastAsia="Times New Roman" w:hAnsi="Times New Roman" w:cs="Times New Roman"/>
                <w:b/>
                <w:color w:val="000000"/>
                <w:lang w:eastAsia="ru-RU"/>
              </w:rPr>
            </w:pPr>
            <w:r w:rsidRPr="0062009F">
              <w:rPr>
                <w:rFonts w:ascii="Times New Roman" w:eastAsia="Times New Roman" w:hAnsi="Times New Roman" w:cs="Times New Roman"/>
                <w:b/>
                <w:color w:val="000000"/>
                <w:lang w:eastAsia="ru-RU"/>
              </w:rPr>
              <w:t>Год</w:t>
            </w:r>
          </w:p>
        </w:tc>
        <w:tc>
          <w:tcPr>
            <w:tcW w:w="960" w:type="dxa"/>
            <w:tcBorders>
              <w:top w:val="nil"/>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2015</w:t>
            </w:r>
          </w:p>
        </w:tc>
        <w:tc>
          <w:tcPr>
            <w:tcW w:w="1120" w:type="dxa"/>
            <w:tcBorders>
              <w:top w:val="nil"/>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2016</w:t>
            </w:r>
          </w:p>
        </w:tc>
        <w:tc>
          <w:tcPr>
            <w:tcW w:w="960" w:type="dxa"/>
            <w:tcBorders>
              <w:top w:val="nil"/>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2017</w:t>
            </w:r>
          </w:p>
        </w:tc>
        <w:tc>
          <w:tcPr>
            <w:tcW w:w="960" w:type="dxa"/>
            <w:tcBorders>
              <w:top w:val="nil"/>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2018</w:t>
            </w:r>
          </w:p>
        </w:tc>
        <w:tc>
          <w:tcPr>
            <w:tcW w:w="960" w:type="dxa"/>
            <w:tcBorders>
              <w:top w:val="nil"/>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2019</w:t>
            </w:r>
          </w:p>
        </w:tc>
        <w:tc>
          <w:tcPr>
            <w:tcW w:w="960" w:type="dxa"/>
            <w:tcBorders>
              <w:top w:val="nil"/>
              <w:left w:val="nil"/>
              <w:bottom w:val="single" w:sz="4" w:space="0" w:color="auto"/>
              <w:right w:val="single" w:sz="4" w:space="0" w:color="auto"/>
            </w:tcBorders>
            <w:shd w:val="clear" w:color="000000" w:fill="D9D9D9"/>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2020</w:t>
            </w:r>
          </w:p>
        </w:tc>
      </w:tr>
      <w:tr w:rsidR="0062009F" w:rsidRPr="0062009F" w:rsidTr="0062009F">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color w:val="000000"/>
                <w:lang w:eastAsia="ru-RU"/>
              </w:rPr>
            </w:pPr>
            <w:r w:rsidRPr="0062009F">
              <w:rPr>
                <w:rFonts w:ascii="Times New Roman" w:eastAsia="Times New Roman" w:hAnsi="Times New Roman" w:cs="Times New Roman"/>
                <w:b/>
                <w:color w:val="000000"/>
                <w:lang w:eastAsia="ru-RU"/>
              </w:rPr>
              <w:t>Численность</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3235</w:t>
            </w:r>
          </w:p>
        </w:tc>
        <w:tc>
          <w:tcPr>
            <w:tcW w:w="11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3313</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3341</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3346</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3292</w:t>
            </w:r>
          </w:p>
        </w:tc>
        <w:tc>
          <w:tcPr>
            <w:tcW w:w="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3320</w:t>
            </w:r>
          </w:p>
        </w:tc>
      </w:tr>
    </w:tbl>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p>
    <w:p w:rsidR="0062009F" w:rsidRPr="0062009F" w:rsidRDefault="0062009F" w:rsidP="0062009F">
      <w:pPr>
        <w:spacing w:after="0" w:line="240" w:lineRule="auto"/>
        <w:ind w:firstLine="708"/>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lastRenderedPageBreak/>
        <w:t xml:space="preserve">Как показывают многолетние наблюдения, численность постоянно проживающих граждан остается стабильной. Оценка 2020г (3320 человек), соответствует средним значениям (3340 человек) за 18 лет наблюдений. </w:t>
      </w:r>
    </w:p>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p>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Распределение численности по населенным пунктам (2010г.)</w:t>
      </w:r>
    </w:p>
    <w:tbl>
      <w:tblPr>
        <w:tblW w:w="5989" w:type="dxa"/>
        <w:tblInd w:w="-5" w:type="dxa"/>
        <w:tblLook w:val="04A0" w:firstRow="1" w:lastRow="0" w:firstColumn="1" w:lastColumn="0" w:noHBand="0" w:noVBand="1"/>
      </w:tblPr>
      <w:tblGrid>
        <w:gridCol w:w="567"/>
        <w:gridCol w:w="4000"/>
        <w:gridCol w:w="1422"/>
      </w:tblGrid>
      <w:tr w:rsidR="0062009F" w:rsidRPr="0062009F" w:rsidTr="0062009F">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 </w:t>
            </w:r>
            <w:proofErr w:type="gramStart"/>
            <w:r w:rsidRPr="0062009F">
              <w:rPr>
                <w:rFonts w:ascii="Times New Roman" w:eastAsia="Times New Roman" w:hAnsi="Times New Roman" w:cs="Times New Roman"/>
                <w:color w:val="000000"/>
                <w:lang w:eastAsia="ru-RU"/>
              </w:rPr>
              <w:t>п</w:t>
            </w:r>
            <w:proofErr w:type="gramEnd"/>
            <w:r w:rsidRPr="0062009F">
              <w:rPr>
                <w:rFonts w:ascii="Times New Roman" w:eastAsia="Times New Roman" w:hAnsi="Times New Roman" w:cs="Times New Roman"/>
                <w:color w:val="000000"/>
                <w:lang w:eastAsia="ru-RU"/>
              </w:rPr>
              <w:t>/п</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Населенный пункт</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Численность (2010г)</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1273</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285</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227</w:t>
            </w:r>
          </w:p>
        </w:tc>
      </w:tr>
      <w:tr w:rsidR="0062009F" w:rsidRPr="0062009F" w:rsidTr="0062009F">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294</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749</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240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40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353</w:t>
            </w:r>
          </w:p>
        </w:tc>
      </w:tr>
      <w:tr w:rsidR="0062009F" w:rsidRPr="0062009F" w:rsidTr="0062009F">
        <w:trPr>
          <w:trHeight w:val="300"/>
        </w:trPr>
        <w:tc>
          <w:tcPr>
            <w:tcW w:w="4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422"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3467</w:t>
            </w:r>
          </w:p>
        </w:tc>
      </w:tr>
    </w:tbl>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p>
    <w:p w:rsidR="0062009F" w:rsidRPr="0062009F" w:rsidRDefault="0062009F" w:rsidP="0062009F">
      <w:pPr>
        <w:spacing w:after="0" w:line="240" w:lineRule="auto"/>
        <w:ind w:firstLine="709"/>
        <w:jc w:val="both"/>
        <w:rPr>
          <w:rFonts w:ascii="Times New Roman" w:eastAsia="Arial Unicode MS" w:hAnsi="Times New Roman" w:cs="Tahoma"/>
          <w:b/>
          <w:bCs/>
          <w:i/>
          <w:iCs/>
          <w:sz w:val="24"/>
          <w:szCs w:val="24"/>
          <w:lang w:eastAsia="ru-RU" w:bidi="ru-RU"/>
        </w:rPr>
      </w:pPr>
      <w:r w:rsidRPr="0062009F">
        <w:rPr>
          <w:rFonts w:ascii="Times New Roman" w:eastAsia="Arial Unicode MS" w:hAnsi="Times New Roman" w:cs="Tahoma"/>
          <w:b/>
          <w:bCs/>
          <w:i/>
          <w:iCs/>
          <w:sz w:val="24"/>
          <w:szCs w:val="24"/>
          <w:lang w:eastAsia="ru-RU" w:bidi="ru-RU"/>
        </w:rPr>
        <w:t>Проектные решения</w:t>
      </w:r>
    </w:p>
    <w:p w:rsidR="0062009F" w:rsidRPr="0062009F" w:rsidRDefault="0062009F" w:rsidP="0062009F">
      <w:pPr>
        <w:spacing w:after="0" w:line="240" w:lineRule="auto"/>
        <w:ind w:firstLine="709"/>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 xml:space="preserve">Проектом генерального плана не предусматривается увеличения границ населенных пунктов, за исключением </w:t>
      </w:r>
      <w:proofErr w:type="spellStart"/>
      <w:r w:rsidRPr="0062009F">
        <w:rPr>
          <w:rFonts w:ascii="Times New Roman" w:eastAsia="Arial Unicode MS" w:hAnsi="Times New Roman" w:cs="Tahoma"/>
          <w:sz w:val="24"/>
          <w:szCs w:val="24"/>
          <w:lang w:eastAsia="ru-RU" w:bidi="ru-RU"/>
        </w:rPr>
        <w:t>п</w:t>
      </w:r>
      <w:proofErr w:type="gramStart"/>
      <w:r w:rsidRPr="0062009F">
        <w:rPr>
          <w:rFonts w:ascii="Times New Roman" w:eastAsia="Arial Unicode MS" w:hAnsi="Times New Roman" w:cs="Tahoma"/>
          <w:sz w:val="24"/>
          <w:szCs w:val="24"/>
          <w:lang w:eastAsia="ru-RU" w:bidi="ru-RU"/>
        </w:rPr>
        <w:t>.К</w:t>
      </w:r>
      <w:proofErr w:type="gramEnd"/>
      <w:r w:rsidRPr="0062009F">
        <w:rPr>
          <w:rFonts w:ascii="Times New Roman" w:eastAsia="Arial Unicode MS" w:hAnsi="Times New Roman" w:cs="Tahoma"/>
          <w:sz w:val="24"/>
          <w:szCs w:val="24"/>
          <w:lang w:eastAsia="ru-RU" w:bidi="ru-RU"/>
        </w:rPr>
        <w:t>ировский</w:t>
      </w:r>
      <w:proofErr w:type="spellEnd"/>
      <w:r w:rsidRPr="0062009F">
        <w:rPr>
          <w:rFonts w:ascii="Times New Roman" w:eastAsia="Arial Unicode MS" w:hAnsi="Times New Roman" w:cs="Tahoma"/>
          <w:sz w:val="24"/>
          <w:szCs w:val="24"/>
          <w:lang w:eastAsia="ru-RU" w:bidi="ru-RU"/>
        </w:rPr>
        <w:t>. В целях определения обеспеченности объектами местного значения, на расчетный срок, численность населенных пунктов принимается по таблице.</w:t>
      </w:r>
    </w:p>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p>
    <w:p w:rsidR="0062009F" w:rsidRPr="0062009F" w:rsidRDefault="0062009F" w:rsidP="0062009F">
      <w:pPr>
        <w:spacing w:after="0" w:line="240" w:lineRule="auto"/>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Распределение численности по населенным пунктам (расчетный срок)</w:t>
      </w:r>
    </w:p>
    <w:tbl>
      <w:tblPr>
        <w:tblW w:w="6167" w:type="dxa"/>
        <w:tblInd w:w="-5" w:type="dxa"/>
        <w:tblLook w:val="04A0" w:firstRow="1" w:lastRow="0" w:firstColumn="1" w:lastColumn="0" w:noHBand="0" w:noVBand="1"/>
      </w:tblPr>
      <w:tblGrid>
        <w:gridCol w:w="567"/>
        <w:gridCol w:w="4100"/>
        <w:gridCol w:w="1500"/>
      </w:tblGrid>
      <w:tr w:rsidR="0062009F" w:rsidRPr="0062009F" w:rsidTr="0062009F">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 </w:t>
            </w:r>
            <w:proofErr w:type="gramStart"/>
            <w:r w:rsidRPr="0062009F">
              <w:rPr>
                <w:rFonts w:ascii="Times New Roman" w:eastAsia="Times New Roman" w:hAnsi="Times New Roman" w:cs="Times New Roman"/>
                <w:color w:val="000000"/>
                <w:lang w:eastAsia="ru-RU"/>
              </w:rPr>
              <w:t>п</w:t>
            </w:r>
            <w:proofErr w:type="gramEnd"/>
            <w:r w:rsidRPr="0062009F">
              <w:rPr>
                <w:rFonts w:ascii="Times New Roman" w:eastAsia="Times New Roman" w:hAnsi="Times New Roman" w:cs="Times New Roman"/>
                <w:color w:val="000000"/>
                <w:lang w:eastAsia="ru-RU"/>
              </w:rPr>
              <w:t>/п</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Населенный пункт</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Численность (</w:t>
            </w:r>
            <w:proofErr w:type="spellStart"/>
            <w:r w:rsidRPr="0062009F">
              <w:rPr>
                <w:rFonts w:ascii="Times New Roman" w:eastAsia="Times New Roman" w:hAnsi="Times New Roman" w:cs="Times New Roman"/>
                <w:color w:val="000000"/>
                <w:lang w:eastAsia="ru-RU"/>
              </w:rPr>
              <w:t>расч</w:t>
            </w:r>
            <w:proofErr w:type="gramStart"/>
            <w:r w:rsidRPr="0062009F">
              <w:rPr>
                <w:rFonts w:ascii="Times New Roman" w:eastAsia="Times New Roman" w:hAnsi="Times New Roman" w:cs="Times New Roman"/>
                <w:color w:val="000000"/>
                <w:lang w:eastAsia="ru-RU"/>
              </w:rPr>
              <w:t>.с</w:t>
            </w:r>
            <w:proofErr w:type="gramEnd"/>
            <w:r w:rsidRPr="0062009F">
              <w:rPr>
                <w:rFonts w:ascii="Times New Roman" w:eastAsia="Times New Roman" w:hAnsi="Times New Roman" w:cs="Times New Roman"/>
                <w:color w:val="000000"/>
                <w:lang w:eastAsia="ru-RU"/>
              </w:rPr>
              <w:t>рок</w:t>
            </w:r>
            <w:proofErr w:type="spellEnd"/>
            <w:r w:rsidRPr="0062009F">
              <w:rPr>
                <w:rFonts w:ascii="Times New Roman" w:eastAsia="Times New Roman" w:hAnsi="Times New Roman" w:cs="Times New Roman"/>
                <w:color w:val="000000"/>
                <w:lang w:eastAsia="ru-RU"/>
              </w:rPr>
              <w:t>)</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41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r>
      <w:tr w:rsidR="0062009F" w:rsidRPr="0062009F" w:rsidTr="0062009F">
        <w:trPr>
          <w:trHeight w:val="300"/>
        </w:trPr>
        <w:tc>
          <w:tcPr>
            <w:tcW w:w="46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5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4800</w:t>
            </w:r>
          </w:p>
        </w:tc>
      </w:tr>
    </w:tbl>
    <w:p w:rsidR="0062009F" w:rsidRPr="0062009F" w:rsidRDefault="0062009F" w:rsidP="0062009F">
      <w:pPr>
        <w:spacing w:after="0" w:line="240" w:lineRule="auto"/>
        <w:ind w:firstLine="709"/>
        <w:jc w:val="both"/>
        <w:rPr>
          <w:rFonts w:ascii="Times New Roman" w:eastAsia="Arial Unicode MS" w:hAnsi="Times New Roman" w:cs="Tahoma"/>
          <w:sz w:val="24"/>
          <w:szCs w:val="24"/>
          <w:lang w:eastAsia="ru-RU" w:bidi="ru-RU"/>
        </w:rPr>
      </w:pPr>
    </w:p>
    <w:p w:rsidR="0062009F" w:rsidRPr="0062009F" w:rsidRDefault="0062009F" w:rsidP="0062009F">
      <w:pPr>
        <w:spacing w:after="0" w:line="240" w:lineRule="auto"/>
        <w:ind w:firstLine="709"/>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 xml:space="preserve">Перспективность территорий </w:t>
      </w:r>
      <w:proofErr w:type="spellStart"/>
      <w:r w:rsidRPr="0062009F">
        <w:rPr>
          <w:rFonts w:ascii="Times New Roman" w:eastAsia="Arial Unicode MS" w:hAnsi="Times New Roman" w:cs="Tahoma"/>
          <w:sz w:val="24"/>
          <w:szCs w:val="24"/>
          <w:lang w:eastAsia="ru-RU" w:bidi="ru-RU"/>
        </w:rPr>
        <w:t>п</w:t>
      </w:r>
      <w:proofErr w:type="gramStart"/>
      <w:r w:rsidRPr="0062009F">
        <w:rPr>
          <w:rFonts w:ascii="Times New Roman" w:eastAsia="Arial Unicode MS" w:hAnsi="Times New Roman" w:cs="Tahoma"/>
          <w:sz w:val="24"/>
          <w:szCs w:val="24"/>
          <w:lang w:eastAsia="ru-RU" w:bidi="ru-RU"/>
        </w:rPr>
        <w:t>.К</w:t>
      </w:r>
      <w:proofErr w:type="gramEnd"/>
      <w:r w:rsidRPr="0062009F">
        <w:rPr>
          <w:rFonts w:ascii="Times New Roman" w:eastAsia="Arial Unicode MS" w:hAnsi="Times New Roman" w:cs="Tahoma"/>
          <w:sz w:val="24"/>
          <w:szCs w:val="24"/>
          <w:lang w:eastAsia="ru-RU" w:bidi="ru-RU"/>
        </w:rPr>
        <w:t>ировский</w:t>
      </w:r>
      <w:proofErr w:type="spellEnd"/>
      <w:r w:rsidRPr="0062009F">
        <w:rPr>
          <w:rFonts w:ascii="Times New Roman" w:eastAsia="Arial Unicode MS" w:hAnsi="Times New Roman" w:cs="Tahoma"/>
          <w:sz w:val="24"/>
          <w:szCs w:val="24"/>
          <w:lang w:eastAsia="ru-RU" w:bidi="ru-RU"/>
        </w:rPr>
        <w:t xml:space="preserve"> обусловлена его географическим положением (близость к областному центру, наличие дорог регионального значения). В </w:t>
      </w:r>
      <w:proofErr w:type="gramStart"/>
      <w:r w:rsidRPr="0062009F">
        <w:rPr>
          <w:rFonts w:ascii="Times New Roman" w:eastAsia="Arial Unicode MS" w:hAnsi="Times New Roman" w:cs="Tahoma"/>
          <w:sz w:val="24"/>
          <w:szCs w:val="24"/>
          <w:lang w:eastAsia="ru-RU" w:bidi="ru-RU"/>
        </w:rPr>
        <w:t>связи</w:t>
      </w:r>
      <w:proofErr w:type="gramEnd"/>
      <w:r w:rsidRPr="0062009F">
        <w:rPr>
          <w:rFonts w:ascii="Times New Roman" w:eastAsia="Arial Unicode MS" w:hAnsi="Times New Roman" w:cs="Tahoma"/>
          <w:sz w:val="24"/>
          <w:szCs w:val="24"/>
          <w:lang w:eastAsia="ru-RU" w:bidi="ru-RU"/>
        </w:rPr>
        <w:t xml:space="preserve"> с чем поселок определен как центр градостроительного развития поселения: жилищного строительства, социальной и досуговой инфраструктуры.</w:t>
      </w:r>
    </w:p>
    <w:p w:rsidR="0062009F" w:rsidRPr="0062009F" w:rsidRDefault="0062009F" w:rsidP="0062009F">
      <w:pPr>
        <w:spacing w:after="0" w:line="240" w:lineRule="auto"/>
        <w:ind w:firstLine="709"/>
        <w:jc w:val="both"/>
        <w:rPr>
          <w:rFonts w:ascii="Times New Roman" w:eastAsia="Arial Unicode MS" w:hAnsi="Times New Roman" w:cs="Tahoma"/>
          <w:sz w:val="24"/>
          <w:szCs w:val="24"/>
          <w:lang w:eastAsia="ru-RU" w:bidi="ru-RU"/>
        </w:rPr>
      </w:pPr>
    </w:p>
    <w:p w:rsidR="0062009F" w:rsidRPr="0062009F" w:rsidRDefault="0062009F" w:rsidP="0062009F">
      <w:pPr>
        <w:spacing w:after="0" w:line="240" w:lineRule="auto"/>
        <w:ind w:firstLine="709"/>
        <w:jc w:val="both"/>
        <w:rPr>
          <w:rFonts w:ascii="Times New Roman" w:eastAsia="Arial Unicode MS" w:hAnsi="Times New Roman" w:cs="Tahoma"/>
          <w:sz w:val="24"/>
          <w:szCs w:val="24"/>
          <w:lang w:eastAsia="ru-RU" w:bidi="ru-RU"/>
        </w:rPr>
      </w:pPr>
    </w:p>
    <w:p w:rsidR="0062009F" w:rsidRPr="0062009F" w:rsidRDefault="0062009F" w:rsidP="0062009F">
      <w:pPr>
        <w:keepNext/>
        <w:numPr>
          <w:ilvl w:val="1"/>
          <w:numId w:val="1"/>
        </w:numPr>
        <w:tabs>
          <w:tab w:val="left" w:pos="0"/>
          <w:tab w:val="left" w:pos="704"/>
          <w:tab w:val="right" w:leader="dot" w:pos="9216"/>
        </w:tabs>
        <w:overflowPunct w:val="0"/>
        <w:autoSpaceDE w:val="0"/>
        <w:spacing w:after="0" w:line="240" w:lineRule="auto"/>
        <w:ind w:left="0" w:firstLine="0"/>
        <w:jc w:val="center"/>
        <w:outlineLvl w:val="1"/>
        <w:rPr>
          <w:rFonts w:ascii="Times New Roman" w:eastAsia="Times New Roman" w:hAnsi="Times New Roman" w:cs="Times New Roman"/>
          <w:b/>
          <w:bCs/>
          <w:sz w:val="24"/>
          <w:szCs w:val="28"/>
          <w:lang w:eastAsia="ar-SA"/>
        </w:rPr>
      </w:pPr>
      <w:bookmarkStart w:id="73" w:name="_Toc56619137"/>
      <w:r w:rsidRPr="0062009F">
        <w:rPr>
          <w:rFonts w:ascii="Times New Roman" w:eastAsia="Times New Roman" w:hAnsi="Times New Roman" w:cs="Times New Roman"/>
          <w:b/>
          <w:bCs/>
          <w:sz w:val="24"/>
          <w:szCs w:val="28"/>
          <w:lang w:eastAsia="ar-SA"/>
        </w:rPr>
        <w:t>3.5 ОГРАНИЧЕНИЯ ИСПОЛЬЗОВАНИЯ ТЕРРИТОРИЙ</w:t>
      </w:r>
      <w:bookmarkEnd w:id="73"/>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Статьей 56 Земельного кодекса Российской Федерации установлено:</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ar-SA"/>
        </w:rPr>
        <w:t>1. Права на землю могут быть ограничены по основаниям, установленным настоящим Кодексом, федеральными законами.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74" w:name="dst100492"/>
      <w:bookmarkEnd w:id="74"/>
      <w:r w:rsidRPr="0062009F">
        <w:rPr>
          <w:rFonts w:ascii="Times New Roman" w:eastAsia="Times New Roman" w:hAnsi="Times New Roman" w:cs="Times New Roman"/>
          <w:sz w:val="24"/>
          <w:szCs w:val="24"/>
          <w:lang w:eastAsia="ar-SA"/>
        </w:rPr>
        <w:t>2. Могут устанавливаться следующие ограничения прав на землю:</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75" w:name="dst1795"/>
      <w:bookmarkEnd w:id="75"/>
      <w:r w:rsidRPr="0062009F">
        <w:rPr>
          <w:rFonts w:ascii="Times New Roman" w:eastAsia="Times New Roman" w:hAnsi="Times New Roman" w:cs="Times New Roman"/>
          <w:sz w:val="24"/>
          <w:szCs w:val="24"/>
          <w:lang w:eastAsia="ar-SA"/>
        </w:rPr>
        <w:t>1) ограничения использования земельных участков в зонах с особыми условиями использования территорий;</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76" w:name="dst100494"/>
      <w:bookmarkEnd w:id="76"/>
      <w:r w:rsidRPr="0062009F">
        <w:rPr>
          <w:rFonts w:ascii="Times New Roman" w:eastAsia="Times New Roman" w:hAnsi="Times New Roman" w:cs="Times New Roman"/>
          <w:sz w:val="24"/>
          <w:szCs w:val="24"/>
          <w:lang w:eastAsia="ar-SA"/>
        </w:rPr>
        <w:lastRenderedPageBreak/>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77" w:name="dst1796"/>
      <w:bookmarkEnd w:id="77"/>
      <w:r w:rsidRPr="0062009F">
        <w:rPr>
          <w:rFonts w:ascii="Times New Roman" w:eastAsia="Times New Roman" w:hAnsi="Times New Roman" w:cs="Times New Roman"/>
          <w:sz w:val="24"/>
          <w:szCs w:val="24"/>
          <w:lang w:eastAsia="ar-SA"/>
        </w:rPr>
        <w:t>3) утратил силу. - Федеральный </w:t>
      </w:r>
      <w:hyperlink r:id="rId11" w:anchor="dst100486" w:history="1">
        <w:r w:rsidRPr="0062009F">
          <w:rPr>
            <w:rFonts w:ascii="Times New Roman" w:eastAsia="Times New Roman" w:hAnsi="Times New Roman" w:cs="Times New Roman"/>
            <w:color w:val="000080"/>
            <w:sz w:val="24"/>
            <w:szCs w:val="24"/>
            <w:u w:val="single"/>
            <w:lang w:eastAsia="ar-SA"/>
          </w:rPr>
          <w:t>закон</w:t>
        </w:r>
      </w:hyperlink>
      <w:r w:rsidRPr="0062009F">
        <w:rPr>
          <w:rFonts w:ascii="Times New Roman" w:eastAsia="Times New Roman" w:hAnsi="Times New Roman" w:cs="Times New Roman"/>
          <w:sz w:val="24"/>
          <w:szCs w:val="24"/>
          <w:lang w:eastAsia="ar-SA"/>
        </w:rPr>
        <w:t> от 03.08.2018 N 342-ФЗ;</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78" w:name="dst100496"/>
      <w:bookmarkEnd w:id="78"/>
      <w:r w:rsidRPr="0062009F">
        <w:rPr>
          <w:rFonts w:ascii="Times New Roman" w:eastAsia="Times New Roman" w:hAnsi="Times New Roman" w:cs="Times New Roman"/>
          <w:sz w:val="24"/>
          <w:szCs w:val="24"/>
          <w:lang w:eastAsia="ar-SA"/>
        </w:rPr>
        <w:t>4) иные ограничения использования земельных участков в случаях, установленных настоящим </w:t>
      </w:r>
      <w:hyperlink r:id="rId12" w:anchor="dst100220" w:history="1">
        <w:r w:rsidRPr="0062009F">
          <w:rPr>
            <w:rFonts w:ascii="Times New Roman" w:eastAsia="Times New Roman" w:hAnsi="Times New Roman" w:cs="Times New Roman"/>
            <w:color w:val="000080"/>
            <w:sz w:val="24"/>
            <w:szCs w:val="24"/>
            <w:u w:val="single"/>
            <w:lang w:eastAsia="ar-SA"/>
          </w:rPr>
          <w:t>Кодексом</w:t>
        </w:r>
      </w:hyperlink>
      <w:r w:rsidRPr="0062009F">
        <w:rPr>
          <w:rFonts w:ascii="Times New Roman" w:eastAsia="Times New Roman" w:hAnsi="Times New Roman" w:cs="Times New Roman"/>
          <w:sz w:val="24"/>
          <w:szCs w:val="24"/>
          <w:lang w:eastAsia="ar-SA"/>
        </w:rPr>
        <w:t>, федеральными законами.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79" w:name="dst1797"/>
      <w:bookmarkEnd w:id="79"/>
      <w:r w:rsidRPr="0062009F">
        <w:rPr>
          <w:rFonts w:ascii="Times New Roman" w:eastAsia="Times New Roman" w:hAnsi="Times New Roman" w:cs="Times New Roman"/>
          <w:sz w:val="24"/>
          <w:szCs w:val="24"/>
          <w:lang w:eastAsia="ar-SA"/>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r:id="rId13" w:anchor="dst1795" w:history="1">
        <w:r w:rsidRPr="0062009F">
          <w:rPr>
            <w:rFonts w:ascii="Times New Roman" w:eastAsia="Times New Roman" w:hAnsi="Times New Roman" w:cs="Times New Roman"/>
            <w:color w:val="000080"/>
            <w:sz w:val="24"/>
            <w:szCs w:val="24"/>
            <w:u w:val="single"/>
            <w:lang w:eastAsia="ar-SA"/>
          </w:rPr>
          <w:t>подпункте 1 пункта 2</w:t>
        </w:r>
      </w:hyperlink>
      <w:r w:rsidRPr="0062009F">
        <w:rPr>
          <w:rFonts w:ascii="Times New Roman" w:eastAsia="Times New Roman" w:hAnsi="Times New Roman" w:cs="Times New Roman"/>
          <w:sz w:val="24"/>
          <w:szCs w:val="24"/>
          <w:lang w:eastAsia="ar-SA"/>
        </w:rPr>
        <w:t> настоящей статьи, в результате установления зон с особыми условиями использования территорий в соответствии с настоящим </w:t>
      </w:r>
      <w:hyperlink r:id="rId14" w:anchor="dst1853" w:history="1">
        <w:r w:rsidRPr="0062009F">
          <w:rPr>
            <w:rFonts w:ascii="Times New Roman" w:eastAsia="Times New Roman" w:hAnsi="Times New Roman" w:cs="Times New Roman"/>
            <w:color w:val="000080"/>
            <w:sz w:val="24"/>
            <w:szCs w:val="24"/>
            <w:u w:val="single"/>
            <w:lang w:eastAsia="ar-SA"/>
          </w:rPr>
          <w:t>Кодексом</w:t>
        </w:r>
      </w:hyperlink>
      <w:r w:rsidRPr="0062009F">
        <w:rPr>
          <w:rFonts w:ascii="Times New Roman" w:eastAsia="Times New Roman" w:hAnsi="Times New Roman" w:cs="Times New Roman"/>
          <w:sz w:val="24"/>
          <w:szCs w:val="24"/>
          <w:lang w:eastAsia="ar-SA"/>
        </w:rPr>
        <w:t>.</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80" w:name="dst100498"/>
      <w:bookmarkEnd w:id="80"/>
      <w:r w:rsidRPr="0062009F">
        <w:rPr>
          <w:rFonts w:ascii="Times New Roman" w:eastAsia="Times New Roman" w:hAnsi="Times New Roman" w:cs="Times New Roman"/>
          <w:sz w:val="24"/>
          <w:szCs w:val="24"/>
          <w:lang w:eastAsia="ar-SA"/>
        </w:rPr>
        <w:t>4. Ограничения прав на землю устанавливаются бессрочно или на определенный срок.</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81" w:name="dst100499"/>
      <w:bookmarkEnd w:id="81"/>
      <w:r w:rsidRPr="0062009F">
        <w:rPr>
          <w:rFonts w:ascii="Times New Roman" w:eastAsia="Times New Roman" w:hAnsi="Times New Roman" w:cs="Times New Roman"/>
          <w:sz w:val="24"/>
          <w:szCs w:val="24"/>
          <w:lang w:eastAsia="ar-SA"/>
        </w:rPr>
        <w:t>5. Ограничения прав на землю сохраняются при переходе права собственности на земельный участок к другому лицу.</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82" w:name="dst229"/>
      <w:bookmarkEnd w:id="82"/>
      <w:r w:rsidRPr="0062009F">
        <w:rPr>
          <w:rFonts w:ascii="Times New Roman" w:eastAsia="Times New Roman" w:hAnsi="Times New Roman" w:cs="Times New Roman"/>
          <w:sz w:val="24"/>
          <w:szCs w:val="24"/>
          <w:lang w:eastAsia="ar-SA"/>
        </w:rPr>
        <w:t>6. Ограничение прав на землю подлежит государственной регистрации в случаях и в </w:t>
      </w:r>
      <w:hyperlink r:id="rId15" w:anchor="dst100190" w:history="1">
        <w:r w:rsidRPr="0062009F">
          <w:rPr>
            <w:rFonts w:ascii="Times New Roman" w:eastAsia="Times New Roman" w:hAnsi="Times New Roman" w:cs="Times New Roman"/>
            <w:color w:val="000080"/>
            <w:sz w:val="24"/>
            <w:szCs w:val="24"/>
            <w:u w:val="single"/>
            <w:lang w:eastAsia="ar-SA"/>
          </w:rPr>
          <w:t>порядке</w:t>
        </w:r>
      </w:hyperlink>
      <w:r w:rsidRPr="0062009F">
        <w:rPr>
          <w:rFonts w:ascii="Times New Roman" w:eastAsia="Times New Roman" w:hAnsi="Times New Roman" w:cs="Times New Roman"/>
          <w:sz w:val="24"/>
          <w:szCs w:val="24"/>
          <w:lang w:eastAsia="ar-SA"/>
        </w:rPr>
        <w:t>, которые установлены федеральными законами.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83" w:name="dst100501"/>
      <w:bookmarkEnd w:id="83"/>
      <w:r w:rsidRPr="0062009F">
        <w:rPr>
          <w:rFonts w:ascii="Times New Roman" w:eastAsia="Times New Roman" w:hAnsi="Times New Roman" w:cs="Times New Roman"/>
          <w:sz w:val="24"/>
          <w:szCs w:val="24"/>
          <w:lang w:eastAsia="ar-SA"/>
        </w:rPr>
        <w:t>7. Ограничение прав на землю может быть обжаловано лицом, чьи права ограничены, в судебном порядке.</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widowControl w:val="0"/>
        <w:suppressAutoHyphens/>
        <w:spacing w:after="0" w:line="240" w:lineRule="auto"/>
        <w:ind w:firstLine="568"/>
        <w:jc w:val="both"/>
        <w:rPr>
          <w:rFonts w:ascii="Times New Roman" w:eastAsia="Arial" w:hAnsi="Times New Roman" w:cs="Arial"/>
          <w:sz w:val="24"/>
          <w:szCs w:val="24"/>
          <w:lang w:eastAsia="ru-RU" w:bidi="ru-RU"/>
        </w:rPr>
      </w:pPr>
      <w:r w:rsidRPr="0062009F">
        <w:rPr>
          <w:rFonts w:ascii="Times New Roman" w:eastAsia="Arial" w:hAnsi="Times New Roman" w:cs="Arial"/>
          <w:sz w:val="24"/>
          <w:szCs w:val="24"/>
          <w:lang w:eastAsia="ru-RU" w:bidi="ru-RU"/>
        </w:rPr>
        <w:t>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w:t>
      </w:r>
      <w:proofErr w:type="spellStart"/>
      <w:r w:rsidRPr="0062009F">
        <w:rPr>
          <w:rFonts w:ascii="Times New Roman" w:eastAsia="Arial" w:hAnsi="Times New Roman" w:cs="Arial"/>
          <w:sz w:val="24"/>
          <w:szCs w:val="24"/>
          <w:lang w:eastAsia="ru-RU" w:bidi="ru-RU"/>
        </w:rPr>
        <w:t>водоохранные</w:t>
      </w:r>
      <w:proofErr w:type="spellEnd"/>
      <w:r w:rsidRPr="0062009F">
        <w:rPr>
          <w:rFonts w:ascii="Times New Roman" w:eastAsia="Arial" w:hAnsi="Times New Roman" w:cs="Arial"/>
          <w:sz w:val="24"/>
          <w:szCs w:val="24"/>
          <w:lang w:eastAsia="ru-RU" w:bidi="ru-RU"/>
        </w:rPr>
        <w:t xml:space="preserve"> (рыбоохранные) зоны, прибрежные защитные полосы, защитные зоны объектов культурного наследия).</w:t>
      </w:r>
    </w:p>
    <w:p w:rsidR="0062009F" w:rsidRPr="0062009F" w:rsidRDefault="0062009F" w:rsidP="0062009F">
      <w:pPr>
        <w:suppressAutoHyphens/>
        <w:spacing w:after="0" w:line="240" w:lineRule="auto"/>
        <w:ind w:firstLine="568"/>
        <w:jc w:val="both"/>
        <w:textAlignment w:val="baseline"/>
        <w:rPr>
          <w:rFonts w:ascii="Times New Roman" w:eastAsia="Times New Roman" w:hAnsi="Times New Roman" w:cs="Times New Roman"/>
          <w:kern w:val="1"/>
          <w:sz w:val="24"/>
          <w:szCs w:val="24"/>
          <w:lang w:eastAsia="ar-SA"/>
        </w:rPr>
      </w:pPr>
      <w:proofErr w:type="gramStart"/>
      <w:r w:rsidRPr="0062009F">
        <w:rPr>
          <w:rFonts w:ascii="Times New Roman" w:eastAsia="Times New Roman" w:hAnsi="Times New Roman" w:cs="Times New Roman"/>
          <w:kern w:val="1"/>
          <w:sz w:val="24"/>
          <w:szCs w:val="24"/>
          <w:lang w:eastAsia="ar-SA"/>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r w:rsidRPr="0062009F">
        <w:rPr>
          <w:rFonts w:ascii="Times New Roman" w:eastAsia="Times New Roman" w:hAnsi="Times New Roman" w:cs="Times New Roman"/>
          <w:kern w:val="1"/>
          <w:sz w:val="24"/>
          <w:szCs w:val="24"/>
          <w:lang w:eastAsia="ar-SA"/>
        </w:rPr>
        <w:t xml:space="preserve">. </w:t>
      </w:r>
      <w:proofErr w:type="gramStart"/>
      <w:r w:rsidRPr="0062009F">
        <w:rPr>
          <w:rFonts w:ascii="Times New Roman" w:eastAsia="Times New Roman" w:hAnsi="Times New Roman" w:cs="Times New Roman"/>
          <w:kern w:val="1"/>
          <w:sz w:val="24"/>
          <w:szCs w:val="24"/>
          <w:lang w:eastAsia="ar-SA"/>
        </w:rPr>
        <w:t>Форма графического описания местоположения границ зоны с особыми условиями использования территории,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w:t>
      </w:r>
      <w:proofErr w:type="gramEnd"/>
      <w:r w:rsidRPr="0062009F">
        <w:rPr>
          <w:rFonts w:ascii="Times New Roman" w:eastAsia="Times New Roman" w:hAnsi="Times New Roman" w:cs="Times New Roman"/>
          <w:kern w:val="1"/>
          <w:sz w:val="24"/>
          <w:szCs w:val="24"/>
          <w:lang w:eastAsia="ar-SA"/>
        </w:rPr>
        <w:t xml:space="preserve"> прав на недвижимое имущество и сделок с ним, предоставления сведений, содержащихся в Едином государственном реестре недвижимости.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Зоны с особыми условиями использования территорий устанавливаются в следующих целях:</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bookmarkStart w:id="84" w:name="dst1856"/>
      <w:bookmarkEnd w:id="84"/>
      <w:r w:rsidRPr="0062009F">
        <w:rPr>
          <w:rFonts w:ascii="Times New Roman" w:eastAsia="Times New Roman" w:hAnsi="Times New Roman" w:cs="Times New Roman"/>
          <w:sz w:val="24"/>
          <w:szCs w:val="24"/>
          <w:lang w:eastAsia="ru-RU"/>
        </w:rPr>
        <w:t>1) защита жизни и здоровья граждан;</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bookmarkStart w:id="85" w:name="dst1857"/>
      <w:bookmarkEnd w:id="85"/>
      <w:r w:rsidRPr="0062009F">
        <w:rPr>
          <w:rFonts w:ascii="Times New Roman" w:eastAsia="Times New Roman" w:hAnsi="Times New Roman" w:cs="Times New Roman"/>
          <w:sz w:val="24"/>
          <w:szCs w:val="24"/>
          <w:lang w:eastAsia="ru-RU"/>
        </w:rPr>
        <w:t>2) безопасная эксплуатация объектов транспорта, связи, энергетики, объектов обороны страны и безопасности государства;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bookmarkStart w:id="86" w:name="dst1858"/>
      <w:bookmarkEnd w:id="86"/>
      <w:r w:rsidRPr="0062009F">
        <w:rPr>
          <w:rFonts w:ascii="Times New Roman" w:eastAsia="Times New Roman" w:hAnsi="Times New Roman" w:cs="Times New Roman"/>
          <w:sz w:val="24"/>
          <w:szCs w:val="24"/>
          <w:lang w:eastAsia="ru-RU"/>
        </w:rPr>
        <w:t>3) обеспечение сохранности объектов культурного наследия;</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bookmarkStart w:id="87" w:name="dst1859"/>
      <w:bookmarkEnd w:id="87"/>
      <w:r w:rsidRPr="0062009F">
        <w:rPr>
          <w:rFonts w:ascii="Times New Roman" w:eastAsia="Times New Roman" w:hAnsi="Times New Roman" w:cs="Times New Roman"/>
          <w:sz w:val="24"/>
          <w:szCs w:val="24"/>
          <w:lang w:eastAsia="ru-RU"/>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bookmarkStart w:id="88" w:name="dst1860"/>
      <w:bookmarkEnd w:id="88"/>
      <w:r w:rsidRPr="0062009F">
        <w:rPr>
          <w:rFonts w:ascii="Times New Roman" w:eastAsia="Times New Roman" w:hAnsi="Times New Roman" w:cs="Times New Roman"/>
          <w:sz w:val="24"/>
          <w:szCs w:val="24"/>
          <w:lang w:eastAsia="ru-RU"/>
        </w:rPr>
        <w:t>5) обеспечение обороны страны и безопасности государства.</w:t>
      </w:r>
    </w:p>
    <w:p w:rsidR="0062009F" w:rsidRPr="0062009F" w:rsidRDefault="0062009F" w:rsidP="0062009F">
      <w:pPr>
        <w:suppressAutoHyphens/>
        <w:spacing w:after="0" w:line="240" w:lineRule="auto"/>
        <w:jc w:val="both"/>
        <w:rPr>
          <w:rFonts w:ascii="Times New Roman" w:eastAsia="Times New Roman" w:hAnsi="Times New Roman" w:cs="Times New Roman"/>
          <w:b/>
          <w:bCs/>
          <w:sz w:val="24"/>
          <w:szCs w:val="24"/>
          <w:lang w:eastAsia="ar-SA"/>
        </w:rPr>
      </w:pP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ab/>
      </w:r>
      <w:r w:rsidRPr="0062009F">
        <w:rPr>
          <w:rFonts w:ascii="Times New Roman" w:eastAsia="Times New Roman" w:hAnsi="Times New Roman" w:cs="Times New Roman"/>
          <w:sz w:val="24"/>
          <w:szCs w:val="24"/>
          <w:lang w:eastAsia="ar-SA"/>
        </w:rPr>
        <w:t>В соответствии со статьей 105 Земельного кодекса Российской Федерации, устанавливаются следующие зоны с особыми условиями использования территории: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ar-SA"/>
        </w:rPr>
        <w:lastRenderedPageBreak/>
        <w:t>1) зоны охраны объектов культурного наследия;</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89" w:name="dst1866"/>
      <w:bookmarkEnd w:id="89"/>
      <w:r w:rsidRPr="0062009F">
        <w:rPr>
          <w:rFonts w:ascii="Times New Roman" w:eastAsia="Times New Roman" w:hAnsi="Times New Roman" w:cs="Times New Roman"/>
          <w:sz w:val="24"/>
          <w:szCs w:val="24"/>
          <w:lang w:eastAsia="ar-SA"/>
        </w:rPr>
        <w:t>2) защитная </w:t>
      </w:r>
      <w:hyperlink r:id="rId16" w:anchor="dst852"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объекта культурного наследия;</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0" w:name="dst1867"/>
      <w:bookmarkEnd w:id="90"/>
      <w:r w:rsidRPr="0062009F">
        <w:rPr>
          <w:rFonts w:ascii="Times New Roman" w:eastAsia="Times New Roman" w:hAnsi="Times New Roman" w:cs="Times New Roman"/>
          <w:sz w:val="24"/>
          <w:szCs w:val="24"/>
          <w:lang w:eastAsia="ar-SA"/>
        </w:rPr>
        <w:t>3) охранная зона объектов электроэнергетики (объектов электросетевого хозяйства и объектов по производству электрической энергии);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1" w:name="dst1868"/>
      <w:bookmarkEnd w:id="91"/>
      <w:r w:rsidRPr="0062009F">
        <w:rPr>
          <w:rFonts w:ascii="Times New Roman" w:eastAsia="Times New Roman" w:hAnsi="Times New Roman" w:cs="Times New Roman"/>
          <w:sz w:val="24"/>
          <w:szCs w:val="24"/>
          <w:lang w:eastAsia="ar-SA"/>
        </w:rPr>
        <w:t>4) охранная зона железных дорог;</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2" w:name="dst1869"/>
      <w:bookmarkEnd w:id="92"/>
      <w:r w:rsidRPr="0062009F">
        <w:rPr>
          <w:rFonts w:ascii="Times New Roman" w:eastAsia="Times New Roman" w:hAnsi="Times New Roman" w:cs="Times New Roman"/>
          <w:sz w:val="24"/>
          <w:szCs w:val="24"/>
          <w:lang w:eastAsia="ar-SA"/>
        </w:rPr>
        <w:t>5) придорожные </w:t>
      </w:r>
      <w:hyperlink r:id="rId17" w:anchor="dst100285" w:history="1">
        <w:r w:rsidRPr="0062009F">
          <w:rPr>
            <w:rFonts w:ascii="Times New Roman" w:eastAsia="Times New Roman" w:hAnsi="Times New Roman" w:cs="Times New Roman"/>
            <w:color w:val="000080"/>
            <w:sz w:val="24"/>
            <w:szCs w:val="24"/>
            <w:u w:val="single"/>
            <w:lang w:eastAsia="ar-SA"/>
          </w:rPr>
          <w:t>полосы</w:t>
        </w:r>
      </w:hyperlink>
      <w:r w:rsidRPr="0062009F">
        <w:rPr>
          <w:rFonts w:ascii="Times New Roman" w:eastAsia="Times New Roman" w:hAnsi="Times New Roman" w:cs="Times New Roman"/>
          <w:sz w:val="24"/>
          <w:szCs w:val="24"/>
          <w:lang w:eastAsia="ar-SA"/>
        </w:rPr>
        <w:t> автомобильных дорог;</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3" w:name="dst1870"/>
      <w:bookmarkEnd w:id="93"/>
      <w:r w:rsidRPr="0062009F">
        <w:rPr>
          <w:rFonts w:ascii="Times New Roman" w:eastAsia="Times New Roman" w:hAnsi="Times New Roman" w:cs="Times New Roman"/>
          <w:sz w:val="24"/>
          <w:szCs w:val="24"/>
          <w:lang w:eastAsia="ar-SA"/>
        </w:rPr>
        <w:t>6) охранная </w:t>
      </w:r>
      <w:hyperlink r:id="rId18" w:anchor="dst91"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xml:space="preserve"> трубопроводов (газопроводов, нефтепроводов и нефтепродуктопроводов, </w:t>
      </w:r>
      <w:proofErr w:type="spellStart"/>
      <w:r w:rsidRPr="0062009F">
        <w:rPr>
          <w:rFonts w:ascii="Times New Roman" w:eastAsia="Times New Roman" w:hAnsi="Times New Roman" w:cs="Times New Roman"/>
          <w:sz w:val="24"/>
          <w:szCs w:val="24"/>
          <w:lang w:eastAsia="ar-SA"/>
        </w:rPr>
        <w:t>аммиакопроводов</w:t>
      </w:r>
      <w:proofErr w:type="spellEnd"/>
      <w:r w:rsidRPr="0062009F">
        <w:rPr>
          <w:rFonts w:ascii="Times New Roman" w:eastAsia="Times New Roman" w:hAnsi="Times New Roman" w:cs="Times New Roman"/>
          <w:sz w:val="24"/>
          <w:szCs w:val="24"/>
          <w:lang w:eastAsia="ar-SA"/>
        </w:rPr>
        <w:t>);</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4" w:name="dst1871"/>
      <w:bookmarkEnd w:id="94"/>
      <w:r w:rsidRPr="0062009F">
        <w:rPr>
          <w:rFonts w:ascii="Times New Roman" w:eastAsia="Times New Roman" w:hAnsi="Times New Roman" w:cs="Times New Roman"/>
          <w:sz w:val="24"/>
          <w:szCs w:val="24"/>
          <w:lang w:eastAsia="ar-SA"/>
        </w:rPr>
        <w:t>7) охранная </w:t>
      </w:r>
      <w:hyperlink r:id="rId19" w:anchor="dst100015"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линий и сооружений связи;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5" w:name="dst1872"/>
      <w:bookmarkEnd w:id="95"/>
      <w:r w:rsidRPr="0062009F">
        <w:rPr>
          <w:rFonts w:ascii="Times New Roman" w:eastAsia="Times New Roman" w:hAnsi="Times New Roman" w:cs="Times New Roman"/>
          <w:sz w:val="24"/>
          <w:szCs w:val="24"/>
          <w:lang w:eastAsia="ar-SA"/>
        </w:rPr>
        <w:t xml:space="preserve">8) </w:t>
      </w:r>
      <w:proofErr w:type="spellStart"/>
      <w:r w:rsidRPr="0062009F">
        <w:rPr>
          <w:rFonts w:ascii="Times New Roman" w:eastAsia="Times New Roman" w:hAnsi="Times New Roman" w:cs="Times New Roman"/>
          <w:sz w:val="24"/>
          <w:szCs w:val="24"/>
          <w:lang w:eastAsia="ar-SA"/>
        </w:rPr>
        <w:t>приаэродромная</w:t>
      </w:r>
      <w:proofErr w:type="spellEnd"/>
      <w:r w:rsidRPr="0062009F">
        <w:rPr>
          <w:rFonts w:ascii="Times New Roman" w:eastAsia="Times New Roman" w:hAnsi="Times New Roman" w:cs="Times New Roman"/>
          <w:sz w:val="24"/>
          <w:szCs w:val="24"/>
          <w:lang w:eastAsia="ar-SA"/>
        </w:rPr>
        <w:t> территория;</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6" w:name="dst1873"/>
      <w:bookmarkEnd w:id="96"/>
      <w:r w:rsidRPr="0062009F">
        <w:rPr>
          <w:rFonts w:ascii="Times New Roman" w:eastAsia="Times New Roman" w:hAnsi="Times New Roman" w:cs="Times New Roman"/>
          <w:sz w:val="24"/>
          <w:szCs w:val="24"/>
          <w:lang w:eastAsia="ar-SA"/>
        </w:rPr>
        <w:t>9) </w:t>
      </w:r>
      <w:hyperlink r:id="rId20" w:anchor="dst100012"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охраняемого объекта;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7" w:name="dst1874"/>
      <w:bookmarkEnd w:id="97"/>
      <w:r w:rsidRPr="0062009F">
        <w:rPr>
          <w:rFonts w:ascii="Times New Roman" w:eastAsia="Times New Roman" w:hAnsi="Times New Roman" w:cs="Times New Roman"/>
          <w:sz w:val="24"/>
          <w:szCs w:val="24"/>
          <w:lang w:eastAsia="ar-SA"/>
        </w:rPr>
        <w:t>10) </w:t>
      </w:r>
      <w:hyperlink r:id="rId21" w:anchor="dst100014"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8" w:name="dst1875"/>
      <w:bookmarkEnd w:id="98"/>
      <w:r w:rsidRPr="0062009F">
        <w:rPr>
          <w:rFonts w:ascii="Times New Roman" w:eastAsia="Times New Roman" w:hAnsi="Times New Roman" w:cs="Times New Roman"/>
          <w:sz w:val="24"/>
          <w:szCs w:val="24"/>
          <w:lang w:eastAsia="ar-SA"/>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99" w:name="dst1876"/>
      <w:bookmarkEnd w:id="99"/>
      <w:r w:rsidRPr="0062009F">
        <w:rPr>
          <w:rFonts w:ascii="Times New Roman" w:eastAsia="Times New Roman" w:hAnsi="Times New Roman" w:cs="Times New Roman"/>
          <w:sz w:val="24"/>
          <w:szCs w:val="24"/>
          <w:lang w:eastAsia="ar-SA"/>
        </w:rPr>
        <w:t>12) охранная зона стационарных пунктов наблюдений за состоянием окружающей среды, ее загрязнением;</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0" w:name="dst1877"/>
      <w:bookmarkEnd w:id="100"/>
      <w:r w:rsidRPr="0062009F">
        <w:rPr>
          <w:rFonts w:ascii="Times New Roman" w:eastAsia="Times New Roman" w:hAnsi="Times New Roman" w:cs="Times New Roman"/>
          <w:sz w:val="24"/>
          <w:szCs w:val="24"/>
          <w:lang w:eastAsia="ar-SA"/>
        </w:rPr>
        <w:t xml:space="preserve">13) </w:t>
      </w:r>
      <w:proofErr w:type="spellStart"/>
      <w:r w:rsidRPr="0062009F">
        <w:rPr>
          <w:rFonts w:ascii="Times New Roman" w:eastAsia="Times New Roman" w:hAnsi="Times New Roman" w:cs="Times New Roman"/>
          <w:sz w:val="24"/>
          <w:szCs w:val="24"/>
          <w:lang w:eastAsia="ar-SA"/>
        </w:rPr>
        <w:t>водоохранная</w:t>
      </w:r>
      <w:proofErr w:type="spellEnd"/>
      <w:r w:rsidRPr="0062009F">
        <w:rPr>
          <w:rFonts w:ascii="Times New Roman" w:eastAsia="Times New Roman" w:hAnsi="Times New Roman" w:cs="Times New Roman"/>
          <w:sz w:val="24"/>
          <w:szCs w:val="24"/>
          <w:lang w:eastAsia="ar-SA"/>
        </w:rPr>
        <w:t xml:space="preserve"> (рыбоохранная) зона;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1" w:name="dst1878"/>
      <w:bookmarkEnd w:id="101"/>
      <w:r w:rsidRPr="0062009F">
        <w:rPr>
          <w:rFonts w:ascii="Times New Roman" w:eastAsia="Times New Roman" w:hAnsi="Times New Roman" w:cs="Times New Roman"/>
          <w:sz w:val="24"/>
          <w:szCs w:val="24"/>
          <w:lang w:eastAsia="ar-SA"/>
        </w:rPr>
        <w:t>14) прибрежная защитная полоса;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2" w:name="dst1879"/>
      <w:bookmarkEnd w:id="102"/>
      <w:r w:rsidRPr="0062009F">
        <w:rPr>
          <w:rFonts w:ascii="Times New Roman" w:eastAsia="Times New Roman" w:hAnsi="Times New Roman" w:cs="Times New Roman"/>
          <w:sz w:val="24"/>
          <w:szCs w:val="24"/>
          <w:lang w:eastAsia="ar-SA"/>
        </w:rPr>
        <w:t>15) округ санитарной (горно-санитарной) охраны лечебно-оздоровительных местностей, курортов и природных лечебных ресурсов;</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3" w:name="dst1880"/>
      <w:bookmarkEnd w:id="103"/>
      <w:r w:rsidRPr="0062009F">
        <w:rPr>
          <w:rFonts w:ascii="Times New Roman" w:eastAsia="Times New Roman" w:hAnsi="Times New Roman" w:cs="Times New Roman"/>
          <w:sz w:val="24"/>
          <w:szCs w:val="24"/>
          <w:lang w:eastAsia="ar-SA"/>
        </w:rPr>
        <w:t>16) </w:t>
      </w:r>
      <w:hyperlink r:id="rId22" w:anchor="dst276" w:history="1">
        <w:r w:rsidRPr="0062009F">
          <w:rPr>
            <w:rFonts w:ascii="Times New Roman" w:eastAsia="Times New Roman" w:hAnsi="Times New Roman" w:cs="Times New Roman"/>
            <w:color w:val="000080"/>
            <w:sz w:val="24"/>
            <w:szCs w:val="24"/>
            <w:u w:val="single"/>
            <w:lang w:eastAsia="ar-SA"/>
          </w:rPr>
          <w:t>зоны</w:t>
        </w:r>
      </w:hyperlink>
      <w:r w:rsidRPr="0062009F">
        <w:rPr>
          <w:rFonts w:ascii="Times New Roman" w:eastAsia="Times New Roman" w:hAnsi="Times New Roman" w:cs="Times New Roman"/>
          <w:sz w:val="24"/>
          <w:szCs w:val="24"/>
          <w:lang w:eastAsia="ar-SA"/>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23" w:anchor="dst100644" w:history="1">
        <w:r w:rsidRPr="0062009F">
          <w:rPr>
            <w:rFonts w:ascii="Times New Roman" w:eastAsia="Times New Roman" w:hAnsi="Times New Roman" w:cs="Times New Roman"/>
            <w:color w:val="000080"/>
            <w:sz w:val="24"/>
            <w:szCs w:val="24"/>
            <w:u w:val="single"/>
            <w:lang w:eastAsia="ar-SA"/>
          </w:rPr>
          <w:t>кодексом</w:t>
        </w:r>
      </w:hyperlink>
      <w:r w:rsidRPr="0062009F">
        <w:rPr>
          <w:rFonts w:ascii="Times New Roman" w:eastAsia="Times New Roman" w:hAnsi="Times New Roman" w:cs="Times New Roman"/>
          <w:sz w:val="24"/>
          <w:szCs w:val="24"/>
          <w:lang w:eastAsia="ar-SA"/>
        </w:rPr>
        <w:t> Российской Федерации, в отношении подземных водных объектов зоны специальной охраны;</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4" w:name="dst1881"/>
      <w:bookmarkEnd w:id="104"/>
      <w:r w:rsidRPr="0062009F">
        <w:rPr>
          <w:rFonts w:ascii="Times New Roman" w:eastAsia="Times New Roman" w:hAnsi="Times New Roman" w:cs="Times New Roman"/>
          <w:sz w:val="24"/>
          <w:szCs w:val="24"/>
          <w:lang w:eastAsia="ar-SA"/>
        </w:rPr>
        <w:t>17) </w:t>
      </w:r>
      <w:hyperlink r:id="rId24" w:anchor="dst226" w:history="1">
        <w:r w:rsidRPr="0062009F">
          <w:rPr>
            <w:rFonts w:ascii="Times New Roman" w:eastAsia="Times New Roman" w:hAnsi="Times New Roman" w:cs="Times New Roman"/>
            <w:color w:val="000080"/>
            <w:sz w:val="24"/>
            <w:szCs w:val="24"/>
            <w:u w:val="single"/>
            <w:lang w:eastAsia="ar-SA"/>
          </w:rPr>
          <w:t>зоны</w:t>
        </w:r>
      </w:hyperlink>
      <w:r w:rsidRPr="0062009F">
        <w:rPr>
          <w:rFonts w:ascii="Times New Roman" w:eastAsia="Times New Roman" w:hAnsi="Times New Roman" w:cs="Times New Roman"/>
          <w:sz w:val="24"/>
          <w:szCs w:val="24"/>
          <w:lang w:eastAsia="ar-SA"/>
        </w:rPr>
        <w:t> затопления и подтопления;</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5" w:name="dst1882"/>
      <w:bookmarkEnd w:id="105"/>
      <w:r w:rsidRPr="0062009F">
        <w:rPr>
          <w:rFonts w:ascii="Times New Roman" w:eastAsia="Times New Roman" w:hAnsi="Times New Roman" w:cs="Times New Roman"/>
          <w:sz w:val="24"/>
          <w:szCs w:val="24"/>
          <w:lang w:eastAsia="ar-SA"/>
        </w:rPr>
        <w:t>18) санитарно-защитная зона;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6" w:name="dst1883"/>
      <w:bookmarkEnd w:id="106"/>
      <w:r w:rsidRPr="0062009F">
        <w:rPr>
          <w:rFonts w:ascii="Times New Roman" w:eastAsia="Times New Roman" w:hAnsi="Times New Roman" w:cs="Times New Roman"/>
          <w:sz w:val="24"/>
          <w:szCs w:val="24"/>
          <w:lang w:eastAsia="ar-SA"/>
        </w:rPr>
        <w:t>19) зона ограничений передающего радиотехнического объекта, являющегося объектом капитального строительства;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7" w:name="dst1884"/>
      <w:bookmarkEnd w:id="107"/>
      <w:r w:rsidRPr="0062009F">
        <w:rPr>
          <w:rFonts w:ascii="Times New Roman" w:eastAsia="Times New Roman" w:hAnsi="Times New Roman" w:cs="Times New Roman"/>
          <w:sz w:val="24"/>
          <w:szCs w:val="24"/>
          <w:lang w:eastAsia="ar-SA"/>
        </w:rPr>
        <w:t>20) охранная </w:t>
      </w:r>
      <w:hyperlink r:id="rId25" w:anchor="dst100010"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пунктов государственной геодезической сети, государственной нивелирной сети и государственной гравиметрической сети;</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8" w:name="dst1885"/>
      <w:bookmarkEnd w:id="108"/>
      <w:r w:rsidRPr="0062009F">
        <w:rPr>
          <w:rFonts w:ascii="Times New Roman" w:eastAsia="Times New Roman" w:hAnsi="Times New Roman" w:cs="Times New Roman"/>
          <w:sz w:val="24"/>
          <w:szCs w:val="24"/>
          <w:lang w:eastAsia="ar-SA"/>
        </w:rPr>
        <w:t>21) </w:t>
      </w:r>
      <w:hyperlink r:id="rId26" w:anchor="dst198"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наблюдения;</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09" w:name="dst1886"/>
      <w:bookmarkEnd w:id="109"/>
      <w:r w:rsidRPr="0062009F">
        <w:rPr>
          <w:rFonts w:ascii="Times New Roman" w:eastAsia="Times New Roman" w:hAnsi="Times New Roman" w:cs="Times New Roman"/>
          <w:sz w:val="24"/>
          <w:szCs w:val="24"/>
          <w:lang w:eastAsia="ar-SA"/>
        </w:rPr>
        <w:t>22) зона безопасности с особым правовым режимом;</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10" w:name="dst1887"/>
      <w:bookmarkEnd w:id="110"/>
      <w:r w:rsidRPr="0062009F">
        <w:rPr>
          <w:rFonts w:ascii="Times New Roman" w:eastAsia="Times New Roman" w:hAnsi="Times New Roman" w:cs="Times New Roman"/>
          <w:sz w:val="24"/>
          <w:szCs w:val="24"/>
          <w:lang w:eastAsia="ar-SA"/>
        </w:rPr>
        <w:t>23) рыбоохранная </w:t>
      </w:r>
      <w:hyperlink r:id="rId27" w:anchor="dst27"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озера Байкал;</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11" w:name="dst1888"/>
      <w:bookmarkEnd w:id="111"/>
      <w:r w:rsidRPr="0062009F">
        <w:rPr>
          <w:rFonts w:ascii="Times New Roman" w:eastAsia="Times New Roman" w:hAnsi="Times New Roman" w:cs="Times New Roman"/>
          <w:sz w:val="24"/>
          <w:szCs w:val="24"/>
          <w:lang w:eastAsia="ar-SA"/>
        </w:rPr>
        <w:t xml:space="preserve">24) </w:t>
      </w:r>
      <w:proofErr w:type="spellStart"/>
      <w:r w:rsidRPr="0062009F">
        <w:rPr>
          <w:rFonts w:ascii="Times New Roman" w:eastAsia="Times New Roman" w:hAnsi="Times New Roman" w:cs="Times New Roman"/>
          <w:sz w:val="24"/>
          <w:szCs w:val="24"/>
          <w:lang w:eastAsia="ar-SA"/>
        </w:rPr>
        <w:t>рыбохозяйственная</w:t>
      </w:r>
      <w:proofErr w:type="spellEnd"/>
      <w:r w:rsidRPr="0062009F">
        <w:rPr>
          <w:rFonts w:ascii="Times New Roman" w:eastAsia="Times New Roman" w:hAnsi="Times New Roman" w:cs="Times New Roman"/>
          <w:sz w:val="24"/>
          <w:szCs w:val="24"/>
          <w:lang w:eastAsia="ar-SA"/>
        </w:rPr>
        <w:t xml:space="preserve"> заповедная зона;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12" w:name="dst1889"/>
      <w:bookmarkEnd w:id="112"/>
      <w:r w:rsidRPr="0062009F">
        <w:rPr>
          <w:rFonts w:ascii="Times New Roman" w:eastAsia="Times New Roman" w:hAnsi="Times New Roman" w:cs="Times New Roman"/>
          <w:sz w:val="24"/>
          <w:szCs w:val="24"/>
          <w:lang w:eastAsia="ar-SA"/>
        </w:rPr>
        <w:t>25) </w:t>
      </w:r>
      <w:hyperlink r:id="rId28" w:anchor="dst88"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xml:space="preserve"> минимальных расстояний до магистральных или промышленных трубопроводов (газопроводов, нефтепроводов и нефтепродуктопроводов, </w:t>
      </w:r>
      <w:proofErr w:type="spellStart"/>
      <w:r w:rsidRPr="0062009F">
        <w:rPr>
          <w:rFonts w:ascii="Times New Roman" w:eastAsia="Times New Roman" w:hAnsi="Times New Roman" w:cs="Times New Roman"/>
          <w:sz w:val="24"/>
          <w:szCs w:val="24"/>
          <w:lang w:eastAsia="ar-SA"/>
        </w:rPr>
        <w:t>аммиакопроводов</w:t>
      </w:r>
      <w:proofErr w:type="spellEnd"/>
      <w:r w:rsidRPr="0062009F">
        <w:rPr>
          <w:rFonts w:ascii="Times New Roman" w:eastAsia="Times New Roman" w:hAnsi="Times New Roman" w:cs="Times New Roman"/>
          <w:sz w:val="24"/>
          <w:szCs w:val="24"/>
          <w:lang w:eastAsia="ar-SA"/>
        </w:rPr>
        <w:t>);</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13" w:name="dst1890"/>
      <w:bookmarkEnd w:id="113"/>
      <w:r w:rsidRPr="0062009F">
        <w:rPr>
          <w:rFonts w:ascii="Times New Roman" w:eastAsia="Times New Roman" w:hAnsi="Times New Roman" w:cs="Times New Roman"/>
          <w:sz w:val="24"/>
          <w:szCs w:val="24"/>
          <w:lang w:eastAsia="ar-SA"/>
        </w:rPr>
        <w:t>26) охранная зона гидроэнергетического объекта;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14" w:name="dst1891"/>
      <w:bookmarkEnd w:id="114"/>
      <w:r w:rsidRPr="0062009F">
        <w:rPr>
          <w:rFonts w:ascii="Times New Roman" w:eastAsia="Times New Roman" w:hAnsi="Times New Roman" w:cs="Times New Roman"/>
          <w:sz w:val="24"/>
          <w:szCs w:val="24"/>
          <w:lang w:eastAsia="ar-SA"/>
        </w:rPr>
        <w:t>27) охранная зона объектов инфраструктуры метрополитена;</w:t>
      </w:r>
    </w:p>
    <w:p w:rsidR="0062009F" w:rsidRPr="0062009F" w:rsidRDefault="0062009F" w:rsidP="0062009F">
      <w:pPr>
        <w:shd w:val="clear" w:color="auto" w:fill="FFFFFF"/>
        <w:spacing w:after="0" w:line="240" w:lineRule="auto"/>
        <w:ind w:firstLine="540"/>
        <w:jc w:val="both"/>
        <w:rPr>
          <w:rFonts w:ascii="Times New Roman" w:eastAsia="Times New Roman" w:hAnsi="Times New Roman" w:cs="Times New Roman"/>
          <w:sz w:val="24"/>
          <w:szCs w:val="24"/>
          <w:lang w:eastAsia="ar-SA"/>
        </w:rPr>
      </w:pPr>
      <w:bookmarkStart w:id="115" w:name="dst1892"/>
      <w:bookmarkEnd w:id="115"/>
      <w:r w:rsidRPr="0062009F">
        <w:rPr>
          <w:rFonts w:ascii="Times New Roman" w:eastAsia="Times New Roman" w:hAnsi="Times New Roman" w:cs="Times New Roman"/>
          <w:sz w:val="24"/>
          <w:szCs w:val="24"/>
          <w:lang w:eastAsia="ar-SA"/>
        </w:rPr>
        <w:t>28) охранная </w:t>
      </w:r>
      <w:hyperlink r:id="rId29" w:anchor="dst100019" w:history="1">
        <w:r w:rsidRPr="0062009F">
          <w:rPr>
            <w:rFonts w:ascii="Times New Roman" w:eastAsia="Times New Roman" w:hAnsi="Times New Roman" w:cs="Times New Roman"/>
            <w:color w:val="000080"/>
            <w:sz w:val="24"/>
            <w:szCs w:val="24"/>
            <w:u w:val="single"/>
            <w:lang w:eastAsia="ar-SA"/>
          </w:rPr>
          <w:t>зона</w:t>
        </w:r>
      </w:hyperlink>
      <w:r w:rsidRPr="0062009F">
        <w:rPr>
          <w:rFonts w:ascii="Times New Roman" w:eastAsia="Times New Roman" w:hAnsi="Times New Roman" w:cs="Times New Roman"/>
          <w:sz w:val="24"/>
          <w:szCs w:val="24"/>
          <w:lang w:eastAsia="ar-SA"/>
        </w:rPr>
        <w:t> тепловых сетей.</w:t>
      </w: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территории, подверженные воздействию чрезвычайных ситуаций природного и техногенного характера (зоны подтопления грунтовыми водами, </w:t>
      </w:r>
      <w:r w:rsidRPr="0062009F">
        <w:rPr>
          <w:rFonts w:ascii="Times New Roman" w:eastAsia="Arial Unicode MS" w:hAnsi="Times New Roman" w:cs="Tahoma"/>
          <w:sz w:val="24"/>
          <w:szCs w:val="24"/>
          <w:lang w:eastAsia="ru-RU" w:bidi="ru-RU"/>
        </w:rPr>
        <w:t xml:space="preserve">территории </w:t>
      </w:r>
      <w:r w:rsidRPr="0062009F">
        <w:rPr>
          <w:rFonts w:ascii="Times New Roman" w:eastAsia="Times New Roman" w:hAnsi="Times New Roman" w:cs="Times New Roman"/>
          <w:sz w:val="24"/>
          <w:szCs w:val="24"/>
          <w:lang w:eastAsia="ar-SA"/>
        </w:rPr>
        <w:t>подтопления-затопления в случае прорыва плотин,</w:t>
      </w:r>
      <w:r w:rsidRPr="0062009F">
        <w:rPr>
          <w:rFonts w:ascii="Times New Roman" w:eastAsia="Arial Unicode MS" w:hAnsi="Times New Roman" w:cs="Tahoma"/>
          <w:sz w:val="24"/>
          <w:szCs w:val="24"/>
          <w:lang w:eastAsia="ru-RU" w:bidi="ru-RU"/>
        </w:rPr>
        <w:t xml:space="preserve"> территории в зоне радиоактивного загрязнения, </w:t>
      </w:r>
      <w:r w:rsidRPr="0062009F">
        <w:rPr>
          <w:rFonts w:ascii="Times New Roman" w:eastAsia="Times New Roman" w:hAnsi="Times New Roman" w:cs="Times New Roman"/>
          <w:sz w:val="24"/>
          <w:szCs w:val="24"/>
          <w:lang w:eastAsia="ar-SA"/>
        </w:rPr>
        <w:t>нарушенные, заболоченные);</w:t>
      </w: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240" w:lineRule="auto"/>
        <w:jc w:val="both"/>
        <w:rPr>
          <w:rFonts w:ascii="Times New Roman" w:eastAsia="Times New Roman" w:hAnsi="Times New Roman" w:cs="Times New Roman"/>
          <w:b/>
          <w:sz w:val="24"/>
          <w:szCs w:val="24"/>
          <w:lang w:eastAsia="ar-SA"/>
        </w:rPr>
      </w:pPr>
      <w:proofErr w:type="gramStart"/>
      <w:r w:rsidRPr="0062009F">
        <w:rPr>
          <w:rFonts w:ascii="Times New Roman" w:eastAsia="Times New Roman" w:hAnsi="Times New Roman" w:cs="Times New Roman"/>
          <w:b/>
          <w:sz w:val="24"/>
          <w:szCs w:val="24"/>
          <w:lang w:eastAsia="ar-SA"/>
        </w:rPr>
        <w:t>Из предусмотренных законом на территории поселения установлены следующие зоны, с размещенными в них объектами:</w:t>
      </w:r>
      <w:proofErr w:type="gramEnd"/>
    </w:p>
    <w:tbl>
      <w:tblPr>
        <w:tblW w:w="9637" w:type="dxa"/>
        <w:tblInd w:w="108" w:type="dxa"/>
        <w:tblLayout w:type="fixed"/>
        <w:tblLook w:val="04A0" w:firstRow="1" w:lastRow="0" w:firstColumn="1" w:lastColumn="0" w:noHBand="0" w:noVBand="1"/>
      </w:tblPr>
      <w:tblGrid>
        <w:gridCol w:w="561"/>
        <w:gridCol w:w="3154"/>
        <w:gridCol w:w="944"/>
        <w:gridCol w:w="1206"/>
        <w:gridCol w:w="2527"/>
        <w:gridCol w:w="1245"/>
      </w:tblGrid>
      <w:tr w:rsidR="0062009F" w:rsidRPr="0062009F" w:rsidTr="0062009F">
        <w:trPr>
          <w:trHeight w:val="126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24"/>
                <w:szCs w:val="24"/>
                <w:lang w:eastAsia="ru-RU"/>
              </w:rPr>
            </w:pPr>
            <w:r w:rsidRPr="0062009F">
              <w:rPr>
                <w:rFonts w:ascii="Times New Roman" w:eastAsia="Times New Roman" w:hAnsi="Times New Roman" w:cs="Times New Roman"/>
                <w:b/>
                <w:bCs/>
                <w:color w:val="000000"/>
                <w:sz w:val="24"/>
                <w:szCs w:val="24"/>
                <w:lang w:eastAsia="ru-RU"/>
              </w:rPr>
              <w:t xml:space="preserve">№ </w:t>
            </w:r>
            <w:proofErr w:type="gramStart"/>
            <w:r w:rsidRPr="0062009F">
              <w:rPr>
                <w:rFonts w:ascii="Times New Roman" w:eastAsia="Times New Roman" w:hAnsi="Times New Roman" w:cs="Times New Roman"/>
                <w:b/>
                <w:bCs/>
                <w:color w:val="000000"/>
                <w:sz w:val="24"/>
                <w:szCs w:val="24"/>
                <w:lang w:eastAsia="ru-RU"/>
              </w:rPr>
              <w:t>п</w:t>
            </w:r>
            <w:proofErr w:type="gramEnd"/>
            <w:r w:rsidRPr="0062009F">
              <w:rPr>
                <w:rFonts w:ascii="Times New Roman" w:eastAsia="Times New Roman" w:hAnsi="Times New Roman" w:cs="Times New Roman"/>
                <w:b/>
                <w:bCs/>
                <w:color w:val="000000"/>
                <w:sz w:val="24"/>
                <w:szCs w:val="24"/>
                <w:lang w:eastAsia="ru-RU"/>
              </w:rPr>
              <w:t>/п</w:t>
            </w:r>
          </w:p>
        </w:tc>
        <w:tc>
          <w:tcPr>
            <w:tcW w:w="3154"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24"/>
                <w:szCs w:val="24"/>
                <w:lang w:eastAsia="ru-RU"/>
              </w:rPr>
            </w:pPr>
            <w:r w:rsidRPr="0062009F">
              <w:rPr>
                <w:rFonts w:ascii="Times New Roman" w:eastAsia="Times New Roman" w:hAnsi="Times New Roman" w:cs="Times New Roman"/>
                <w:b/>
                <w:bCs/>
                <w:color w:val="000000"/>
                <w:sz w:val="24"/>
                <w:szCs w:val="24"/>
                <w:lang w:eastAsia="ru-RU"/>
              </w:rPr>
              <w:t>Зоны с особым использованием территории (Земельный кодекс РФ)</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24"/>
                <w:szCs w:val="24"/>
                <w:lang w:eastAsia="ru-RU"/>
              </w:rPr>
            </w:pPr>
            <w:r w:rsidRPr="0062009F">
              <w:rPr>
                <w:rFonts w:ascii="Times New Roman" w:eastAsia="Times New Roman" w:hAnsi="Times New Roman" w:cs="Times New Roman"/>
                <w:b/>
                <w:bCs/>
                <w:color w:val="000000"/>
                <w:sz w:val="24"/>
                <w:szCs w:val="24"/>
                <w:lang w:eastAsia="ru-RU"/>
              </w:rPr>
              <w:t xml:space="preserve">№ </w:t>
            </w:r>
            <w:proofErr w:type="gramStart"/>
            <w:r w:rsidRPr="0062009F">
              <w:rPr>
                <w:rFonts w:ascii="Times New Roman" w:eastAsia="Times New Roman" w:hAnsi="Times New Roman" w:cs="Times New Roman"/>
                <w:b/>
                <w:bCs/>
                <w:color w:val="000000"/>
                <w:sz w:val="24"/>
                <w:szCs w:val="24"/>
                <w:lang w:eastAsia="ru-RU"/>
              </w:rPr>
              <w:t>п</w:t>
            </w:r>
            <w:proofErr w:type="gramEnd"/>
            <w:r w:rsidRPr="0062009F">
              <w:rPr>
                <w:rFonts w:ascii="Times New Roman" w:eastAsia="Times New Roman" w:hAnsi="Times New Roman" w:cs="Times New Roman"/>
                <w:b/>
                <w:bCs/>
                <w:color w:val="000000"/>
                <w:sz w:val="24"/>
                <w:szCs w:val="24"/>
                <w:lang w:eastAsia="ru-RU"/>
              </w:rPr>
              <w:t>/п статьи 105 ЗК РФ</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24"/>
                <w:szCs w:val="24"/>
                <w:lang w:eastAsia="ru-RU"/>
              </w:rPr>
            </w:pPr>
            <w:r w:rsidRPr="0062009F">
              <w:rPr>
                <w:rFonts w:ascii="Times New Roman" w:eastAsia="Times New Roman" w:hAnsi="Times New Roman" w:cs="Times New Roman"/>
                <w:b/>
                <w:bCs/>
                <w:color w:val="000000"/>
                <w:sz w:val="24"/>
                <w:szCs w:val="24"/>
                <w:lang w:eastAsia="ru-RU"/>
              </w:rPr>
              <w:t xml:space="preserve">Код </w:t>
            </w:r>
          </w:p>
          <w:p w:rsidR="0062009F" w:rsidRPr="0062009F" w:rsidRDefault="0062009F" w:rsidP="0062009F">
            <w:pPr>
              <w:spacing w:after="0" w:line="240" w:lineRule="auto"/>
              <w:jc w:val="center"/>
              <w:rPr>
                <w:rFonts w:ascii="Times New Roman" w:eastAsia="Times New Roman" w:hAnsi="Times New Roman" w:cs="Times New Roman"/>
                <w:b/>
                <w:bCs/>
                <w:color w:val="000000"/>
                <w:sz w:val="24"/>
                <w:szCs w:val="24"/>
                <w:lang w:eastAsia="ru-RU"/>
              </w:rPr>
            </w:pPr>
            <w:r w:rsidRPr="0062009F">
              <w:rPr>
                <w:rFonts w:ascii="Times New Roman" w:eastAsia="Times New Roman" w:hAnsi="Times New Roman" w:cs="Times New Roman"/>
                <w:b/>
                <w:bCs/>
                <w:color w:val="000000"/>
                <w:sz w:val="24"/>
                <w:szCs w:val="24"/>
                <w:lang w:eastAsia="ru-RU"/>
              </w:rPr>
              <w:t>объекта</w:t>
            </w:r>
          </w:p>
        </w:tc>
        <w:tc>
          <w:tcPr>
            <w:tcW w:w="2527"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24"/>
                <w:szCs w:val="24"/>
                <w:lang w:eastAsia="ru-RU"/>
              </w:rPr>
            </w:pPr>
            <w:r w:rsidRPr="0062009F">
              <w:rPr>
                <w:rFonts w:ascii="Times New Roman" w:eastAsia="Times New Roman" w:hAnsi="Times New Roman" w:cs="Times New Roman"/>
                <w:b/>
                <w:bCs/>
                <w:color w:val="000000"/>
                <w:sz w:val="24"/>
                <w:szCs w:val="24"/>
                <w:lang w:eastAsia="ru-RU"/>
              </w:rPr>
              <w:t>Размещенные в зоне объекты</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24"/>
                <w:szCs w:val="24"/>
                <w:lang w:eastAsia="ru-RU"/>
              </w:rPr>
            </w:pPr>
            <w:r w:rsidRPr="0062009F">
              <w:rPr>
                <w:rFonts w:ascii="Times New Roman" w:eastAsia="Times New Roman" w:hAnsi="Times New Roman" w:cs="Times New Roman"/>
                <w:b/>
                <w:bCs/>
                <w:color w:val="000000"/>
                <w:sz w:val="24"/>
                <w:szCs w:val="24"/>
                <w:lang w:eastAsia="ru-RU"/>
              </w:rPr>
              <w:t>Границы охранной зоны (м)</w:t>
            </w:r>
          </w:p>
        </w:tc>
      </w:tr>
      <w:tr w:rsidR="0062009F" w:rsidRPr="0062009F" w:rsidTr="0062009F">
        <w:trPr>
          <w:trHeight w:hRule="exact" w:val="284"/>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3154"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Охранная зона объектов электроэнергетики </w:t>
            </w:r>
          </w:p>
        </w:tc>
        <w:tc>
          <w:tcPr>
            <w:tcW w:w="9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2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603010503</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ЛЭП 500 </w:t>
            </w:r>
            <w:proofErr w:type="spellStart"/>
            <w:r w:rsidRPr="0062009F">
              <w:rPr>
                <w:rFonts w:ascii="Times New Roman" w:eastAsia="Times New Roman" w:hAnsi="Times New Roman" w:cs="Times New Roman"/>
                <w:color w:val="000000"/>
                <w:lang w:eastAsia="ru-RU"/>
              </w:rPr>
              <w:t>кВ</w:t>
            </w:r>
            <w:proofErr w:type="spellEnd"/>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w:t>
            </w:r>
          </w:p>
        </w:tc>
      </w:tr>
      <w:tr w:rsidR="0062009F" w:rsidRPr="0062009F" w:rsidTr="0062009F">
        <w:trPr>
          <w:trHeight w:hRule="exact" w:val="284"/>
        </w:trPr>
        <w:tc>
          <w:tcPr>
            <w:tcW w:w="56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315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94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20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ЛЭП 110 </w:t>
            </w:r>
            <w:proofErr w:type="spellStart"/>
            <w:r w:rsidRPr="0062009F">
              <w:rPr>
                <w:rFonts w:ascii="Times New Roman" w:eastAsia="Times New Roman" w:hAnsi="Times New Roman" w:cs="Times New Roman"/>
                <w:color w:val="000000"/>
                <w:lang w:eastAsia="ru-RU"/>
              </w:rPr>
              <w:t>кВ</w:t>
            </w:r>
            <w:proofErr w:type="spellEnd"/>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w:t>
            </w:r>
          </w:p>
        </w:tc>
      </w:tr>
      <w:tr w:rsidR="0062009F" w:rsidRPr="0062009F" w:rsidTr="0062009F">
        <w:trPr>
          <w:trHeight w:hRule="exact" w:val="284"/>
        </w:trPr>
        <w:tc>
          <w:tcPr>
            <w:tcW w:w="56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315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94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20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ЛЭП 10 </w:t>
            </w:r>
            <w:proofErr w:type="spellStart"/>
            <w:r w:rsidRPr="0062009F">
              <w:rPr>
                <w:rFonts w:ascii="Times New Roman" w:eastAsia="Times New Roman" w:hAnsi="Times New Roman" w:cs="Times New Roman"/>
                <w:color w:val="000000"/>
                <w:lang w:eastAsia="ru-RU"/>
              </w:rPr>
              <w:t>кВ</w:t>
            </w:r>
            <w:proofErr w:type="spellEnd"/>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10</w:t>
            </w:r>
          </w:p>
        </w:tc>
      </w:tr>
      <w:tr w:rsidR="0062009F" w:rsidRPr="0062009F" w:rsidTr="0062009F">
        <w:trPr>
          <w:trHeight w:hRule="exact" w:val="567"/>
        </w:trPr>
        <w:tc>
          <w:tcPr>
            <w:tcW w:w="561" w:type="dxa"/>
            <w:tcBorders>
              <w:top w:val="nil"/>
              <w:left w:val="single" w:sz="4" w:space="0" w:color="auto"/>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3154"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Придорожные полосы автомобильных дорог</w:t>
            </w:r>
          </w:p>
        </w:tc>
        <w:tc>
          <w:tcPr>
            <w:tcW w:w="944"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w:t>
            </w:r>
          </w:p>
        </w:tc>
        <w:tc>
          <w:tcPr>
            <w:tcW w:w="120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603011701</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Автомобильные дороги 4 категории</w:t>
            </w:r>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50</w:t>
            </w:r>
          </w:p>
        </w:tc>
      </w:tr>
      <w:tr w:rsidR="0062009F" w:rsidRPr="0062009F" w:rsidTr="0062009F">
        <w:trPr>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315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Придорожные полосы автомобильных дорог</w:t>
            </w:r>
          </w:p>
        </w:tc>
        <w:tc>
          <w:tcPr>
            <w:tcW w:w="944"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w:t>
            </w: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603011701</w:t>
            </w: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Автомобильные дороги 5 категории</w:t>
            </w:r>
          </w:p>
        </w:tc>
        <w:tc>
          <w:tcPr>
            <w:tcW w:w="124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25</w:t>
            </w:r>
          </w:p>
        </w:tc>
      </w:tr>
      <w:tr w:rsidR="0062009F" w:rsidRPr="0062009F" w:rsidTr="0062009F">
        <w:trPr>
          <w:trHeight w:hRule="exact" w:val="851"/>
        </w:trPr>
        <w:tc>
          <w:tcPr>
            <w:tcW w:w="561" w:type="dxa"/>
            <w:tcBorders>
              <w:top w:val="nil"/>
              <w:left w:val="single" w:sz="4" w:space="0" w:color="auto"/>
              <w:bottom w:val="single" w:sz="4" w:space="0" w:color="000000"/>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3154" w:type="dxa"/>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Охранная зона трубопроводов</w:t>
            </w:r>
          </w:p>
        </w:tc>
        <w:tc>
          <w:tcPr>
            <w:tcW w:w="944" w:type="dxa"/>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w:t>
            </w:r>
          </w:p>
        </w:tc>
        <w:tc>
          <w:tcPr>
            <w:tcW w:w="1206" w:type="dxa"/>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603010502</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Распределительный газопровод высокого давления</w:t>
            </w:r>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3</w:t>
            </w:r>
          </w:p>
        </w:tc>
      </w:tr>
      <w:tr w:rsidR="0062009F" w:rsidRPr="0062009F" w:rsidTr="0062009F">
        <w:trPr>
          <w:trHeight w:hRule="exact" w:val="284"/>
        </w:trPr>
        <w:tc>
          <w:tcPr>
            <w:tcW w:w="561" w:type="dxa"/>
            <w:vMerge w:val="restart"/>
            <w:tcBorders>
              <w:top w:val="nil"/>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3154" w:type="dxa"/>
            <w:vMerge w:val="restart"/>
            <w:tcBorders>
              <w:top w:val="nil"/>
              <w:left w:val="nil"/>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Водоохранная</w:t>
            </w:r>
            <w:proofErr w:type="spellEnd"/>
            <w:r w:rsidRPr="0062009F">
              <w:rPr>
                <w:rFonts w:ascii="Times New Roman" w:eastAsia="Times New Roman" w:hAnsi="Times New Roman" w:cs="Times New Roman"/>
                <w:lang w:eastAsia="ru-RU"/>
              </w:rPr>
              <w:t xml:space="preserve"> зона</w:t>
            </w:r>
          </w:p>
        </w:tc>
        <w:tc>
          <w:tcPr>
            <w:tcW w:w="944" w:type="dxa"/>
            <w:vMerge w:val="restart"/>
            <w:tcBorders>
              <w:top w:val="nil"/>
              <w:left w:val="nil"/>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13</w:t>
            </w:r>
          </w:p>
        </w:tc>
        <w:tc>
          <w:tcPr>
            <w:tcW w:w="1206" w:type="dxa"/>
            <w:vMerge w:val="restart"/>
            <w:tcBorders>
              <w:top w:val="nil"/>
              <w:left w:val="nil"/>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603011101</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оз</w:t>
            </w:r>
            <w:proofErr w:type="gramStart"/>
            <w:r w:rsidRPr="0062009F">
              <w:rPr>
                <w:rFonts w:ascii="Times New Roman" w:eastAsia="Times New Roman" w:hAnsi="Times New Roman" w:cs="Times New Roman"/>
                <w:lang w:eastAsia="ru-RU"/>
              </w:rPr>
              <w:t>.М</w:t>
            </w:r>
            <w:proofErr w:type="gramEnd"/>
            <w:r w:rsidRPr="0062009F">
              <w:rPr>
                <w:rFonts w:ascii="Times New Roman" w:eastAsia="Times New Roman" w:hAnsi="Times New Roman" w:cs="Times New Roman"/>
                <w:lang w:eastAsia="ru-RU"/>
              </w:rPr>
              <w:t>едиак</w:t>
            </w:r>
            <w:proofErr w:type="spellEnd"/>
          </w:p>
        </w:tc>
        <w:tc>
          <w:tcPr>
            <w:tcW w:w="1245" w:type="dxa"/>
            <w:vMerge w:val="restart"/>
            <w:tcBorders>
              <w:top w:val="nil"/>
              <w:left w:val="nil"/>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50</w:t>
            </w:r>
          </w:p>
        </w:tc>
      </w:tr>
      <w:tr w:rsidR="0062009F" w:rsidRPr="0062009F" w:rsidTr="0062009F">
        <w:trPr>
          <w:trHeight w:hRule="exact" w:val="284"/>
        </w:trPr>
        <w:tc>
          <w:tcPr>
            <w:tcW w:w="561" w:type="dxa"/>
            <w:vMerge/>
            <w:tcBorders>
              <w:top w:val="nil"/>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top w:val="nil"/>
              <w:left w:val="nil"/>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top w:val="nil"/>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vMerge/>
            <w:tcBorders>
              <w:top w:val="nil"/>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.Б</w:t>
            </w:r>
            <w:proofErr w:type="gramEnd"/>
            <w:r w:rsidRPr="0062009F">
              <w:rPr>
                <w:rFonts w:ascii="Times New Roman" w:eastAsia="Times New Roman" w:hAnsi="Times New Roman" w:cs="Times New Roman"/>
                <w:lang w:eastAsia="ru-RU"/>
              </w:rPr>
              <w:t>ахтахта</w:t>
            </w:r>
            <w:proofErr w:type="spellEnd"/>
          </w:p>
        </w:tc>
        <w:tc>
          <w:tcPr>
            <w:tcW w:w="1245" w:type="dxa"/>
            <w:vMerge/>
            <w:tcBorders>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r>
      <w:tr w:rsidR="0062009F" w:rsidRPr="0062009F" w:rsidTr="0062009F">
        <w:trPr>
          <w:trHeight w:hRule="exact" w:val="284"/>
        </w:trPr>
        <w:tc>
          <w:tcPr>
            <w:tcW w:w="561" w:type="dxa"/>
            <w:vMerge/>
            <w:tcBorders>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left w:val="nil"/>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vMerge/>
            <w:tcBorders>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.М</w:t>
            </w:r>
            <w:proofErr w:type="gramEnd"/>
            <w:r w:rsidRPr="0062009F">
              <w:rPr>
                <w:rFonts w:ascii="Times New Roman" w:eastAsia="Times New Roman" w:hAnsi="Times New Roman" w:cs="Times New Roman"/>
                <w:lang w:eastAsia="ru-RU"/>
              </w:rPr>
              <w:t>едиак</w:t>
            </w:r>
            <w:proofErr w:type="spellEnd"/>
          </w:p>
        </w:tc>
        <w:tc>
          <w:tcPr>
            <w:tcW w:w="1245" w:type="dxa"/>
            <w:vMerge w:val="restart"/>
            <w:tcBorders>
              <w:top w:val="single" w:sz="4" w:space="0" w:color="auto"/>
              <w:left w:val="nil"/>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100</w:t>
            </w:r>
          </w:p>
        </w:tc>
      </w:tr>
      <w:tr w:rsidR="0062009F" w:rsidRPr="0062009F" w:rsidTr="0062009F">
        <w:trPr>
          <w:trHeight w:hRule="exact" w:val="284"/>
        </w:trPr>
        <w:tc>
          <w:tcPr>
            <w:tcW w:w="561" w:type="dxa"/>
            <w:vMerge/>
            <w:tcBorders>
              <w:left w:val="single" w:sz="4" w:space="0" w:color="auto"/>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vMerge/>
            <w:tcBorders>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.У</w:t>
            </w:r>
            <w:proofErr w:type="gramEnd"/>
            <w:r w:rsidRPr="0062009F">
              <w:rPr>
                <w:rFonts w:ascii="Times New Roman" w:eastAsia="Times New Roman" w:hAnsi="Times New Roman" w:cs="Times New Roman"/>
                <w:lang w:eastAsia="ru-RU"/>
              </w:rPr>
              <w:t>зе</w:t>
            </w:r>
            <w:proofErr w:type="spellEnd"/>
          </w:p>
        </w:tc>
        <w:tc>
          <w:tcPr>
            <w:tcW w:w="1245" w:type="dxa"/>
            <w:vMerge/>
            <w:tcBorders>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r>
      <w:tr w:rsidR="0062009F" w:rsidRPr="0062009F" w:rsidTr="0062009F">
        <w:trPr>
          <w:trHeight w:hRule="exact" w:val="284"/>
        </w:trPr>
        <w:tc>
          <w:tcPr>
            <w:tcW w:w="561" w:type="dxa"/>
            <w:vMerge w:val="restart"/>
            <w:tcBorders>
              <w:top w:val="nil"/>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3154" w:type="dxa"/>
            <w:vMerge w:val="restart"/>
            <w:tcBorders>
              <w:top w:val="nil"/>
              <w:left w:val="nil"/>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Прибрежная защитная полоса</w:t>
            </w:r>
          </w:p>
        </w:tc>
        <w:tc>
          <w:tcPr>
            <w:tcW w:w="944" w:type="dxa"/>
            <w:vMerge w:val="restart"/>
            <w:tcBorders>
              <w:top w:val="nil"/>
              <w:left w:val="nil"/>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14</w:t>
            </w:r>
          </w:p>
        </w:tc>
        <w:tc>
          <w:tcPr>
            <w:tcW w:w="1206" w:type="dxa"/>
            <w:vMerge w:val="restart"/>
            <w:tcBorders>
              <w:top w:val="nil"/>
              <w:left w:val="nil"/>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603011201</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оз</w:t>
            </w:r>
            <w:proofErr w:type="gramStart"/>
            <w:r w:rsidRPr="0062009F">
              <w:rPr>
                <w:rFonts w:ascii="Times New Roman" w:eastAsia="Times New Roman" w:hAnsi="Times New Roman" w:cs="Times New Roman"/>
                <w:lang w:eastAsia="ru-RU"/>
              </w:rPr>
              <w:t>.М</w:t>
            </w:r>
            <w:proofErr w:type="gramEnd"/>
            <w:r w:rsidRPr="0062009F">
              <w:rPr>
                <w:rFonts w:ascii="Times New Roman" w:eastAsia="Times New Roman" w:hAnsi="Times New Roman" w:cs="Times New Roman"/>
                <w:lang w:eastAsia="ru-RU"/>
              </w:rPr>
              <w:t>едиак</w:t>
            </w:r>
            <w:proofErr w:type="spellEnd"/>
          </w:p>
        </w:tc>
        <w:tc>
          <w:tcPr>
            <w:tcW w:w="1245" w:type="dxa"/>
            <w:vMerge w:val="restart"/>
            <w:tcBorders>
              <w:top w:val="nil"/>
              <w:left w:val="nil"/>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50</w:t>
            </w:r>
          </w:p>
        </w:tc>
      </w:tr>
      <w:tr w:rsidR="0062009F" w:rsidRPr="0062009F" w:rsidTr="0062009F">
        <w:trPr>
          <w:trHeight w:hRule="exact" w:val="284"/>
        </w:trPr>
        <w:tc>
          <w:tcPr>
            <w:tcW w:w="561" w:type="dxa"/>
            <w:vMerge/>
            <w:tcBorders>
              <w:top w:val="nil"/>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top w:val="nil"/>
              <w:left w:val="nil"/>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top w:val="nil"/>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vMerge/>
            <w:tcBorders>
              <w:top w:val="nil"/>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.Б</w:t>
            </w:r>
            <w:proofErr w:type="gramEnd"/>
            <w:r w:rsidRPr="0062009F">
              <w:rPr>
                <w:rFonts w:ascii="Times New Roman" w:eastAsia="Times New Roman" w:hAnsi="Times New Roman" w:cs="Times New Roman"/>
                <w:lang w:eastAsia="ru-RU"/>
              </w:rPr>
              <w:t>ахтахта</w:t>
            </w:r>
            <w:proofErr w:type="spellEnd"/>
          </w:p>
        </w:tc>
        <w:tc>
          <w:tcPr>
            <w:tcW w:w="1245" w:type="dxa"/>
            <w:vMerge/>
            <w:tcBorders>
              <w:top w:val="nil"/>
              <w:left w:val="nil"/>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r>
      <w:tr w:rsidR="0062009F" w:rsidRPr="0062009F" w:rsidTr="0062009F">
        <w:trPr>
          <w:trHeight w:hRule="exact" w:val="284"/>
        </w:trPr>
        <w:tc>
          <w:tcPr>
            <w:tcW w:w="561" w:type="dxa"/>
            <w:vMerge/>
            <w:tcBorders>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left w:val="nil"/>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vMerge/>
            <w:tcBorders>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.М</w:t>
            </w:r>
            <w:proofErr w:type="gramEnd"/>
            <w:r w:rsidRPr="0062009F">
              <w:rPr>
                <w:rFonts w:ascii="Times New Roman" w:eastAsia="Times New Roman" w:hAnsi="Times New Roman" w:cs="Times New Roman"/>
                <w:lang w:eastAsia="ru-RU"/>
              </w:rPr>
              <w:t>едиак</w:t>
            </w:r>
            <w:proofErr w:type="spellEnd"/>
          </w:p>
        </w:tc>
        <w:tc>
          <w:tcPr>
            <w:tcW w:w="1245" w:type="dxa"/>
            <w:vMerge/>
            <w:tcBorders>
              <w:left w:val="nil"/>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r>
      <w:tr w:rsidR="0062009F" w:rsidRPr="0062009F" w:rsidTr="0062009F">
        <w:trPr>
          <w:trHeight w:hRule="exact" w:val="284"/>
        </w:trPr>
        <w:tc>
          <w:tcPr>
            <w:tcW w:w="561" w:type="dxa"/>
            <w:vMerge/>
            <w:tcBorders>
              <w:left w:val="single" w:sz="4" w:space="0" w:color="auto"/>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vMerge/>
            <w:tcBorders>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.У</w:t>
            </w:r>
            <w:proofErr w:type="gramEnd"/>
            <w:r w:rsidRPr="0062009F">
              <w:rPr>
                <w:rFonts w:ascii="Times New Roman" w:eastAsia="Times New Roman" w:hAnsi="Times New Roman" w:cs="Times New Roman"/>
                <w:lang w:eastAsia="ru-RU"/>
              </w:rPr>
              <w:t>зе</w:t>
            </w:r>
            <w:proofErr w:type="spellEnd"/>
          </w:p>
        </w:tc>
        <w:tc>
          <w:tcPr>
            <w:tcW w:w="1245" w:type="dxa"/>
            <w:vMerge/>
            <w:tcBorders>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r>
      <w:tr w:rsidR="0062009F" w:rsidRPr="0062009F" w:rsidTr="0062009F">
        <w:trPr>
          <w:trHeight w:val="300"/>
        </w:trPr>
        <w:tc>
          <w:tcPr>
            <w:tcW w:w="561" w:type="dxa"/>
            <w:tcBorders>
              <w:top w:val="nil"/>
              <w:left w:val="single" w:sz="4" w:space="0" w:color="auto"/>
              <w:bottom w:val="single" w:sz="4" w:space="0" w:color="000000"/>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3154" w:type="dxa"/>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Зоны санитарной охраны источников питьевого и хозяйственно-бытового водоснабжения (первый пояс)</w:t>
            </w:r>
          </w:p>
        </w:tc>
        <w:tc>
          <w:tcPr>
            <w:tcW w:w="9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16</w:t>
            </w:r>
          </w:p>
        </w:tc>
        <w:tc>
          <w:tcPr>
            <w:tcW w:w="1206" w:type="dxa"/>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603010801</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Скважина артезианская</w:t>
            </w:r>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50</w:t>
            </w:r>
          </w:p>
        </w:tc>
      </w:tr>
      <w:tr w:rsidR="0062009F" w:rsidRPr="0062009F" w:rsidTr="0062009F">
        <w:trPr>
          <w:trHeight w:val="300"/>
        </w:trPr>
        <w:tc>
          <w:tcPr>
            <w:tcW w:w="561" w:type="dxa"/>
            <w:tcBorders>
              <w:top w:val="nil"/>
              <w:left w:val="single" w:sz="4" w:space="0" w:color="auto"/>
              <w:bottom w:val="single" w:sz="4" w:space="0" w:color="000000"/>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3154" w:type="dxa"/>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Зоны санитарной охраны источников питьевого и хозяйственно-бытового водоснабжения (второй пояс)</w:t>
            </w:r>
          </w:p>
        </w:tc>
        <w:tc>
          <w:tcPr>
            <w:tcW w:w="94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p>
        </w:tc>
        <w:tc>
          <w:tcPr>
            <w:tcW w:w="1206" w:type="dxa"/>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603010802</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.М</w:t>
            </w:r>
            <w:proofErr w:type="gramEnd"/>
            <w:r w:rsidRPr="0062009F">
              <w:rPr>
                <w:rFonts w:ascii="Times New Roman" w:eastAsia="Times New Roman" w:hAnsi="Times New Roman" w:cs="Times New Roman"/>
                <w:lang w:eastAsia="ru-RU"/>
              </w:rPr>
              <w:t>иасс</w:t>
            </w:r>
            <w:proofErr w:type="spellEnd"/>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По сведениям ЕГРН</w:t>
            </w:r>
          </w:p>
        </w:tc>
      </w:tr>
      <w:tr w:rsidR="0062009F" w:rsidRPr="0062009F" w:rsidTr="0062009F">
        <w:trPr>
          <w:trHeight w:val="300"/>
        </w:trPr>
        <w:tc>
          <w:tcPr>
            <w:tcW w:w="561" w:type="dxa"/>
            <w:tcBorders>
              <w:top w:val="nil"/>
              <w:left w:val="single" w:sz="4" w:space="0" w:color="auto"/>
              <w:bottom w:val="single" w:sz="4" w:space="0" w:color="000000"/>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9</w:t>
            </w:r>
          </w:p>
        </w:tc>
        <w:tc>
          <w:tcPr>
            <w:tcW w:w="3154" w:type="dxa"/>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Зоны санитарной охраны источников питьевого и хозяйственно-бытового водоснабжения (третий пояс)</w:t>
            </w:r>
          </w:p>
        </w:tc>
        <w:tc>
          <w:tcPr>
            <w:tcW w:w="94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p>
        </w:tc>
        <w:tc>
          <w:tcPr>
            <w:tcW w:w="1206" w:type="dxa"/>
            <w:tcBorders>
              <w:top w:val="nil"/>
              <w:left w:val="single" w:sz="4" w:space="0" w:color="auto"/>
              <w:bottom w:val="single" w:sz="4" w:space="0" w:color="000000"/>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603010803</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proofErr w:type="spellStart"/>
            <w:r w:rsidRPr="0062009F">
              <w:rPr>
                <w:rFonts w:ascii="Times New Roman" w:eastAsia="Times New Roman" w:hAnsi="Times New Roman" w:cs="Times New Roman"/>
                <w:lang w:eastAsia="ru-RU"/>
              </w:rPr>
              <w:t>р</w:t>
            </w:r>
            <w:proofErr w:type="gramStart"/>
            <w:r w:rsidRPr="0062009F">
              <w:rPr>
                <w:rFonts w:ascii="Times New Roman" w:eastAsia="Times New Roman" w:hAnsi="Times New Roman" w:cs="Times New Roman"/>
                <w:lang w:eastAsia="ru-RU"/>
              </w:rPr>
              <w:t>.М</w:t>
            </w:r>
            <w:proofErr w:type="gramEnd"/>
            <w:r w:rsidRPr="0062009F">
              <w:rPr>
                <w:rFonts w:ascii="Times New Roman" w:eastAsia="Times New Roman" w:hAnsi="Times New Roman" w:cs="Times New Roman"/>
                <w:lang w:eastAsia="ru-RU"/>
              </w:rPr>
              <w:t>иасс</w:t>
            </w:r>
            <w:proofErr w:type="spellEnd"/>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По сведениям ЕГРН</w:t>
            </w:r>
          </w:p>
        </w:tc>
      </w:tr>
      <w:tr w:rsidR="0062009F" w:rsidRPr="0062009F" w:rsidTr="0062009F">
        <w:trPr>
          <w:trHeight w:hRule="exact" w:val="284"/>
        </w:trPr>
        <w:tc>
          <w:tcPr>
            <w:tcW w:w="561" w:type="dxa"/>
            <w:vMerge w:val="restart"/>
            <w:tcBorders>
              <w:top w:val="nil"/>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10</w:t>
            </w:r>
          </w:p>
        </w:tc>
        <w:tc>
          <w:tcPr>
            <w:tcW w:w="3154" w:type="dxa"/>
            <w:vMerge w:val="restart"/>
            <w:tcBorders>
              <w:top w:val="nil"/>
              <w:left w:val="nil"/>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Санитарно-защитная зона</w:t>
            </w:r>
          </w:p>
        </w:tc>
        <w:tc>
          <w:tcPr>
            <w:tcW w:w="944" w:type="dxa"/>
            <w:vMerge w:val="restart"/>
            <w:tcBorders>
              <w:top w:val="nil"/>
              <w:left w:val="nil"/>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18</w:t>
            </w:r>
          </w:p>
        </w:tc>
        <w:tc>
          <w:tcPr>
            <w:tcW w:w="120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603010101</w:t>
            </w:r>
          </w:p>
        </w:tc>
        <w:tc>
          <w:tcPr>
            <w:tcW w:w="252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Сельские кладбища</w:t>
            </w:r>
          </w:p>
        </w:tc>
        <w:tc>
          <w:tcPr>
            <w:tcW w:w="124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50</w:t>
            </w:r>
          </w:p>
        </w:tc>
      </w:tr>
      <w:tr w:rsidR="0062009F" w:rsidRPr="0062009F" w:rsidTr="0062009F">
        <w:trPr>
          <w:trHeight w:hRule="exact" w:val="284"/>
        </w:trPr>
        <w:tc>
          <w:tcPr>
            <w:tcW w:w="561" w:type="dxa"/>
            <w:vMerge/>
            <w:tcBorders>
              <w:left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left w:val="nil"/>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left w:val="nil"/>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ar-SA"/>
              </w:rPr>
              <w:t>60203090</w:t>
            </w:r>
            <w:r w:rsidRPr="0062009F">
              <w:rPr>
                <w:rFonts w:ascii="Times New Roman" w:eastAsia="Times New Roman" w:hAnsi="Times New Roman" w:cs="Times New Roman"/>
                <w:lang w:val="en-US" w:eastAsia="ar-SA"/>
              </w:rPr>
              <w:t>1</w:t>
            </w: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АЗС (</w:t>
            </w:r>
            <w:r w:rsidRPr="0062009F">
              <w:rPr>
                <w:rFonts w:ascii="Times New Roman" w:eastAsia="Times New Roman" w:hAnsi="Times New Roman" w:cs="Times New Roman"/>
                <w:lang w:val="en-US" w:eastAsia="ru-RU"/>
              </w:rPr>
              <w:t xml:space="preserve">V </w:t>
            </w:r>
            <w:r w:rsidRPr="0062009F">
              <w:rPr>
                <w:rFonts w:ascii="Times New Roman" w:eastAsia="Times New Roman" w:hAnsi="Times New Roman" w:cs="Times New Roman"/>
                <w:lang w:eastAsia="ru-RU"/>
              </w:rPr>
              <w:t>класс)</w:t>
            </w:r>
          </w:p>
        </w:tc>
        <w:tc>
          <w:tcPr>
            <w:tcW w:w="124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50</w:t>
            </w:r>
          </w:p>
        </w:tc>
      </w:tr>
      <w:tr w:rsidR="0062009F" w:rsidRPr="0062009F" w:rsidTr="0062009F">
        <w:trPr>
          <w:trHeight w:hRule="exact" w:val="284"/>
        </w:trPr>
        <w:tc>
          <w:tcPr>
            <w:tcW w:w="561" w:type="dxa"/>
            <w:vMerge/>
            <w:tcBorders>
              <w:left w:val="single" w:sz="4" w:space="0" w:color="auto"/>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
        </w:tc>
        <w:tc>
          <w:tcPr>
            <w:tcW w:w="3154" w:type="dxa"/>
            <w:vMerge/>
            <w:tcBorders>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p>
        </w:tc>
        <w:tc>
          <w:tcPr>
            <w:tcW w:w="944" w:type="dxa"/>
            <w:vMerge/>
            <w:tcBorders>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ar-SA"/>
              </w:rPr>
            </w:pPr>
            <w:r w:rsidRPr="0062009F">
              <w:rPr>
                <w:rFonts w:ascii="Times New Roman" w:eastAsia="Times New Roman" w:hAnsi="Times New Roman" w:cs="Times New Roman"/>
                <w:lang w:eastAsia="ar-SA"/>
              </w:rPr>
              <w:t>60204130</w:t>
            </w:r>
            <w:r w:rsidRPr="0062009F">
              <w:rPr>
                <w:rFonts w:ascii="Times New Roman" w:eastAsia="Times New Roman" w:hAnsi="Times New Roman" w:cs="Times New Roman"/>
                <w:lang w:val="en-US" w:eastAsia="ar-SA"/>
              </w:rPr>
              <w:t>1</w:t>
            </w: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ar-SA"/>
              </w:rPr>
              <w:t>Очистные сооружения</w:t>
            </w:r>
          </w:p>
        </w:tc>
        <w:tc>
          <w:tcPr>
            <w:tcW w:w="124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150</w:t>
            </w:r>
          </w:p>
        </w:tc>
      </w:tr>
      <w:tr w:rsidR="0062009F" w:rsidRPr="0062009F" w:rsidTr="0062009F">
        <w:trPr>
          <w:trHeight w:hRule="exact" w:val="567"/>
        </w:trPr>
        <w:tc>
          <w:tcPr>
            <w:tcW w:w="561" w:type="dxa"/>
            <w:tcBorders>
              <w:left w:val="single" w:sz="4" w:space="0" w:color="auto"/>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11</w:t>
            </w:r>
          </w:p>
        </w:tc>
        <w:tc>
          <w:tcPr>
            <w:tcW w:w="3154" w:type="dxa"/>
            <w:tcBorders>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ar-SA"/>
              </w:rPr>
              <w:t>Государственный природный заказник</w:t>
            </w:r>
          </w:p>
        </w:tc>
        <w:tc>
          <w:tcPr>
            <w:tcW w:w="944" w:type="dxa"/>
            <w:tcBorders>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w:t>
            </w: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lang w:eastAsia="ar-SA"/>
              </w:rPr>
            </w:pPr>
            <w:r w:rsidRPr="0062009F">
              <w:rPr>
                <w:rFonts w:ascii="Times New Roman" w:eastAsia="Times New Roman" w:hAnsi="Times New Roman" w:cs="Times New Roman"/>
                <w:lang w:eastAsia="ar-SA"/>
              </w:rPr>
              <w:t>60501010</w:t>
            </w:r>
            <w:r w:rsidRPr="0062009F">
              <w:rPr>
                <w:rFonts w:ascii="Times New Roman" w:eastAsia="Times New Roman" w:hAnsi="Times New Roman" w:cs="Times New Roman"/>
                <w:lang w:val="en-US" w:eastAsia="ar-SA"/>
              </w:rPr>
              <w:t>4</w:t>
            </w:r>
          </w:p>
        </w:tc>
        <w:tc>
          <w:tcPr>
            <w:tcW w:w="2527"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rPr>
                <w:rFonts w:ascii="Times New Roman" w:eastAsia="Times New Roman" w:hAnsi="Times New Roman" w:cs="Times New Roman"/>
                <w:lang w:eastAsia="ar-SA"/>
              </w:rPr>
            </w:pPr>
            <w:proofErr w:type="spellStart"/>
            <w:r w:rsidRPr="0062009F">
              <w:rPr>
                <w:rFonts w:ascii="Times New Roman" w:eastAsia="Courier New" w:hAnsi="Times New Roman" w:cs="Courier New"/>
                <w:lang w:eastAsia="ar-SA"/>
              </w:rPr>
              <w:t>Харлушевский</w:t>
            </w:r>
            <w:proofErr w:type="spellEnd"/>
          </w:p>
        </w:tc>
        <w:tc>
          <w:tcPr>
            <w:tcW w:w="1245"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в границах ООПТ</w:t>
            </w:r>
          </w:p>
        </w:tc>
      </w:tr>
    </w:tbl>
    <w:p w:rsidR="0062009F" w:rsidRPr="0062009F" w:rsidRDefault="0062009F" w:rsidP="0062009F">
      <w:pPr>
        <w:suppressAutoHyphens/>
        <w:spacing w:after="0" w:line="240" w:lineRule="auto"/>
        <w:jc w:val="both"/>
        <w:rPr>
          <w:rFonts w:ascii="Times New Roman" w:eastAsia="Times New Roman" w:hAnsi="Times New Roman" w:cs="Times New Roman"/>
          <w:b/>
          <w:sz w:val="24"/>
          <w:szCs w:val="24"/>
          <w:lang w:eastAsia="ar-SA"/>
        </w:rPr>
      </w:pPr>
    </w:p>
    <w:p w:rsidR="0062009F" w:rsidRPr="0062009F" w:rsidRDefault="0062009F" w:rsidP="0062009F">
      <w:pPr>
        <w:suppressAutoHyphens/>
        <w:spacing w:after="0" w:line="240" w:lineRule="auto"/>
        <w:jc w:val="both"/>
        <w:rPr>
          <w:rFonts w:ascii="Times New Roman" w:eastAsia="Times New Roman" w:hAnsi="Times New Roman" w:cs="Times New Roman"/>
          <w:b/>
          <w:sz w:val="24"/>
          <w:szCs w:val="24"/>
          <w:lang w:eastAsia="ar-SA"/>
        </w:rPr>
      </w:pPr>
      <w:r w:rsidRPr="0062009F">
        <w:rPr>
          <w:rFonts w:ascii="Times New Roman" w:eastAsia="Times New Roman" w:hAnsi="Times New Roman" w:cs="Times New Roman"/>
          <w:sz w:val="24"/>
          <w:szCs w:val="24"/>
          <w:lang w:eastAsia="ar-SA"/>
        </w:rPr>
        <w:tab/>
      </w:r>
      <w:r w:rsidRPr="0062009F">
        <w:rPr>
          <w:rFonts w:ascii="Times New Roman" w:eastAsia="Times New Roman" w:hAnsi="Times New Roman" w:cs="Times New Roman"/>
          <w:b/>
          <w:sz w:val="24"/>
          <w:szCs w:val="24"/>
          <w:lang w:eastAsia="ar-SA"/>
        </w:rPr>
        <w:t>Указанные зоны с особыми условиями использования территории отображены на карте «</w:t>
      </w:r>
      <w:r w:rsidRPr="0062009F">
        <w:rPr>
          <w:rFonts w:ascii="Times New Roman" w:eastAsia="Times New Roman" w:hAnsi="Times New Roman" w:cs="Times New Roman"/>
          <w:b/>
          <w:color w:val="000000"/>
          <w:kern w:val="1"/>
          <w:sz w:val="24"/>
          <w:szCs w:val="24"/>
          <w:lang w:eastAsia="ar-SA"/>
        </w:rPr>
        <w:t>Материалы по обоснованию генерального плана. Карта зон с особыми условиями использования территории»,</w:t>
      </w:r>
      <w:r w:rsidRPr="0062009F">
        <w:rPr>
          <w:rFonts w:ascii="Times New Roman" w:eastAsia="Times New Roman" w:hAnsi="Times New Roman" w:cs="Times New Roman"/>
          <w:b/>
          <w:kern w:val="1"/>
          <w:sz w:val="24"/>
          <w:szCs w:val="24"/>
          <w:lang w:eastAsia="ar-SA"/>
        </w:rPr>
        <w:t xml:space="preserve"> М 1:25000.</w:t>
      </w:r>
      <w:r w:rsidRPr="0062009F">
        <w:rPr>
          <w:rFonts w:ascii="Times New Roman" w:eastAsia="Times New Roman" w:hAnsi="Times New Roman" w:cs="Times New Roman"/>
          <w:b/>
          <w:sz w:val="24"/>
          <w:szCs w:val="24"/>
          <w:lang w:eastAsia="ar-SA"/>
        </w:rPr>
        <w:t xml:space="preserve"> </w:t>
      </w: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16" w:name="_Toc56619138"/>
      <w:r w:rsidRPr="0062009F">
        <w:rPr>
          <w:rFonts w:ascii="Times New Roman" w:eastAsia="Times New Roman" w:hAnsi="Times New Roman" w:cs="Times New Roman"/>
          <w:b/>
          <w:bCs/>
          <w:sz w:val="24"/>
          <w:szCs w:val="28"/>
          <w:lang w:eastAsia="ar-SA"/>
        </w:rPr>
        <w:t>3.6 ОЦЕНКА ВОЗМОЖНЫХ НАПРАВЛЕНИЙ РАЗВИТИЯ ТЕРРИТОРИЙ</w:t>
      </w:r>
      <w:bookmarkEnd w:id="116"/>
    </w:p>
    <w:p w:rsidR="0062009F" w:rsidRPr="0062009F" w:rsidRDefault="0062009F" w:rsidP="0062009F">
      <w:pPr>
        <w:spacing w:after="0" w:line="240" w:lineRule="auto"/>
        <w:ind w:firstLine="709"/>
        <w:jc w:val="both"/>
        <w:rPr>
          <w:rFonts w:ascii="Times New Roman" w:eastAsia="Arial Unicode MS" w:hAnsi="Times New Roman" w:cs="Tahoma"/>
          <w:sz w:val="24"/>
          <w:szCs w:val="24"/>
          <w:lang w:eastAsia="ru-RU" w:bidi="ru-RU"/>
        </w:rPr>
      </w:pPr>
      <w:r w:rsidRPr="0062009F">
        <w:rPr>
          <w:rFonts w:ascii="Times New Roman" w:eastAsia="Arial Unicode MS" w:hAnsi="Times New Roman" w:cs="Tahoma"/>
          <w:sz w:val="24"/>
          <w:szCs w:val="24"/>
          <w:lang w:eastAsia="ru-RU" w:bidi="ru-RU"/>
        </w:rPr>
        <w:t>Из предполагаемых Схемой территориального планирования Аргаяшского района 2018г., на территории поселения целесообразно применить следующие варианты развития территорий:</w:t>
      </w:r>
    </w:p>
    <w:p w:rsidR="0062009F" w:rsidRPr="0062009F" w:rsidRDefault="0062009F" w:rsidP="0062009F">
      <w:pPr>
        <w:numPr>
          <w:ilvl w:val="0"/>
          <w:numId w:val="24"/>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ru-RU"/>
        </w:rPr>
        <w:t>развитие существующих населенных пунктов (развитие малоэтажного жилищного строительства, социальной, инженерно-транспортной инфраструктур);</w:t>
      </w:r>
    </w:p>
    <w:p w:rsidR="0062009F" w:rsidRPr="0062009F" w:rsidRDefault="0062009F" w:rsidP="0062009F">
      <w:pPr>
        <w:numPr>
          <w:ilvl w:val="0"/>
          <w:numId w:val="24"/>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ru-RU"/>
        </w:rPr>
        <w:t>развитие малого и среднего бизнеса (с привлечением их к созданию социальной, инженерно-транспортной инфраструктур);</w:t>
      </w:r>
    </w:p>
    <w:p w:rsidR="0062009F" w:rsidRPr="0062009F" w:rsidRDefault="0062009F" w:rsidP="0062009F">
      <w:pPr>
        <w:numPr>
          <w:ilvl w:val="0"/>
          <w:numId w:val="24"/>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ru-RU"/>
        </w:rPr>
        <w:t xml:space="preserve">развитие сельскохозяйственного производства и переработки сельхозпродукции, включая мелкотоварное производство в домашних хозяйствах (в рамках Стратегий развития </w:t>
      </w:r>
      <w:proofErr w:type="spellStart"/>
      <w:r w:rsidRPr="0062009F">
        <w:rPr>
          <w:rFonts w:ascii="Times New Roman" w:eastAsia="Times New Roman" w:hAnsi="Times New Roman" w:cs="Times New Roman"/>
          <w:kern w:val="1"/>
          <w:sz w:val="24"/>
          <w:szCs w:val="24"/>
          <w:lang w:eastAsia="ru-RU"/>
        </w:rPr>
        <w:t>УрФО</w:t>
      </w:r>
      <w:proofErr w:type="spellEnd"/>
      <w:r w:rsidRPr="0062009F">
        <w:rPr>
          <w:rFonts w:ascii="Times New Roman" w:eastAsia="Times New Roman" w:hAnsi="Times New Roman" w:cs="Times New Roman"/>
          <w:kern w:val="1"/>
          <w:sz w:val="24"/>
          <w:szCs w:val="24"/>
          <w:lang w:eastAsia="ru-RU"/>
        </w:rPr>
        <w:t xml:space="preserve"> Аргаяшский район определен как сельскохозяйственная зона Челябинской области);</w:t>
      </w:r>
    </w:p>
    <w:p w:rsidR="0062009F" w:rsidRPr="0062009F" w:rsidRDefault="0062009F" w:rsidP="0062009F">
      <w:pPr>
        <w:numPr>
          <w:ilvl w:val="0"/>
          <w:numId w:val="24"/>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развитие рекреационных объектов (учреждений отдыха и лесопарков);</w:t>
      </w:r>
    </w:p>
    <w:p w:rsidR="0062009F" w:rsidRPr="0062009F" w:rsidRDefault="0062009F" w:rsidP="0062009F">
      <w:pPr>
        <w:numPr>
          <w:ilvl w:val="0"/>
          <w:numId w:val="24"/>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ru-RU"/>
        </w:rPr>
        <w:lastRenderedPageBreak/>
        <w:t>размещение объектов придорожного сервиса на транспортных магистралях.</w:t>
      </w:r>
    </w:p>
    <w:p w:rsidR="0062009F" w:rsidRPr="0062009F" w:rsidRDefault="0062009F" w:rsidP="0062009F">
      <w:pPr>
        <w:suppressAutoHyphens/>
        <w:autoSpaceDN w:val="0"/>
        <w:spacing w:after="0" w:line="240" w:lineRule="auto"/>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При любых вариантах территориального развития района базовым элементом является жилищное строительство, что влечет за собой развитие других отраслей экономики: производство строительных материалов, лесопереработку, сельское хозяйство и переработку с/х продукции, социальной, инженерно-транспортной инфраструктур.</w:t>
      </w:r>
    </w:p>
    <w:p w:rsidR="0062009F" w:rsidRPr="0062009F" w:rsidRDefault="0062009F" w:rsidP="0062009F">
      <w:pPr>
        <w:suppressAutoHyphens/>
        <w:autoSpaceDN w:val="0"/>
        <w:spacing w:after="0" w:line="240" w:lineRule="auto"/>
        <w:jc w:val="both"/>
        <w:textAlignment w:val="baseline"/>
        <w:rPr>
          <w:rFonts w:ascii="Times New Roman" w:eastAsia="Times New Roman" w:hAnsi="Times New Roman" w:cs="Times New Roman"/>
          <w:kern w:val="1"/>
          <w:sz w:val="24"/>
          <w:szCs w:val="24"/>
          <w:lang w:eastAsia="ru-RU"/>
        </w:rPr>
      </w:pP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Исходя из предполагаемой концепции развития района, генеральным планом реализуются решения:</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 xml:space="preserve">1. Модернизация жилищного фонда в существующих границах населенных пунктов, развитие многоквартирной застройки в </w:t>
      </w:r>
      <w:proofErr w:type="spellStart"/>
      <w:r w:rsidRPr="0062009F">
        <w:rPr>
          <w:rFonts w:ascii="Times New Roman" w:eastAsia="Times New Roman" w:hAnsi="Times New Roman" w:cs="Times New Roman"/>
          <w:kern w:val="1"/>
          <w:sz w:val="24"/>
          <w:szCs w:val="24"/>
          <w:lang w:eastAsia="ru-RU"/>
        </w:rPr>
        <w:t>п</w:t>
      </w:r>
      <w:proofErr w:type="gramStart"/>
      <w:r w:rsidRPr="0062009F">
        <w:rPr>
          <w:rFonts w:ascii="Times New Roman" w:eastAsia="Times New Roman" w:hAnsi="Times New Roman" w:cs="Times New Roman"/>
          <w:kern w:val="1"/>
          <w:sz w:val="24"/>
          <w:szCs w:val="24"/>
          <w:lang w:eastAsia="ru-RU"/>
        </w:rPr>
        <w:t>.К</w:t>
      </w:r>
      <w:proofErr w:type="gramEnd"/>
      <w:r w:rsidRPr="0062009F">
        <w:rPr>
          <w:rFonts w:ascii="Times New Roman" w:eastAsia="Times New Roman" w:hAnsi="Times New Roman" w:cs="Times New Roman"/>
          <w:kern w:val="1"/>
          <w:sz w:val="24"/>
          <w:szCs w:val="24"/>
          <w:lang w:eastAsia="ru-RU"/>
        </w:rPr>
        <w:t>ировский</w:t>
      </w:r>
      <w:proofErr w:type="spellEnd"/>
      <w:r w:rsidRPr="0062009F">
        <w:rPr>
          <w:rFonts w:ascii="Times New Roman" w:eastAsia="Times New Roman" w:hAnsi="Times New Roman" w:cs="Times New Roman"/>
          <w:kern w:val="1"/>
          <w:sz w:val="24"/>
          <w:szCs w:val="24"/>
          <w:lang w:eastAsia="ru-RU"/>
        </w:rPr>
        <w:t>.</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 xml:space="preserve">2. Создание центра туризма и отдыха в </w:t>
      </w:r>
      <w:proofErr w:type="spellStart"/>
      <w:r w:rsidRPr="0062009F">
        <w:rPr>
          <w:rFonts w:ascii="Times New Roman" w:eastAsia="Times New Roman" w:hAnsi="Times New Roman" w:cs="Times New Roman"/>
          <w:kern w:val="1"/>
          <w:sz w:val="24"/>
          <w:szCs w:val="24"/>
          <w:lang w:eastAsia="ru-RU"/>
        </w:rPr>
        <w:t>п</w:t>
      </w:r>
      <w:proofErr w:type="gramStart"/>
      <w:r w:rsidRPr="0062009F">
        <w:rPr>
          <w:rFonts w:ascii="Times New Roman" w:eastAsia="Times New Roman" w:hAnsi="Times New Roman" w:cs="Times New Roman"/>
          <w:kern w:val="1"/>
          <w:sz w:val="24"/>
          <w:szCs w:val="24"/>
          <w:lang w:eastAsia="ru-RU"/>
        </w:rPr>
        <w:t>.К</w:t>
      </w:r>
      <w:proofErr w:type="gramEnd"/>
      <w:r w:rsidRPr="0062009F">
        <w:rPr>
          <w:rFonts w:ascii="Times New Roman" w:eastAsia="Times New Roman" w:hAnsi="Times New Roman" w:cs="Times New Roman"/>
          <w:kern w:val="1"/>
          <w:sz w:val="24"/>
          <w:szCs w:val="24"/>
          <w:lang w:eastAsia="ru-RU"/>
        </w:rPr>
        <w:t>ировский</w:t>
      </w:r>
      <w:proofErr w:type="spellEnd"/>
      <w:r w:rsidRPr="0062009F">
        <w:rPr>
          <w:rFonts w:ascii="Times New Roman" w:eastAsia="Times New Roman" w:hAnsi="Times New Roman" w:cs="Times New Roman"/>
          <w:kern w:val="1"/>
          <w:sz w:val="24"/>
          <w:szCs w:val="24"/>
          <w:lang w:eastAsia="ru-RU"/>
        </w:rPr>
        <w:t>.</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ru-RU"/>
        </w:rPr>
      </w:pPr>
      <w:r w:rsidRPr="0062009F">
        <w:rPr>
          <w:rFonts w:ascii="Times New Roman" w:eastAsia="Times New Roman" w:hAnsi="Times New Roman" w:cs="Times New Roman"/>
          <w:kern w:val="1"/>
          <w:sz w:val="24"/>
          <w:szCs w:val="24"/>
          <w:lang w:eastAsia="ru-RU"/>
        </w:rPr>
        <w:t xml:space="preserve">3. Развитие агрокомплекса д. Акбашева и мелкотоварного сельскохозяйственного производства домашних хозяйств </w:t>
      </w:r>
      <w:r w:rsidRPr="0062009F">
        <w:rPr>
          <w:rFonts w:ascii="Times New Roman" w:eastAsia="Times New Roman" w:hAnsi="Times New Roman" w:cs="Times New Roman"/>
          <w:kern w:val="1"/>
          <w:sz w:val="24"/>
          <w:szCs w:val="24"/>
          <w:shd w:val="clear" w:color="auto" w:fill="FFFFFF"/>
          <w:lang w:eastAsia="ar-SA"/>
        </w:rPr>
        <w:t>д. Большая Усманова, д. Малая Усманова, д. Буланцы, д. Кузяшева, д. Левашева, п. Чубары</w:t>
      </w:r>
      <w:r w:rsidRPr="0062009F">
        <w:rPr>
          <w:rFonts w:ascii="Times New Roman" w:eastAsia="Times New Roman" w:hAnsi="Times New Roman" w:cs="Times New Roman"/>
          <w:kern w:val="1"/>
          <w:sz w:val="24"/>
          <w:szCs w:val="24"/>
          <w:lang w:eastAsia="ru-RU"/>
        </w:rPr>
        <w:t>.</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Факторами развития поселения является:</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 расположение в границах поселения региональной дороги (74 ОП РЗ 75К-211), соединяющей город Челябинск с курортной зоной </w:t>
      </w:r>
      <w:proofErr w:type="spellStart"/>
      <w:r w:rsidRPr="0062009F">
        <w:rPr>
          <w:rFonts w:ascii="Times New Roman" w:eastAsia="Times New Roman" w:hAnsi="Times New Roman" w:cs="Times New Roman"/>
          <w:kern w:val="1"/>
          <w:sz w:val="24"/>
          <w:szCs w:val="24"/>
          <w:lang w:eastAsia="ar-SA"/>
        </w:rPr>
        <w:t>оз</w:t>
      </w:r>
      <w:proofErr w:type="gramStart"/>
      <w:r w:rsidRPr="0062009F">
        <w:rPr>
          <w:rFonts w:ascii="Times New Roman" w:eastAsia="Times New Roman" w:hAnsi="Times New Roman" w:cs="Times New Roman"/>
          <w:kern w:val="1"/>
          <w:sz w:val="24"/>
          <w:szCs w:val="24"/>
          <w:lang w:eastAsia="ar-SA"/>
        </w:rPr>
        <w:t>.Т</w:t>
      </w:r>
      <w:proofErr w:type="gramEnd"/>
      <w:r w:rsidRPr="0062009F">
        <w:rPr>
          <w:rFonts w:ascii="Times New Roman" w:eastAsia="Times New Roman" w:hAnsi="Times New Roman" w:cs="Times New Roman"/>
          <w:kern w:val="1"/>
          <w:sz w:val="24"/>
          <w:szCs w:val="24"/>
          <w:lang w:eastAsia="ar-SA"/>
        </w:rPr>
        <w:t>ургояк</w:t>
      </w:r>
      <w:proofErr w:type="spellEnd"/>
      <w:r w:rsidRPr="0062009F">
        <w:rPr>
          <w:rFonts w:ascii="Times New Roman" w:eastAsia="Times New Roman" w:hAnsi="Times New Roman" w:cs="Times New Roman"/>
          <w:kern w:val="1"/>
          <w:sz w:val="24"/>
          <w:szCs w:val="24"/>
          <w:lang w:eastAsia="ar-SA"/>
        </w:rPr>
        <w:t>, городами Карабаш, Миасс, Златоуст, Чебаркуль;</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 крупный агрокомплекс </w:t>
      </w:r>
      <w:proofErr w:type="spellStart"/>
      <w:r w:rsidRPr="0062009F">
        <w:rPr>
          <w:rFonts w:ascii="Times New Roman" w:eastAsia="Times New Roman" w:hAnsi="Times New Roman" w:cs="Times New Roman"/>
          <w:kern w:val="1"/>
          <w:sz w:val="24"/>
          <w:szCs w:val="24"/>
          <w:lang w:eastAsia="ar-SA"/>
        </w:rPr>
        <w:t>д</w:t>
      </w:r>
      <w:proofErr w:type="gramStart"/>
      <w:r w:rsidRPr="0062009F">
        <w:rPr>
          <w:rFonts w:ascii="Times New Roman" w:eastAsia="Times New Roman" w:hAnsi="Times New Roman" w:cs="Times New Roman"/>
          <w:kern w:val="1"/>
          <w:sz w:val="24"/>
          <w:szCs w:val="24"/>
          <w:lang w:eastAsia="ar-SA"/>
        </w:rPr>
        <w:t>.А</w:t>
      </w:r>
      <w:proofErr w:type="gramEnd"/>
      <w:r w:rsidRPr="0062009F">
        <w:rPr>
          <w:rFonts w:ascii="Times New Roman" w:eastAsia="Times New Roman" w:hAnsi="Times New Roman" w:cs="Times New Roman"/>
          <w:kern w:val="1"/>
          <w:sz w:val="24"/>
          <w:szCs w:val="24"/>
          <w:lang w:eastAsia="ar-SA"/>
        </w:rPr>
        <w:t>кбашева</w:t>
      </w:r>
      <w:proofErr w:type="spellEnd"/>
      <w:r w:rsidRPr="0062009F">
        <w:rPr>
          <w:rFonts w:ascii="Times New Roman" w:eastAsia="Times New Roman" w:hAnsi="Times New Roman" w:cs="Times New Roman"/>
          <w:kern w:val="1"/>
          <w:sz w:val="24"/>
          <w:szCs w:val="24"/>
          <w:lang w:eastAsia="ar-SA"/>
        </w:rPr>
        <w:t xml:space="preserve"> образует экономически значимый сельскохозяйственный сектор производства;</w:t>
      </w:r>
    </w:p>
    <w:p w:rsidR="0062009F" w:rsidRPr="0062009F" w:rsidRDefault="0062009F" w:rsidP="0062009F">
      <w:pPr>
        <w:suppressAutoHyphens/>
        <w:autoSpaceDN w:val="0"/>
        <w:spacing w:after="0" w:line="240" w:lineRule="auto"/>
        <w:ind w:firstLine="709"/>
        <w:jc w:val="both"/>
        <w:textAlignment w:val="baseline"/>
        <w:rPr>
          <w:rFonts w:ascii="Times New Roman" w:eastAsia="Courier New" w:hAnsi="Times New Roman" w:cs="Courier New"/>
          <w:kern w:val="1"/>
          <w:sz w:val="24"/>
          <w:szCs w:val="24"/>
          <w:lang w:eastAsia="ar-SA"/>
        </w:rPr>
      </w:pPr>
      <w:r w:rsidRPr="0062009F">
        <w:rPr>
          <w:rFonts w:ascii="Times New Roman" w:eastAsia="Times New Roman" w:hAnsi="Times New Roman" w:cs="Times New Roman"/>
          <w:kern w:val="1"/>
          <w:sz w:val="24"/>
          <w:szCs w:val="24"/>
          <w:lang w:eastAsia="ar-SA"/>
        </w:rPr>
        <w:t xml:space="preserve">- смежная граница с </w:t>
      </w:r>
      <w:proofErr w:type="spellStart"/>
      <w:r w:rsidRPr="0062009F">
        <w:rPr>
          <w:rFonts w:ascii="Times New Roman" w:eastAsia="Courier New" w:hAnsi="Times New Roman" w:cs="Courier New"/>
          <w:kern w:val="1"/>
          <w:sz w:val="24"/>
          <w:szCs w:val="24"/>
          <w:lang w:eastAsia="ar-SA"/>
        </w:rPr>
        <w:t>Харлушевским</w:t>
      </w:r>
      <w:proofErr w:type="spellEnd"/>
      <w:r w:rsidRPr="0062009F">
        <w:rPr>
          <w:rFonts w:ascii="Times New Roman" w:eastAsia="Courier New" w:hAnsi="Times New Roman" w:cs="Courier New"/>
          <w:kern w:val="1"/>
          <w:sz w:val="24"/>
          <w:szCs w:val="24"/>
          <w:lang w:eastAsia="ar-SA"/>
        </w:rPr>
        <w:t xml:space="preserve"> природным биологическим заказником создает возможность развития рекреационно-туристического центра;</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Courier New" w:hAnsi="Times New Roman" w:cs="Courier New"/>
          <w:kern w:val="1"/>
          <w:sz w:val="24"/>
          <w:szCs w:val="24"/>
          <w:lang w:eastAsia="ar-SA"/>
        </w:rPr>
        <w:t xml:space="preserve">- </w:t>
      </w:r>
      <w:r w:rsidRPr="0062009F">
        <w:rPr>
          <w:rFonts w:ascii="Times New Roman" w:eastAsia="Times New Roman" w:hAnsi="Times New Roman" w:cs="Times New Roman"/>
          <w:kern w:val="1"/>
          <w:sz w:val="24"/>
          <w:szCs w:val="24"/>
          <w:lang w:eastAsia="ar-SA"/>
        </w:rPr>
        <w:t xml:space="preserve"> </w:t>
      </w:r>
      <w:r w:rsidRPr="0062009F">
        <w:rPr>
          <w:rFonts w:ascii="Times New Roman" w:eastAsia="Courier New" w:hAnsi="Times New Roman" w:cs="Courier New"/>
          <w:kern w:val="1"/>
          <w:sz w:val="24"/>
          <w:szCs w:val="24"/>
          <w:lang w:eastAsia="ar-SA"/>
        </w:rPr>
        <w:t xml:space="preserve">близость к г. Челябинску, и благоприятная экологическая среда позволяет использовать территории </w:t>
      </w:r>
      <w:proofErr w:type="spellStart"/>
      <w:r w:rsidRPr="0062009F">
        <w:rPr>
          <w:rFonts w:ascii="Times New Roman" w:eastAsia="Courier New" w:hAnsi="Times New Roman" w:cs="Courier New"/>
          <w:kern w:val="1"/>
          <w:sz w:val="24"/>
          <w:szCs w:val="24"/>
          <w:lang w:eastAsia="ar-SA"/>
        </w:rPr>
        <w:t>п</w:t>
      </w:r>
      <w:proofErr w:type="gramStart"/>
      <w:r w:rsidRPr="0062009F">
        <w:rPr>
          <w:rFonts w:ascii="Times New Roman" w:eastAsia="Courier New" w:hAnsi="Times New Roman" w:cs="Courier New"/>
          <w:kern w:val="1"/>
          <w:sz w:val="24"/>
          <w:szCs w:val="24"/>
          <w:lang w:eastAsia="ar-SA"/>
        </w:rPr>
        <w:t>.К</w:t>
      </w:r>
      <w:proofErr w:type="gramEnd"/>
      <w:r w:rsidRPr="0062009F">
        <w:rPr>
          <w:rFonts w:ascii="Times New Roman" w:eastAsia="Courier New" w:hAnsi="Times New Roman" w:cs="Courier New"/>
          <w:kern w:val="1"/>
          <w:sz w:val="24"/>
          <w:szCs w:val="24"/>
          <w:lang w:eastAsia="ar-SA"/>
        </w:rPr>
        <w:t>ировский</w:t>
      </w:r>
      <w:proofErr w:type="spellEnd"/>
      <w:r w:rsidRPr="0062009F">
        <w:rPr>
          <w:rFonts w:ascii="Times New Roman" w:eastAsia="Courier New" w:hAnsi="Times New Roman" w:cs="Courier New"/>
          <w:kern w:val="1"/>
          <w:sz w:val="24"/>
          <w:szCs w:val="24"/>
          <w:lang w:eastAsia="ar-SA"/>
        </w:rPr>
        <w:t xml:space="preserve"> для целей жилищного строительства и постоянного проживания горожан.</w:t>
      </w:r>
    </w:p>
    <w:p w:rsidR="0062009F" w:rsidRPr="0062009F" w:rsidRDefault="0062009F" w:rsidP="0062009F">
      <w:pPr>
        <w:suppressAutoHyphens/>
        <w:autoSpaceDN w:val="0"/>
        <w:spacing w:after="0" w:line="240" w:lineRule="auto"/>
        <w:ind w:firstLine="709"/>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spacing w:after="0" w:line="240" w:lineRule="auto"/>
        <w:ind w:firstLine="709"/>
        <w:jc w:val="both"/>
        <w:rPr>
          <w:rFonts w:ascii="Times New Roman" w:eastAsia="Arial Unicode MS" w:hAnsi="Times New Roman" w:cs="Tahoma"/>
          <w:sz w:val="24"/>
          <w:szCs w:val="24"/>
          <w:lang w:eastAsia="ru-RU" w:bidi="ru-RU"/>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Arial Unicode MS" w:hAnsi="Times New Roman" w:cs="Times New Roman"/>
          <w:b/>
          <w:bCs/>
          <w:sz w:val="24"/>
          <w:szCs w:val="28"/>
          <w:lang w:eastAsia="ar-SA"/>
        </w:rPr>
      </w:pPr>
      <w:bookmarkStart w:id="117" w:name="_Toc18593167"/>
      <w:bookmarkStart w:id="118" w:name="_Toc18593565"/>
      <w:bookmarkStart w:id="119" w:name="_Toc18594121"/>
      <w:bookmarkStart w:id="120" w:name="_Toc18594509"/>
      <w:bookmarkStart w:id="121" w:name="_Toc18594541"/>
      <w:bookmarkStart w:id="122" w:name="_Toc18594895"/>
      <w:bookmarkStart w:id="123" w:name="_Toc18657995"/>
      <w:bookmarkStart w:id="124" w:name="_Toc56619139"/>
      <w:r w:rsidRPr="0062009F">
        <w:rPr>
          <w:rFonts w:ascii="Times New Roman" w:eastAsia="Times New Roman" w:hAnsi="Times New Roman" w:cs="Times New Roman"/>
          <w:b/>
          <w:bCs/>
          <w:sz w:val="24"/>
          <w:szCs w:val="28"/>
          <w:lang w:eastAsia="ar-SA"/>
        </w:rPr>
        <w:t>3.7 ПРОСТРАНСТВЕННАЯ ОРГАНИЗАЦИЯ ТЕРРИТОРИИ ПОСЕЛЕНИЯ</w:t>
      </w:r>
      <w:bookmarkEnd w:id="117"/>
      <w:bookmarkEnd w:id="118"/>
      <w:bookmarkEnd w:id="119"/>
      <w:bookmarkEnd w:id="120"/>
      <w:bookmarkEnd w:id="121"/>
      <w:bookmarkEnd w:id="122"/>
      <w:bookmarkEnd w:id="123"/>
      <w:bookmarkEnd w:id="124"/>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Times New Roman" w:hAnsi="Times New Roman" w:cs="Times New Roman"/>
          <w:sz w:val="24"/>
          <w:szCs w:val="24"/>
          <w:lang w:eastAsia="ar-SA"/>
        </w:rPr>
        <w:t>Пространственная организация территории поселения базируется на</w:t>
      </w:r>
      <w:r w:rsidRPr="0062009F">
        <w:rPr>
          <w:rFonts w:ascii="Times New Roman" w:eastAsia="SimSun" w:hAnsi="Times New Roman" w:cs="Times New Roman"/>
          <w:color w:val="000000"/>
          <w:sz w:val="24"/>
          <w:szCs w:val="20"/>
          <w:lang w:eastAsia="ar-SA"/>
        </w:rPr>
        <w:t xml:space="preserve"> природно-экологическом и урбанизированном каркасах. </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Природно-экологический каркас выполняет </w:t>
      </w:r>
      <w:proofErr w:type="spellStart"/>
      <w:r w:rsidRPr="0062009F">
        <w:rPr>
          <w:rFonts w:ascii="Times New Roman" w:eastAsia="SimSun" w:hAnsi="Times New Roman" w:cs="Times New Roman"/>
          <w:color w:val="000000"/>
          <w:sz w:val="24"/>
          <w:szCs w:val="20"/>
          <w:lang w:eastAsia="ar-SA"/>
        </w:rPr>
        <w:t>средообразующую</w:t>
      </w:r>
      <w:proofErr w:type="spellEnd"/>
      <w:r w:rsidRPr="0062009F">
        <w:rPr>
          <w:rFonts w:ascii="Times New Roman" w:eastAsia="SimSun" w:hAnsi="Times New Roman" w:cs="Times New Roman"/>
          <w:color w:val="000000"/>
          <w:sz w:val="24"/>
          <w:szCs w:val="20"/>
          <w:lang w:eastAsia="ar-SA"/>
        </w:rPr>
        <w:t xml:space="preserve"> функцию, улучшает климатические характеристики среды, уменьшает загрязненность воздушного и водного бассейнов. К таким территориям поселения относится:</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озеро Медиак;</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 реки Узе, Медиак, </w:t>
      </w:r>
      <w:proofErr w:type="spellStart"/>
      <w:r w:rsidRPr="0062009F">
        <w:rPr>
          <w:rFonts w:ascii="Times New Roman" w:eastAsia="SimSun" w:hAnsi="Times New Roman" w:cs="Times New Roman"/>
          <w:color w:val="000000"/>
          <w:sz w:val="24"/>
          <w:szCs w:val="20"/>
          <w:lang w:eastAsia="ar-SA"/>
        </w:rPr>
        <w:t>Бахтахта</w:t>
      </w:r>
      <w:proofErr w:type="spellEnd"/>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сельскохозяйственные территории;</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земли лесного фонда;</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w:t>
      </w:r>
      <w:r w:rsidRPr="0062009F">
        <w:rPr>
          <w:rFonts w:ascii="Times New Roman" w:eastAsia="Courier New" w:hAnsi="Times New Roman" w:cs="Courier New"/>
          <w:sz w:val="24"/>
          <w:szCs w:val="24"/>
          <w:lang w:eastAsia="ar-SA"/>
        </w:rPr>
        <w:t xml:space="preserve"> </w:t>
      </w:r>
      <w:proofErr w:type="spellStart"/>
      <w:r w:rsidRPr="0062009F">
        <w:rPr>
          <w:rFonts w:ascii="Times New Roman" w:eastAsia="Courier New" w:hAnsi="Times New Roman" w:cs="Courier New"/>
          <w:sz w:val="24"/>
          <w:szCs w:val="24"/>
          <w:lang w:eastAsia="ar-SA"/>
        </w:rPr>
        <w:t>Харлушевский</w:t>
      </w:r>
      <w:proofErr w:type="spellEnd"/>
      <w:r w:rsidRPr="0062009F">
        <w:rPr>
          <w:rFonts w:ascii="Times New Roman" w:eastAsia="Courier New" w:hAnsi="Times New Roman" w:cs="Courier New"/>
          <w:sz w:val="24"/>
          <w:szCs w:val="24"/>
          <w:lang w:eastAsia="ar-SA"/>
        </w:rPr>
        <w:t xml:space="preserve"> природный биологический заказник.</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Урбанизированный каркас, включающий урбанизированные центры и оси, является основой для обеспечения устойчивого существования и развития территории. Развитие урбанизированного каркаса поселения связано с ростом и развитием его урбанизированного центра и транспортных коммуникаций, обеспечивающих связи с другими центрами системы расселения и населенными пунктами. </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Осями урбанизированного каркаса являются дороги областного значения Акбашева - </w:t>
      </w:r>
      <w:proofErr w:type="gramStart"/>
      <w:r w:rsidRPr="0062009F">
        <w:rPr>
          <w:rFonts w:ascii="Times New Roman" w:eastAsia="SimSun" w:hAnsi="Times New Roman" w:cs="Times New Roman"/>
          <w:color w:val="000000"/>
          <w:sz w:val="24"/>
          <w:szCs w:val="20"/>
          <w:lang w:eastAsia="ar-SA"/>
        </w:rPr>
        <w:t>Большая</w:t>
      </w:r>
      <w:proofErr w:type="gramEnd"/>
      <w:r w:rsidRPr="0062009F">
        <w:rPr>
          <w:rFonts w:ascii="Times New Roman" w:eastAsia="SimSun" w:hAnsi="Times New Roman" w:cs="Times New Roman"/>
          <w:color w:val="000000"/>
          <w:sz w:val="24"/>
          <w:szCs w:val="20"/>
          <w:lang w:eastAsia="ar-SA"/>
        </w:rPr>
        <w:t xml:space="preserve"> Усманова (74 ОП РЗ 75К-281), Аргаяш – Кулуево (74 ОП РЗ 75К-042), Кузяшева - Акбашева - Марксист (74 ОП РЗ 75К-043), Челябинск – </w:t>
      </w:r>
      <w:proofErr w:type="spellStart"/>
      <w:r w:rsidRPr="0062009F">
        <w:rPr>
          <w:rFonts w:ascii="Times New Roman" w:eastAsia="SimSun" w:hAnsi="Times New Roman" w:cs="Times New Roman"/>
          <w:color w:val="000000"/>
          <w:sz w:val="24"/>
          <w:szCs w:val="20"/>
          <w:lang w:eastAsia="ar-SA"/>
        </w:rPr>
        <w:t>Харлуши</w:t>
      </w:r>
      <w:proofErr w:type="spellEnd"/>
      <w:r w:rsidRPr="0062009F">
        <w:rPr>
          <w:rFonts w:ascii="Times New Roman" w:eastAsia="SimSun" w:hAnsi="Times New Roman" w:cs="Times New Roman"/>
          <w:color w:val="000000"/>
          <w:sz w:val="24"/>
          <w:szCs w:val="20"/>
          <w:lang w:eastAsia="ar-SA"/>
        </w:rPr>
        <w:t xml:space="preserve"> (74 ОП РЗ 75К-211). Дорога районного значения </w:t>
      </w:r>
      <w:proofErr w:type="gramStart"/>
      <w:r w:rsidRPr="0062009F">
        <w:rPr>
          <w:rFonts w:ascii="Times New Roman" w:eastAsia="SimSun" w:hAnsi="Times New Roman" w:cs="Times New Roman"/>
          <w:color w:val="000000"/>
          <w:sz w:val="24"/>
          <w:szCs w:val="20"/>
          <w:lang w:eastAsia="ar-SA"/>
        </w:rPr>
        <w:t>Кировский</w:t>
      </w:r>
      <w:proofErr w:type="gramEnd"/>
      <w:r w:rsidRPr="0062009F">
        <w:rPr>
          <w:rFonts w:ascii="Times New Roman" w:eastAsia="SimSun" w:hAnsi="Times New Roman" w:cs="Times New Roman"/>
          <w:color w:val="000000"/>
          <w:sz w:val="24"/>
          <w:szCs w:val="20"/>
          <w:lang w:eastAsia="ar-SA"/>
        </w:rPr>
        <w:t xml:space="preserve"> – Акбашева.</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Выделяется два планировочных района. Первый район – </w:t>
      </w:r>
      <w:proofErr w:type="spellStart"/>
      <w:r w:rsidRPr="0062009F">
        <w:rPr>
          <w:rFonts w:ascii="Times New Roman" w:eastAsia="SimSun" w:hAnsi="Times New Roman" w:cs="Times New Roman"/>
          <w:color w:val="000000"/>
          <w:sz w:val="24"/>
          <w:szCs w:val="20"/>
          <w:lang w:eastAsia="ar-SA"/>
        </w:rPr>
        <w:t>п</w:t>
      </w:r>
      <w:proofErr w:type="gramStart"/>
      <w:r w:rsidRPr="0062009F">
        <w:rPr>
          <w:rFonts w:ascii="Times New Roman" w:eastAsia="SimSun" w:hAnsi="Times New Roman" w:cs="Times New Roman"/>
          <w:color w:val="000000"/>
          <w:sz w:val="24"/>
          <w:szCs w:val="20"/>
          <w:lang w:eastAsia="ar-SA"/>
        </w:rPr>
        <w:t>.К</w:t>
      </w:r>
      <w:proofErr w:type="gramEnd"/>
      <w:r w:rsidRPr="0062009F">
        <w:rPr>
          <w:rFonts w:ascii="Times New Roman" w:eastAsia="SimSun" w:hAnsi="Times New Roman" w:cs="Times New Roman"/>
          <w:color w:val="000000"/>
          <w:sz w:val="24"/>
          <w:szCs w:val="20"/>
          <w:lang w:eastAsia="ar-SA"/>
        </w:rPr>
        <w:t>ировский</w:t>
      </w:r>
      <w:proofErr w:type="spellEnd"/>
      <w:r w:rsidRPr="0062009F">
        <w:rPr>
          <w:rFonts w:ascii="Times New Roman" w:eastAsia="SimSun" w:hAnsi="Times New Roman" w:cs="Times New Roman"/>
          <w:color w:val="000000"/>
          <w:sz w:val="24"/>
          <w:szCs w:val="20"/>
          <w:lang w:eastAsia="ar-SA"/>
        </w:rPr>
        <w:t xml:space="preserve"> со специализацией - развитие жилой застройки, сфера услуг, центр рекреации и туризма. Второй район – остальные населенные пункты и прилегающие к ним земли </w:t>
      </w:r>
      <w:r w:rsidRPr="0062009F">
        <w:rPr>
          <w:rFonts w:ascii="Times New Roman" w:eastAsia="SimSun" w:hAnsi="Times New Roman" w:cs="Times New Roman"/>
          <w:color w:val="000000"/>
          <w:sz w:val="24"/>
          <w:szCs w:val="20"/>
          <w:lang w:eastAsia="ar-SA"/>
        </w:rPr>
        <w:lastRenderedPageBreak/>
        <w:t xml:space="preserve">сельскохозяйственного назначения, со специализацией товарное и подсобное сельскохозяйственное производство. </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Урбанизированным центром принимается </w:t>
      </w:r>
      <w:proofErr w:type="spellStart"/>
      <w:r w:rsidRPr="0062009F">
        <w:rPr>
          <w:rFonts w:ascii="Times New Roman" w:eastAsia="SimSun" w:hAnsi="Times New Roman" w:cs="Times New Roman"/>
          <w:color w:val="000000"/>
          <w:sz w:val="24"/>
          <w:szCs w:val="20"/>
          <w:lang w:eastAsia="ar-SA"/>
        </w:rPr>
        <w:t>п</w:t>
      </w:r>
      <w:proofErr w:type="gramStart"/>
      <w:r w:rsidRPr="0062009F">
        <w:rPr>
          <w:rFonts w:ascii="Times New Roman" w:eastAsia="SimSun" w:hAnsi="Times New Roman" w:cs="Times New Roman"/>
          <w:color w:val="000000"/>
          <w:sz w:val="24"/>
          <w:szCs w:val="20"/>
          <w:lang w:eastAsia="ar-SA"/>
        </w:rPr>
        <w:t>.К</w:t>
      </w:r>
      <w:proofErr w:type="gramEnd"/>
      <w:r w:rsidRPr="0062009F">
        <w:rPr>
          <w:rFonts w:ascii="Times New Roman" w:eastAsia="SimSun" w:hAnsi="Times New Roman" w:cs="Times New Roman"/>
          <w:color w:val="000000"/>
          <w:sz w:val="24"/>
          <w:szCs w:val="20"/>
          <w:lang w:eastAsia="ar-SA"/>
        </w:rPr>
        <w:t>ировский</w:t>
      </w:r>
      <w:proofErr w:type="spellEnd"/>
      <w:r w:rsidRPr="0062009F">
        <w:rPr>
          <w:rFonts w:ascii="Times New Roman" w:eastAsia="SimSun" w:hAnsi="Times New Roman" w:cs="Times New Roman"/>
          <w:color w:val="000000"/>
          <w:sz w:val="24"/>
          <w:szCs w:val="20"/>
          <w:lang w:eastAsia="ar-SA"/>
        </w:rPr>
        <w:t>, обладающий факторами развития:</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более 250 Га застроенных территорий ведения гражданами садоводства;</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 расположен вблизи областной автодороги Челябинск – </w:t>
      </w:r>
      <w:proofErr w:type="spellStart"/>
      <w:r w:rsidRPr="0062009F">
        <w:rPr>
          <w:rFonts w:ascii="Times New Roman" w:eastAsia="SimSun" w:hAnsi="Times New Roman" w:cs="Times New Roman"/>
          <w:color w:val="000000"/>
          <w:sz w:val="24"/>
          <w:szCs w:val="20"/>
          <w:lang w:eastAsia="ar-SA"/>
        </w:rPr>
        <w:t>Харлуши</w:t>
      </w:r>
      <w:proofErr w:type="spellEnd"/>
      <w:r w:rsidRPr="0062009F">
        <w:rPr>
          <w:rFonts w:ascii="Times New Roman" w:eastAsia="SimSun" w:hAnsi="Times New Roman" w:cs="Times New Roman"/>
          <w:color w:val="000000"/>
          <w:sz w:val="24"/>
          <w:szCs w:val="20"/>
          <w:lang w:eastAsia="ar-SA"/>
        </w:rPr>
        <w:t>;</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свободные для застройки территория в границах населенных пунктов;</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благоприятные экологические условия и рекреационный потенциал.</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p>
    <w:p w:rsidR="0062009F" w:rsidRPr="0062009F" w:rsidRDefault="0062009F" w:rsidP="0062009F">
      <w:pPr>
        <w:widowControl w:val="0"/>
        <w:suppressAutoHyphens/>
        <w:spacing w:after="0" w:line="240" w:lineRule="auto"/>
        <w:jc w:val="center"/>
        <w:rPr>
          <w:rFonts w:ascii="Times New Roman" w:eastAsia="Lucida Sans Unicode" w:hAnsi="Times New Roman" w:cs="Tahoma"/>
          <w:b/>
          <w:bCs/>
          <w:i/>
          <w:sz w:val="28"/>
          <w:szCs w:val="28"/>
          <w:lang w:eastAsia="ru-RU" w:bidi="ru-RU"/>
        </w:rPr>
      </w:pPr>
      <w:r w:rsidRPr="0062009F">
        <w:rPr>
          <w:rFonts w:ascii="Times New Roman" w:eastAsia="Lucida Sans Unicode" w:hAnsi="Times New Roman" w:cs="Tahoma"/>
          <w:b/>
          <w:bCs/>
          <w:i/>
          <w:sz w:val="28"/>
          <w:szCs w:val="28"/>
          <w:lang w:eastAsia="ru-RU" w:bidi="ru-RU"/>
        </w:rPr>
        <w:t>Обоснование границ населенных пунктов</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Деревня Акбашева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Граница населенного пункта поставлена на кадастровый учет. Площадь населенного пункта не увеличивается.</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401,0 Га.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Деревня Большая Усманова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Граница не поставлена на кадастровый учет. Контур границы образуется по участкам, имеющим категорию земли населенных пунктов в ЕГРН, земельным участкам застроенные жилыми домами по фактическому землепользованию. Так же включаются неразграниченные муниципальные земли, в объеме необходимом для размещения объектов местного значения и исполнения муниципальных обязательств по предоставлению земельных участков отдельным категориям граждан.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72,4 Га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Деревня Буланцы</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Граница не поставлена на кадастровый учет. Контур границы образуется по участкам, имеющим категорию земли населенных пунктов в ЕГРН, земельным участкам застроенные жилыми домами по фактическому землепользованию. Так же включаются неразграниченные муниципальные земли, в объеме необходимом для размещения объектов местного значения и исполнения муниципальных обязательств по предоставлению земельных участков отдельным категориям граждан.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46,7 Га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Поселок Кировский</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Граница поставлена на кадастровый учет. Дополнительно в границы включаются территории необходимые для развития населенного пункта, согласно градостроительной концепции поселения. Общий объем включаемых земель для жилой и общественно деловой застройки 73,6 Га. Исключаются участки 12,8 Га, застроенные объектами сельскохозяйственного производства.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397,2 Га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Деревня Кузяшева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Граница не поставлена на кадастровый учет. Контур границы образуется по участкам, имеющим категорию земли населенных пунктов в ЕГРН, земельным участкам застроенные жилыми домами по фактическому землепользованию. Так же включаются неразграниченные муниципальные земли, в объеме необходимом для размещения объектов местного значения и исполнения муниципальных обязательств по предоставлению земельных участков отдельным категориям граждан.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156,2 Га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Деревня Левашева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 xml:space="preserve">Граница не поставлена на кадастровый учет. Контур границы образуется по участкам, имеющим категорию земли населенных пунктов в ЕГРН, земельным участкам застроенные жилыми домами по фактическому землепользованию. Так же включаются неразграниченные муниципальные земли, в объеме необходимом для размещения объектов местного значения и исполнения муниципальных обязательств по предоставлению земельных участков отдельным категориям граждан.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58,0 Га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Деревня Малая Усманова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Граница не поставлена на кадастровый учет. Контур границы образуется по участкам, имеющим категорию земли населенных пунктов в ЕГРН, земельным участкам застроенные жилыми домами по фактическому землепользованию. Так же включаются неразграниченные муниципальные земли, в объеме необходимом для размещения объектов местного значения и исполнения муниципальных обязательств по предоставлению земельных участков отдельным категориям граждан.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16,8 Га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b/>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Поселок Чубары</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Граница не поставлена на кадастровый учет. Контур границы образуется по участкам, имеющим категорию земли населенных пунктов в ЕГРН, земельным участкам застроенные жилыми домами по фактическому землепользованию. Так же включаются неразграниченные муниципальные земли, в объеме необходимом для размещения объектов местного значения и исполнения муниципальных обязательств по предоставлению земельных участков отдельным категориям граждан.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Общая площадь территории населенного пункта 73,6 Га</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Территории и численность населенных пунктов</w:t>
      </w:r>
    </w:p>
    <w:tbl>
      <w:tblPr>
        <w:tblW w:w="9557" w:type="dxa"/>
        <w:tblLook w:val="04A0" w:firstRow="1" w:lastRow="0" w:firstColumn="1" w:lastColumn="0" w:noHBand="0" w:noVBand="1"/>
      </w:tblPr>
      <w:tblGrid>
        <w:gridCol w:w="531"/>
        <w:gridCol w:w="1761"/>
        <w:gridCol w:w="1733"/>
        <w:gridCol w:w="1499"/>
        <w:gridCol w:w="1443"/>
        <w:gridCol w:w="1250"/>
        <w:gridCol w:w="1340"/>
      </w:tblGrid>
      <w:tr w:rsidR="0062009F" w:rsidRPr="0062009F" w:rsidTr="0062009F">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Наименование населенного пункта</w:t>
            </w:r>
          </w:p>
        </w:tc>
        <w:tc>
          <w:tcPr>
            <w:tcW w:w="4675" w:type="dxa"/>
            <w:gridSpan w:val="3"/>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Площадь земель населенного пункта, </w:t>
            </w:r>
            <w:proofErr w:type="gramStart"/>
            <w:r w:rsidRPr="0062009F">
              <w:rPr>
                <w:rFonts w:ascii="Times New Roman" w:eastAsia="Times New Roman" w:hAnsi="Times New Roman" w:cs="Times New Roman"/>
                <w:b/>
                <w:bCs/>
                <w:color w:val="000000"/>
                <w:lang w:eastAsia="ru-RU"/>
              </w:rPr>
              <w:t>га</w:t>
            </w:r>
            <w:proofErr w:type="gramEnd"/>
          </w:p>
        </w:tc>
        <w:tc>
          <w:tcPr>
            <w:tcW w:w="2590" w:type="dxa"/>
            <w:gridSpan w:val="2"/>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населения</w:t>
            </w:r>
          </w:p>
        </w:tc>
      </w:tr>
      <w:tr w:rsidR="0062009F" w:rsidRPr="0062009F" w:rsidTr="0062009F">
        <w:trPr>
          <w:trHeight w:val="855"/>
        </w:trPr>
        <w:tc>
          <w:tcPr>
            <w:tcW w:w="531"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В существующих границах</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В границах развития</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Прирост         </w:t>
            </w:r>
          </w:p>
        </w:tc>
        <w:tc>
          <w:tcPr>
            <w:tcW w:w="12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Исходный год, чел.</w:t>
            </w:r>
          </w:p>
        </w:tc>
        <w:tc>
          <w:tcPr>
            <w:tcW w:w="13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срок, чел.</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401,0</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401</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1273</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72,4</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72,4</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285</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46,7</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46,7</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227</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336,4</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397,2</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60,8</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294</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156,2</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156,2</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749</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58,0</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58</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240</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16,8</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16,8</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73,6</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73,6</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125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353</w:t>
            </w:r>
          </w:p>
        </w:tc>
        <w:tc>
          <w:tcPr>
            <w:tcW w:w="13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r>
      <w:tr w:rsidR="0062009F" w:rsidRPr="0062009F" w:rsidTr="0062009F">
        <w:trPr>
          <w:trHeight w:val="300"/>
        </w:trPr>
        <w:tc>
          <w:tcPr>
            <w:tcW w:w="531" w:type="dxa"/>
            <w:tcBorders>
              <w:top w:val="nil"/>
              <w:left w:val="single" w:sz="4" w:space="0" w:color="auto"/>
              <w:bottom w:val="single" w:sz="4" w:space="0" w:color="auto"/>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176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73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1161,1</w:t>
            </w:r>
          </w:p>
        </w:tc>
        <w:tc>
          <w:tcPr>
            <w:tcW w:w="14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1221,9</w:t>
            </w:r>
          </w:p>
        </w:tc>
        <w:tc>
          <w:tcPr>
            <w:tcW w:w="14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60,8</w:t>
            </w:r>
          </w:p>
        </w:tc>
        <w:tc>
          <w:tcPr>
            <w:tcW w:w="12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3467</w:t>
            </w:r>
          </w:p>
        </w:tc>
        <w:tc>
          <w:tcPr>
            <w:tcW w:w="13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4800</w:t>
            </w:r>
          </w:p>
        </w:tc>
      </w:tr>
    </w:tbl>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ar-SA"/>
        </w:rPr>
      </w:pPr>
    </w:p>
    <w:p w:rsidR="0062009F" w:rsidRPr="0062009F" w:rsidRDefault="0062009F" w:rsidP="0062009F">
      <w:pPr>
        <w:suppressAutoHyphens/>
        <w:overflowPunct w:val="0"/>
        <w:autoSpaceDE w:val="0"/>
        <w:spacing w:after="0" w:line="240" w:lineRule="auto"/>
        <w:jc w:val="center"/>
        <w:rPr>
          <w:rFonts w:ascii="Times New Roman" w:eastAsia="Arial Unicode MS" w:hAnsi="Times New Roman" w:cs="Times New Roman"/>
          <w:b/>
          <w:bCs/>
          <w:i/>
          <w:iCs/>
          <w:sz w:val="28"/>
          <w:szCs w:val="28"/>
          <w:lang w:eastAsia="ru-RU" w:bidi="ru-RU"/>
        </w:rPr>
      </w:pPr>
      <w:r w:rsidRPr="0062009F">
        <w:rPr>
          <w:rFonts w:ascii="Times New Roman" w:eastAsia="Arial Unicode MS" w:hAnsi="Times New Roman" w:cs="Times New Roman"/>
          <w:b/>
          <w:bCs/>
          <w:i/>
          <w:iCs/>
          <w:sz w:val="28"/>
          <w:szCs w:val="28"/>
          <w:lang w:eastAsia="ru-RU" w:bidi="ru-RU"/>
        </w:rPr>
        <w:t>Планировочная структура поселения</w:t>
      </w:r>
    </w:p>
    <w:p w:rsidR="0062009F" w:rsidRPr="0062009F" w:rsidRDefault="0062009F" w:rsidP="0062009F">
      <w:pPr>
        <w:spacing w:after="0" w:line="240" w:lineRule="auto"/>
        <w:ind w:firstLine="709"/>
        <w:jc w:val="both"/>
        <w:rPr>
          <w:rFonts w:ascii="Times New Roman" w:eastAsia="Arial Unicode MS" w:hAnsi="Times New Roman" w:cs="Tahoma"/>
          <w:b/>
          <w:bCs/>
          <w:i/>
          <w:iCs/>
          <w:sz w:val="24"/>
          <w:szCs w:val="24"/>
          <w:lang w:eastAsia="ru-RU" w:bidi="ru-RU"/>
        </w:rPr>
      </w:pP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Arial Unicode MS" w:hAnsi="Times New Roman" w:cs="Tahoma"/>
          <w:b/>
          <w:bCs/>
          <w:i/>
          <w:iCs/>
          <w:sz w:val="24"/>
          <w:szCs w:val="24"/>
          <w:lang w:eastAsia="ru-RU" w:bidi="ru-RU"/>
        </w:rPr>
        <w:t>Существующее положение</w:t>
      </w:r>
      <w:r w:rsidRPr="0062009F">
        <w:rPr>
          <w:rFonts w:ascii="Times New Roman" w:eastAsia="SimSun" w:hAnsi="Times New Roman" w:cs="Times New Roman"/>
          <w:color w:val="000000"/>
          <w:sz w:val="24"/>
          <w:szCs w:val="20"/>
          <w:lang w:eastAsia="ar-SA"/>
        </w:rPr>
        <w:t xml:space="preserve">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 xml:space="preserve">Деревня Акбашева. </w:t>
      </w:r>
      <w:r w:rsidRPr="0062009F">
        <w:rPr>
          <w:rFonts w:ascii="Times New Roman" w:eastAsia="Times New Roman" w:hAnsi="Times New Roman" w:cs="Times New Roman"/>
          <w:sz w:val="24"/>
          <w:szCs w:val="24"/>
          <w:shd w:val="clear" w:color="auto" w:fill="FFFFFF"/>
          <w:lang w:eastAsia="ar-SA"/>
        </w:rPr>
        <w:t xml:space="preserve">Жилая застройка представлена в виде индивидуальных, блокированных домов. В северо-западной части сформирован новый планировочный район для индивидуального жилищного строительства. Значительная территория в центральной части деревни отведена под объекты недвижимости сельскохозяйственного производства. Имеются объекты социального назначения. </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Times New Roman" w:hAnsi="Times New Roman" w:cs="Times New Roman"/>
          <w:b/>
          <w:sz w:val="24"/>
          <w:szCs w:val="24"/>
          <w:shd w:val="clear" w:color="auto" w:fill="FFFFFF"/>
          <w:lang w:eastAsia="ar-SA"/>
        </w:rPr>
        <w:lastRenderedPageBreak/>
        <w:t xml:space="preserve">Д. Большая Усманова, д. Буланцы, д. Кузяшева, д. Левашева, д. Малая Усманова, п. Чубары. </w:t>
      </w:r>
      <w:proofErr w:type="gramStart"/>
      <w:r w:rsidRPr="0062009F">
        <w:rPr>
          <w:rFonts w:ascii="Times New Roman" w:eastAsia="SimSun" w:hAnsi="Times New Roman" w:cs="Times New Roman"/>
          <w:color w:val="000000"/>
          <w:sz w:val="24"/>
          <w:szCs w:val="20"/>
          <w:lang w:eastAsia="ar-SA"/>
        </w:rPr>
        <w:t xml:space="preserve">Застроены индивидуальными жилыми домами с приусадебными земельными участками для личного подсобного хозяйства. </w:t>
      </w:r>
      <w:proofErr w:type="gramEnd"/>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b/>
          <w:sz w:val="24"/>
          <w:szCs w:val="24"/>
          <w:shd w:val="clear" w:color="auto" w:fill="FFFFFF"/>
          <w:lang w:eastAsia="ar-SA"/>
        </w:rPr>
        <w:t xml:space="preserve">Поселок Кировский. </w:t>
      </w:r>
      <w:r w:rsidRPr="0062009F">
        <w:rPr>
          <w:rFonts w:ascii="Times New Roman" w:eastAsia="Times New Roman" w:hAnsi="Times New Roman" w:cs="Times New Roman"/>
          <w:sz w:val="24"/>
          <w:szCs w:val="24"/>
          <w:shd w:val="clear" w:color="auto" w:fill="FFFFFF"/>
          <w:lang w:eastAsia="ar-SA"/>
        </w:rPr>
        <w:t>Имеет наиболее разнообразную структуру застройки. Жилой сектор состоит из индивидуальных жилых домов с приусадебными участками. В северной части новый планировочный район для индивидуального жилищного строительства. Имеются объекты недвижимости сельскохозяйственного назначения, ферма, промышленное предприятие по производству труб. В южной части (за границами населенного пункта) более 250 Га застроенные территории СНТ. В центральной части объекты социального назначения.</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right="74" w:firstLine="708"/>
        <w:rPr>
          <w:rFonts w:ascii="Times New Roman" w:eastAsia="Times New Roman" w:hAnsi="Times New Roman" w:cs="Times New Roman"/>
          <w:b/>
          <w:bCs/>
          <w:i/>
          <w:iCs/>
          <w:sz w:val="24"/>
          <w:szCs w:val="24"/>
          <w:lang w:eastAsia="ar-SA"/>
        </w:rPr>
      </w:pPr>
      <w:r w:rsidRPr="0062009F">
        <w:rPr>
          <w:rFonts w:ascii="Times New Roman" w:eastAsia="Times New Roman" w:hAnsi="Times New Roman" w:cs="Times New Roman"/>
          <w:b/>
          <w:bCs/>
          <w:i/>
          <w:iCs/>
          <w:sz w:val="24"/>
          <w:szCs w:val="24"/>
          <w:lang w:eastAsia="ar-SA"/>
        </w:rPr>
        <w:t>Проектные предложения</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Планировочная структура поселения задается функциональными зонами. Для жилой застройки применяется зона индивидуальной и смешанной застройки. Объекты обслуживания размещаются непосредственно в жилых зонах.</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Для муниципальных и государственных объектов предусматривается отдельная зона специализированной общественной застройки.</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Сельскохозяйственные территории разделяются на три зоны: сельскохозяйственных угодий (без права капитального строительства), сельскохозяйственного использования (с возможностью капитального строительства), ведения гражданами садоводства и огородничества.</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Зоны производственной, инженерной и транспортной инфраструктуры. </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Зоны рекреационного назначения и особо охраняемых природных территорий.</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Зоны лесов и акваторий.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Ввиду малой численности населенных пунктов, обслуживание жилой застройки осуществляется единичными социальными предприятиями малой площади, размещенные в жилых функциональных зонах.</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r w:rsidRPr="0062009F">
        <w:rPr>
          <w:rFonts w:ascii="Times New Roman" w:eastAsia="SimSun" w:hAnsi="Times New Roman" w:cs="Times New Roman"/>
          <w:color w:val="000000"/>
          <w:sz w:val="24"/>
          <w:szCs w:val="20"/>
          <w:lang w:eastAsia="ar-SA"/>
        </w:rPr>
        <w:t xml:space="preserve">Улично-дорожная сеть устанавливается и изменяется проектом планировки территории и в материалах генерального плана указаны только основные (транзитные) дороги в населенных пунктах.  </w:t>
      </w:r>
    </w:p>
    <w:p w:rsidR="0062009F" w:rsidRPr="0062009F" w:rsidRDefault="0062009F" w:rsidP="0062009F">
      <w:pPr>
        <w:spacing w:after="0" w:line="240" w:lineRule="auto"/>
        <w:ind w:firstLine="709"/>
        <w:jc w:val="both"/>
        <w:rPr>
          <w:rFonts w:ascii="Times New Roman" w:eastAsia="SimSun" w:hAnsi="Times New Roman" w:cs="Times New Roman"/>
          <w:color w:val="000000"/>
          <w:sz w:val="24"/>
          <w:szCs w:val="20"/>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Изменение баланса территорий по функциональному назначению на расчетный срок.</w:t>
      </w:r>
    </w:p>
    <w:tbl>
      <w:tblPr>
        <w:tblW w:w="9640" w:type="dxa"/>
        <w:tblInd w:w="-5" w:type="dxa"/>
        <w:tblLayout w:type="fixed"/>
        <w:tblLook w:val="04A0" w:firstRow="1" w:lastRow="0" w:firstColumn="1" w:lastColumn="0" w:noHBand="0" w:noVBand="1"/>
      </w:tblPr>
      <w:tblGrid>
        <w:gridCol w:w="567"/>
        <w:gridCol w:w="5529"/>
        <w:gridCol w:w="560"/>
        <w:gridCol w:w="999"/>
        <w:gridCol w:w="992"/>
        <w:gridCol w:w="993"/>
      </w:tblGrid>
      <w:tr w:rsidR="0062009F" w:rsidRPr="0062009F" w:rsidTr="0062009F">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 </w:t>
            </w:r>
            <w:proofErr w:type="gramStart"/>
            <w:r w:rsidRPr="0062009F">
              <w:rPr>
                <w:rFonts w:ascii="Times New Roman" w:eastAsia="Times New Roman" w:hAnsi="Times New Roman" w:cs="Times New Roman"/>
                <w:color w:val="000000"/>
                <w:lang w:eastAsia="ru-RU"/>
              </w:rPr>
              <w:t>п</w:t>
            </w:r>
            <w:proofErr w:type="gramEnd"/>
            <w:r w:rsidRPr="0062009F">
              <w:rPr>
                <w:rFonts w:ascii="Times New Roman" w:eastAsia="Times New Roman" w:hAnsi="Times New Roman" w:cs="Times New Roman"/>
                <w:color w:val="000000"/>
                <w:lang w:eastAsia="ru-RU"/>
              </w:rPr>
              <w:t>/п</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Показатели</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proofErr w:type="gramStart"/>
            <w:r w:rsidRPr="0062009F">
              <w:rPr>
                <w:rFonts w:ascii="Times New Roman" w:eastAsia="Times New Roman" w:hAnsi="Times New Roman" w:cs="Times New Roman"/>
                <w:color w:val="000000"/>
                <w:lang w:eastAsia="ru-RU"/>
              </w:rPr>
              <w:t>Ед</w:t>
            </w:r>
            <w:proofErr w:type="spellEnd"/>
            <w:proofErr w:type="gramEnd"/>
            <w:r w:rsidRPr="0062009F">
              <w:rPr>
                <w:rFonts w:ascii="Times New Roman" w:eastAsia="Times New Roman" w:hAnsi="Times New Roman" w:cs="Times New Roman"/>
                <w:color w:val="000000"/>
                <w:lang w:eastAsia="ru-RU"/>
              </w:rPr>
              <w:t xml:space="preserve"> </w:t>
            </w:r>
            <w:proofErr w:type="spellStart"/>
            <w:r w:rsidRPr="0062009F">
              <w:rPr>
                <w:rFonts w:ascii="Times New Roman" w:eastAsia="Times New Roman" w:hAnsi="Times New Roman" w:cs="Times New Roman"/>
                <w:color w:val="000000"/>
                <w:lang w:eastAsia="ru-RU"/>
              </w:rPr>
              <w:t>изм</w:t>
            </w:r>
            <w:proofErr w:type="spellEnd"/>
          </w:p>
        </w:tc>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Современное состояние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Расчетный срок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Изменения</w:t>
            </w:r>
          </w:p>
        </w:tc>
      </w:tr>
      <w:tr w:rsidR="0062009F" w:rsidRPr="0062009F" w:rsidTr="0062009F">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r>
      <w:tr w:rsidR="0062009F" w:rsidRPr="0062009F" w:rsidTr="0062009F">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 ТЕРРИТОРИЯ</w:t>
            </w:r>
          </w:p>
        </w:tc>
        <w:tc>
          <w:tcPr>
            <w:tcW w:w="993" w:type="dxa"/>
            <w:tcBorders>
              <w:top w:val="nil"/>
              <w:left w:val="nil"/>
              <w:bottom w:val="nil"/>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Общая площадь земель в границах поселения:</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22 475,0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22 475,0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0,0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Зоны жилой и общественной застройки, в том числе:</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1 060,8</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1 134,4</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73,6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зона застройки индивидуальными жилыми домами</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1 060,8</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1 032,1</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FF0000"/>
                <w:lang w:eastAsia="ru-RU"/>
              </w:rPr>
              <w:t xml:space="preserve">-28,7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зона смешанной и общественно-деловой застройки</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84,5</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84,5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xml:space="preserve">- зона специализированной общественной застройки </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17,8</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17,8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Зоны сельскохозяйственного назначения, в том числе:</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16 883,1</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16 484,2</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FF0000"/>
                <w:lang w:eastAsia="ru-RU"/>
              </w:rPr>
              <w:t xml:space="preserve">-398,9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xml:space="preserve">- зона сельскохозяйственного использования </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16 586,2</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7 207,4</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FF0000"/>
                <w:lang w:eastAsia="ru-RU"/>
              </w:rPr>
              <w:t xml:space="preserve">-9 378,8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xml:space="preserve">- зона сельскохозяйственных угодий </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8 811,9</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8 811,9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9</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зона садоводческих объединений</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296,9</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464,9</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168,0 </w:t>
            </w:r>
          </w:p>
        </w:tc>
      </w:tr>
      <w:tr w:rsidR="0062009F" w:rsidRPr="0062009F" w:rsidTr="0062009F">
        <w:trPr>
          <w:trHeight w:val="57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10</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Производственные зоны, зоны инженерной и транспортной инфраструктур, в том числе:</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34,6</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34,6</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0,0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lastRenderedPageBreak/>
              <w:t>11</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зона производственная, инженерная и транспортная</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17,4</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0,0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12</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зона кладбищ</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17,2</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17,2</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0,0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Зоны особо охраняемых территорий, в том числе:</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325,3</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325,3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14</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рекреационного назначения</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0,0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i/>
                <w:iCs/>
                <w:color w:val="000000"/>
                <w:lang w:eastAsia="ru-RU"/>
              </w:rPr>
            </w:pPr>
            <w:r w:rsidRPr="0062009F">
              <w:rPr>
                <w:rFonts w:ascii="Times New Roman" w:eastAsia="Times New Roman" w:hAnsi="Times New Roman" w:cs="Times New Roman"/>
                <w:i/>
                <w:iCs/>
                <w:color w:val="000000"/>
                <w:lang w:eastAsia="ru-RU"/>
              </w:rPr>
              <w:t>- особо охраняемых природных территорий</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325,3</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325,3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16</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Зона лесов </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4 390,5</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4 390,5</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0,0 </w:t>
            </w:r>
          </w:p>
        </w:tc>
      </w:tr>
      <w:tr w:rsidR="0062009F" w:rsidRPr="0062009F" w:rsidTr="0062009F">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17</w:t>
            </w:r>
          </w:p>
        </w:tc>
        <w:tc>
          <w:tcPr>
            <w:tcW w:w="552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Зона акваторий </w:t>
            </w:r>
          </w:p>
        </w:tc>
        <w:tc>
          <w:tcPr>
            <w:tcW w:w="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Га</w:t>
            </w:r>
          </w:p>
        </w:tc>
        <w:tc>
          <w:tcPr>
            <w:tcW w:w="99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106,0</w:t>
            </w:r>
          </w:p>
        </w:tc>
        <w:tc>
          <w:tcPr>
            <w:tcW w:w="99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106,0</w:t>
            </w:r>
          </w:p>
        </w:tc>
        <w:tc>
          <w:tcPr>
            <w:tcW w:w="9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0,0 </w:t>
            </w:r>
          </w:p>
        </w:tc>
      </w:tr>
    </w:tbl>
    <w:p w:rsidR="0062009F" w:rsidRPr="0062009F" w:rsidRDefault="0062009F" w:rsidP="0062009F">
      <w:pPr>
        <w:spacing w:after="0" w:line="240" w:lineRule="auto"/>
        <w:jc w:val="both"/>
        <w:rPr>
          <w:rFonts w:ascii="Times New Roman" w:eastAsia="SimSun" w:hAnsi="Times New Roman" w:cs="Times New Roman"/>
          <w:color w:val="000000"/>
          <w:sz w:val="24"/>
          <w:szCs w:val="20"/>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25" w:name="_Toc18593169"/>
      <w:bookmarkStart w:id="126" w:name="_Toc18593567"/>
      <w:bookmarkStart w:id="127" w:name="_Toc18594123"/>
      <w:bookmarkStart w:id="128" w:name="_Toc18594511"/>
      <w:bookmarkStart w:id="129" w:name="_Toc18594543"/>
      <w:bookmarkStart w:id="130" w:name="_Toc18594897"/>
      <w:bookmarkStart w:id="131" w:name="_Toc18657997"/>
      <w:bookmarkStart w:id="132" w:name="_Toc56619140"/>
      <w:r w:rsidRPr="0062009F">
        <w:rPr>
          <w:rFonts w:ascii="Times New Roman" w:eastAsia="Times New Roman" w:hAnsi="Times New Roman" w:cs="Times New Roman"/>
          <w:b/>
          <w:bCs/>
          <w:sz w:val="24"/>
          <w:szCs w:val="28"/>
          <w:lang w:eastAsia="ar-SA"/>
        </w:rPr>
        <w:t xml:space="preserve">3.8 РАЗВИТИЕ </w:t>
      </w:r>
      <w:bookmarkEnd w:id="125"/>
      <w:bookmarkEnd w:id="126"/>
      <w:bookmarkEnd w:id="127"/>
      <w:bookmarkEnd w:id="128"/>
      <w:bookmarkEnd w:id="129"/>
      <w:bookmarkEnd w:id="130"/>
      <w:bookmarkEnd w:id="131"/>
      <w:r w:rsidRPr="0062009F">
        <w:rPr>
          <w:rFonts w:ascii="Times New Roman" w:eastAsia="Times New Roman" w:hAnsi="Times New Roman" w:cs="Times New Roman"/>
          <w:b/>
          <w:bCs/>
          <w:sz w:val="24"/>
          <w:szCs w:val="28"/>
          <w:lang w:eastAsia="ar-SA"/>
        </w:rPr>
        <w:t>ЖИЛИЩНОГО СТРОИТЕЛЬСТВА</w:t>
      </w:r>
      <w:bookmarkEnd w:id="132"/>
    </w:p>
    <w:p w:rsidR="0062009F" w:rsidRPr="0062009F" w:rsidRDefault="0062009F" w:rsidP="0062009F">
      <w:pPr>
        <w:spacing w:after="0" w:line="240" w:lineRule="auto"/>
        <w:rPr>
          <w:rFonts w:ascii="Times New Roman" w:eastAsia="Times New Roman" w:hAnsi="Times New Roman" w:cs="Times New Roman"/>
          <w:sz w:val="24"/>
          <w:szCs w:val="24"/>
          <w:lang w:eastAsia="ar-SA"/>
        </w:rPr>
      </w:pPr>
      <w:r w:rsidRPr="0062009F">
        <w:rPr>
          <w:rFonts w:ascii="Times New Roman" w:eastAsia="Arial Unicode MS" w:hAnsi="Times New Roman" w:cs="Tahoma"/>
          <w:b/>
          <w:bCs/>
          <w:i/>
          <w:iCs/>
          <w:color w:val="000000"/>
          <w:sz w:val="24"/>
          <w:szCs w:val="24"/>
          <w:lang w:eastAsia="ru-RU" w:bidi="ru-RU"/>
        </w:rPr>
        <w:tab/>
      </w:r>
      <w:r w:rsidRPr="0062009F">
        <w:rPr>
          <w:rFonts w:ascii="Times New Roman" w:eastAsia="Arial Unicode MS" w:hAnsi="Times New Roman" w:cs="Tahoma"/>
          <w:b/>
          <w:bCs/>
          <w:i/>
          <w:iCs/>
          <w:sz w:val="24"/>
          <w:szCs w:val="24"/>
          <w:lang w:eastAsia="ru-RU" w:bidi="ru-RU"/>
        </w:rPr>
        <w:t>Существующее положение</w:t>
      </w:r>
    </w:p>
    <w:p w:rsidR="0062009F" w:rsidRPr="0062009F" w:rsidRDefault="0062009F" w:rsidP="0062009F">
      <w:pPr>
        <w:spacing w:after="0" w:line="240" w:lineRule="auto"/>
        <w:ind w:right="71" w:firstLine="72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В застройке преобладают индивидуальные одноэтажные жилые дома усадебного типа с приусадебными участками. Многоквартирный жилищный фонд в незначительном объеме присутствует в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w:t>
      </w:r>
    </w:p>
    <w:p w:rsidR="0062009F" w:rsidRPr="0062009F" w:rsidRDefault="0062009F" w:rsidP="0062009F">
      <w:pPr>
        <w:spacing w:after="0" w:line="240" w:lineRule="auto"/>
        <w:ind w:right="71" w:firstLine="72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По данным Федеральной службы государственной статистики общая площадь жилых помещений, приходящихся в среднем на одного жителя на территории Аргаяшского муниципального района в 2018 году составляла 23,1 м</w:t>
      </w:r>
      <w:proofErr w:type="gramStart"/>
      <w:r w:rsidRPr="0062009F">
        <w:rPr>
          <w:rFonts w:ascii="Times New Roman" w:eastAsia="Times New Roman" w:hAnsi="Times New Roman" w:cs="Times New Roman"/>
          <w:sz w:val="24"/>
          <w:szCs w:val="24"/>
          <w:vertAlign w:val="superscript"/>
          <w:lang w:eastAsia="ar-SA"/>
        </w:rPr>
        <w:t>2</w:t>
      </w:r>
      <w:proofErr w:type="gramEnd"/>
      <w:r w:rsidRPr="0062009F">
        <w:rPr>
          <w:rFonts w:ascii="Times New Roman" w:eastAsia="Times New Roman" w:hAnsi="Times New Roman" w:cs="Times New Roman"/>
          <w:sz w:val="24"/>
          <w:szCs w:val="24"/>
          <w:lang w:eastAsia="ar-SA"/>
        </w:rPr>
        <w:t xml:space="preserve">/чел., что ниже </w:t>
      </w:r>
      <w:proofErr w:type="spellStart"/>
      <w:r w:rsidRPr="0062009F">
        <w:rPr>
          <w:rFonts w:ascii="Times New Roman" w:eastAsia="Times New Roman" w:hAnsi="Times New Roman" w:cs="Times New Roman"/>
          <w:sz w:val="24"/>
          <w:szCs w:val="24"/>
          <w:lang w:eastAsia="ar-SA"/>
        </w:rPr>
        <w:t>среднеобластного</w:t>
      </w:r>
      <w:proofErr w:type="spellEnd"/>
      <w:r w:rsidRPr="0062009F">
        <w:rPr>
          <w:rFonts w:ascii="Times New Roman" w:eastAsia="Times New Roman" w:hAnsi="Times New Roman" w:cs="Times New Roman"/>
          <w:sz w:val="24"/>
          <w:szCs w:val="24"/>
          <w:lang w:eastAsia="ar-SA"/>
        </w:rPr>
        <w:t xml:space="preserve"> показателя на 5,1 м</w:t>
      </w:r>
      <w:r w:rsidRPr="0062009F">
        <w:rPr>
          <w:rFonts w:ascii="Times New Roman" w:eastAsia="Times New Roman" w:hAnsi="Times New Roman" w:cs="Times New Roman"/>
          <w:sz w:val="24"/>
          <w:szCs w:val="24"/>
          <w:vertAlign w:val="superscript"/>
          <w:lang w:eastAsia="ar-SA"/>
        </w:rPr>
        <w:t>2</w:t>
      </w:r>
      <w:r w:rsidRPr="0062009F">
        <w:rPr>
          <w:rFonts w:ascii="Times New Roman" w:eastAsia="Times New Roman" w:hAnsi="Times New Roman" w:cs="Times New Roman"/>
          <w:sz w:val="24"/>
          <w:szCs w:val="24"/>
          <w:lang w:eastAsia="ar-SA"/>
        </w:rPr>
        <w:t>/на человека. На территории поселения средний показатель жилья на одного человека приведен в таблице.</w:t>
      </w:r>
    </w:p>
    <w:p w:rsidR="0062009F" w:rsidRPr="0062009F" w:rsidRDefault="0062009F" w:rsidP="0062009F">
      <w:pPr>
        <w:spacing w:after="0" w:line="240" w:lineRule="auto"/>
        <w:ind w:right="71"/>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right="71"/>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Обеспеченность жильем на территории поселения</w:t>
      </w:r>
    </w:p>
    <w:tbl>
      <w:tblPr>
        <w:tblW w:w="7230" w:type="dxa"/>
        <w:tblInd w:w="-5" w:type="dxa"/>
        <w:tblLook w:val="04A0" w:firstRow="1" w:lastRow="0" w:firstColumn="1" w:lastColumn="0" w:noHBand="0" w:noVBand="1"/>
      </w:tblPr>
      <w:tblGrid>
        <w:gridCol w:w="531"/>
        <w:gridCol w:w="1840"/>
        <w:gridCol w:w="1598"/>
        <w:gridCol w:w="1560"/>
        <w:gridCol w:w="1701"/>
      </w:tblGrid>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4859" w:type="dxa"/>
            <w:gridSpan w:val="3"/>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Исходный год</w:t>
            </w:r>
          </w:p>
        </w:tc>
      </w:tr>
      <w:tr w:rsidR="0062009F" w:rsidRPr="0062009F" w:rsidTr="0062009F">
        <w:trPr>
          <w:trHeight w:val="57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Общая площадь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населения (чел)</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Средняя площадь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/чел)</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22 300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1273</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18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7 600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285</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27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4 900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227</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22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5 400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294</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18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10 900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749</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15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3 900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240</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1 100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24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5 900 </w:t>
            </w:r>
          </w:p>
        </w:tc>
        <w:tc>
          <w:tcPr>
            <w:tcW w:w="15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353</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17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5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62 000 </w:t>
            </w:r>
          </w:p>
        </w:tc>
        <w:tc>
          <w:tcPr>
            <w:tcW w:w="15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3 467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18 </w:t>
            </w:r>
          </w:p>
        </w:tc>
      </w:tr>
    </w:tbl>
    <w:p w:rsidR="0062009F" w:rsidRPr="0062009F" w:rsidRDefault="0062009F" w:rsidP="0062009F">
      <w:pPr>
        <w:spacing w:after="0" w:line="240" w:lineRule="auto"/>
        <w:ind w:right="71" w:firstLine="720"/>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right="71" w:firstLine="72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Анализ современного состояния жилой застройки свидетельствует о крайне низких показателях обеспеченности жильем.</w:t>
      </w:r>
    </w:p>
    <w:p w:rsidR="0062009F" w:rsidRPr="0062009F" w:rsidRDefault="0062009F" w:rsidP="0062009F">
      <w:pPr>
        <w:spacing w:after="0" w:line="240" w:lineRule="auto"/>
        <w:ind w:right="71" w:firstLine="720"/>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right="74"/>
        <w:rPr>
          <w:rFonts w:ascii="Times New Roman" w:eastAsia="Times New Roman" w:hAnsi="Times New Roman" w:cs="Times New Roman"/>
          <w:b/>
          <w:bCs/>
          <w:i/>
          <w:iCs/>
          <w:sz w:val="24"/>
          <w:szCs w:val="24"/>
          <w:lang w:eastAsia="ar-SA"/>
        </w:rPr>
      </w:pPr>
      <w:r w:rsidRPr="0062009F">
        <w:rPr>
          <w:rFonts w:ascii="Times New Roman" w:eastAsia="Times New Roman" w:hAnsi="Times New Roman" w:cs="Times New Roman"/>
          <w:b/>
          <w:bCs/>
          <w:i/>
          <w:iCs/>
          <w:sz w:val="24"/>
          <w:szCs w:val="24"/>
          <w:lang w:eastAsia="ar-SA"/>
        </w:rPr>
        <w:tab/>
        <w:t>Проектные предложения</w:t>
      </w:r>
    </w:p>
    <w:p w:rsidR="0062009F" w:rsidRPr="0062009F" w:rsidRDefault="0062009F" w:rsidP="0062009F">
      <w:pPr>
        <w:spacing w:after="0" w:line="240" w:lineRule="auto"/>
        <w:ind w:right="74" w:firstLine="72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Улучшение жилищных условий и среды предусматривается за счет:</w:t>
      </w:r>
    </w:p>
    <w:p w:rsidR="0062009F" w:rsidRPr="0062009F" w:rsidRDefault="0062009F" w:rsidP="0062009F">
      <w:pPr>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освоения свободных от площадок в границах территории населенных пунктов поселения, благоприятных по природно-ландшафтным характеристикам;</w:t>
      </w:r>
    </w:p>
    <w:p w:rsidR="0062009F" w:rsidRPr="0062009F" w:rsidRDefault="0062009F" w:rsidP="0062009F">
      <w:pPr>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преобразования существующей застройки путем реконструкции, реорганизации и благоустройства жилых кварталов;</w:t>
      </w:r>
    </w:p>
    <w:p w:rsidR="0062009F" w:rsidRPr="0062009F" w:rsidRDefault="0062009F" w:rsidP="0062009F">
      <w:pPr>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внедрения в жилищное строительство разнообразия типов застройки в пределах одной функциональной зоны (индивидуальные, блокированные, многоквартирные, объекты обслуживания жилой застройки);</w:t>
      </w:r>
    </w:p>
    <w:p w:rsidR="0062009F" w:rsidRPr="0062009F" w:rsidRDefault="0062009F" w:rsidP="0062009F">
      <w:pPr>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реализации программ благоустройства территорий общего пользования; </w:t>
      </w:r>
    </w:p>
    <w:p w:rsidR="0062009F" w:rsidRPr="0062009F" w:rsidRDefault="0062009F" w:rsidP="0062009F">
      <w:pPr>
        <w:numPr>
          <w:ilvl w:val="0"/>
          <w:numId w:val="13"/>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пересмотр квартальной планировки, размещение в усадебной застройке объектов обслуживания населения шаговой доступности.</w:t>
      </w: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 xml:space="preserve">Приоритетом жилищного строительства является достижение норматива обеспеченности жильем. Низкий показатель обеспеченности, в первую очередь, имеет экономическую природу. Но так же </w:t>
      </w:r>
      <w:proofErr w:type="gramStart"/>
      <w:r w:rsidRPr="0062009F">
        <w:rPr>
          <w:rFonts w:ascii="Times New Roman" w:eastAsia="Times New Roman" w:hAnsi="Times New Roman" w:cs="Times New Roman"/>
          <w:sz w:val="24"/>
          <w:szCs w:val="24"/>
          <w:lang w:eastAsia="ar-SA"/>
        </w:rPr>
        <w:t>связан</w:t>
      </w:r>
      <w:proofErr w:type="gramEnd"/>
      <w:r w:rsidRPr="0062009F">
        <w:rPr>
          <w:rFonts w:ascii="Times New Roman" w:eastAsia="Times New Roman" w:hAnsi="Times New Roman" w:cs="Times New Roman"/>
          <w:sz w:val="24"/>
          <w:szCs w:val="24"/>
          <w:lang w:eastAsia="ar-SA"/>
        </w:rPr>
        <w:t xml:space="preserve"> с качеством развития среды. В этой связи, генеральным планом предлагаются решения направленные на повышение привлекательности территорий для постоянного проживания, а также обеспечение условий для привлечения инвестиций и создания рабочих мест. К таким решениям относятся функциональное зонирование с целью градостроительного преобразования и достижение уровня минимальной обеспеченности объектами социального, инженерного назначения. </w:t>
      </w: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right="71" w:firstLine="72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Параметры жилищного строительства до расчетного срока определены исходя из условий:</w:t>
      </w:r>
    </w:p>
    <w:p w:rsidR="0062009F" w:rsidRPr="0062009F" w:rsidRDefault="0062009F" w:rsidP="0062009F">
      <w:pPr>
        <w:numPr>
          <w:ilvl w:val="0"/>
          <w:numId w:val="14"/>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обеспечении общей площадью не менее 35 м</w:t>
      </w:r>
      <w:proofErr w:type="gramStart"/>
      <w:r w:rsidRPr="0062009F">
        <w:rPr>
          <w:rFonts w:ascii="Times New Roman" w:eastAsia="Times New Roman" w:hAnsi="Times New Roman" w:cs="Times New Roman"/>
          <w:sz w:val="24"/>
          <w:szCs w:val="24"/>
          <w:vertAlign w:val="superscript"/>
          <w:lang w:eastAsia="ar-SA"/>
        </w:rPr>
        <w:t>2</w:t>
      </w:r>
      <w:proofErr w:type="gramEnd"/>
      <w:r w:rsidRPr="0062009F">
        <w:rPr>
          <w:rFonts w:ascii="Times New Roman" w:eastAsia="Times New Roman" w:hAnsi="Times New Roman" w:cs="Times New Roman"/>
          <w:sz w:val="24"/>
          <w:szCs w:val="24"/>
          <w:lang w:eastAsia="ar-SA"/>
        </w:rPr>
        <w:t xml:space="preserve"> на человека;</w:t>
      </w:r>
    </w:p>
    <w:p w:rsidR="0062009F" w:rsidRPr="0062009F" w:rsidRDefault="0062009F" w:rsidP="0062009F">
      <w:pPr>
        <w:numPr>
          <w:ilvl w:val="0"/>
          <w:numId w:val="14"/>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структура жилищного строительства по этажности составит: многоквартирные </w:t>
      </w:r>
      <w:proofErr w:type="spellStart"/>
      <w:r w:rsidRPr="0062009F">
        <w:rPr>
          <w:rFonts w:ascii="Times New Roman" w:eastAsia="Times New Roman" w:hAnsi="Times New Roman" w:cs="Times New Roman"/>
          <w:sz w:val="24"/>
          <w:szCs w:val="24"/>
          <w:lang w:eastAsia="ar-SA"/>
        </w:rPr>
        <w:t>среднеэтажные</w:t>
      </w:r>
      <w:proofErr w:type="spellEnd"/>
      <w:r w:rsidRPr="0062009F">
        <w:rPr>
          <w:rFonts w:ascii="Times New Roman" w:eastAsia="Times New Roman" w:hAnsi="Times New Roman" w:cs="Times New Roman"/>
          <w:sz w:val="24"/>
          <w:szCs w:val="24"/>
          <w:lang w:eastAsia="ar-SA"/>
        </w:rPr>
        <w:t xml:space="preserve"> не менее 5%; многоквартирные малоэтажные и блокированные не менее 15%; индивидуальные жилые дома не менее 75%. </w:t>
      </w: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Объемы жилищного строительства по типам</w:t>
      </w:r>
    </w:p>
    <w:tbl>
      <w:tblPr>
        <w:tblW w:w="9780" w:type="dxa"/>
        <w:tblInd w:w="-5" w:type="dxa"/>
        <w:tblLayout w:type="fixed"/>
        <w:tblLook w:val="04A0" w:firstRow="1" w:lastRow="0" w:firstColumn="1" w:lastColumn="0" w:noHBand="0" w:noVBand="1"/>
      </w:tblPr>
      <w:tblGrid>
        <w:gridCol w:w="531"/>
        <w:gridCol w:w="1761"/>
        <w:gridCol w:w="1110"/>
        <w:gridCol w:w="1286"/>
        <w:gridCol w:w="1549"/>
        <w:gridCol w:w="1417"/>
        <w:gridCol w:w="968"/>
        <w:gridCol w:w="1158"/>
      </w:tblGrid>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1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Исходный год</w:t>
            </w:r>
          </w:p>
        </w:tc>
        <w:tc>
          <w:tcPr>
            <w:tcW w:w="5220" w:type="dxa"/>
            <w:gridSpan w:val="4"/>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Объем нового строительства</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год</w:t>
            </w:r>
          </w:p>
        </w:tc>
      </w:tr>
      <w:tr w:rsidR="0062009F" w:rsidRPr="0062009F" w:rsidTr="0062009F">
        <w:trPr>
          <w:trHeight w:val="114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Общая площадь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28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Индивидуальное строительство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Много квартирное малоэтажное строительство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Много квартирное </w:t>
            </w:r>
            <w:proofErr w:type="spellStart"/>
            <w:r w:rsidRPr="0062009F">
              <w:rPr>
                <w:rFonts w:ascii="Times New Roman" w:eastAsia="Times New Roman" w:hAnsi="Times New Roman" w:cs="Times New Roman"/>
                <w:b/>
                <w:bCs/>
                <w:color w:val="000000"/>
                <w:lang w:eastAsia="ru-RU"/>
              </w:rPr>
              <w:t>среднеэтажное</w:t>
            </w:r>
            <w:proofErr w:type="spellEnd"/>
            <w:r w:rsidRPr="0062009F">
              <w:rPr>
                <w:rFonts w:ascii="Times New Roman" w:eastAsia="Times New Roman" w:hAnsi="Times New Roman" w:cs="Times New Roman"/>
                <w:b/>
                <w:bCs/>
                <w:color w:val="000000"/>
                <w:lang w:eastAsia="ru-RU"/>
              </w:rPr>
              <w:t xml:space="preserve"> строительство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Общая площадь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22 300 </w:t>
            </w:r>
          </w:p>
        </w:tc>
        <w:tc>
          <w:tcPr>
            <w:tcW w:w="128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15 000 </w:t>
            </w:r>
          </w:p>
        </w:tc>
        <w:tc>
          <w:tcPr>
            <w:tcW w:w="1549"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10 000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25 000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47 300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7 600 </w:t>
            </w:r>
          </w:p>
        </w:tc>
        <w:tc>
          <w:tcPr>
            <w:tcW w:w="128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4 000 </w:t>
            </w:r>
          </w:p>
        </w:tc>
        <w:tc>
          <w:tcPr>
            <w:tcW w:w="1549"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4 000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11 600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4 900 </w:t>
            </w:r>
          </w:p>
        </w:tc>
        <w:tc>
          <w:tcPr>
            <w:tcW w:w="128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4 000 </w:t>
            </w:r>
          </w:p>
        </w:tc>
        <w:tc>
          <w:tcPr>
            <w:tcW w:w="1549"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4 000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8 900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5 400 </w:t>
            </w:r>
          </w:p>
        </w:tc>
        <w:tc>
          <w:tcPr>
            <w:tcW w:w="128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23 000 </w:t>
            </w:r>
          </w:p>
        </w:tc>
        <w:tc>
          <w:tcPr>
            <w:tcW w:w="1549"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20 000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10 000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53 000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58 400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10 900 </w:t>
            </w:r>
          </w:p>
        </w:tc>
        <w:tc>
          <w:tcPr>
            <w:tcW w:w="128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18 000 </w:t>
            </w:r>
          </w:p>
        </w:tc>
        <w:tc>
          <w:tcPr>
            <w:tcW w:w="1549"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18 000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28 900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3 900 </w:t>
            </w:r>
          </w:p>
        </w:tc>
        <w:tc>
          <w:tcPr>
            <w:tcW w:w="128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5 000 </w:t>
            </w:r>
          </w:p>
        </w:tc>
        <w:tc>
          <w:tcPr>
            <w:tcW w:w="1549"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5 000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8 900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1 100 </w:t>
            </w:r>
          </w:p>
        </w:tc>
        <w:tc>
          <w:tcPr>
            <w:tcW w:w="128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800 </w:t>
            </w:r>
          </w:p>
        </w:tc>
        <w:tc>
          <w:tcPr>
            <w:tcW w:w="1549"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1 900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176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5 900 </w:t>
            </w:r>
          </w:p>
        </w:tc>
        <w:tc>
          <w:tcPr>
            <w:tcW w:w="1286"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6 000 </w:t>
            </w:r>
          </w:p>
        </w:tc>
        <w:tc>
          <w:tcPr>
            <w:tcW w:w="154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6 000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11 900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176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1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62 000 </w:t>
            </w:r>
          </w:p>
        </w:tc>
        <w:tc>
          <w:tcPr>
            <w:tcW w:w="128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75 800 </w:t>
            </w:r>
          </w:p>
        </w:tc>
        <w:tc>
          <w:tcPr>
            <w:tcW w:w="154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30 000 </w:t>
            </w:r>
          </w:p>
        </w:tc>
        <w:tc>
          <w:tcPr>
            <w:tcW w:w="141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10 000 </w:t>
            </w:r>
          </w:p>
        </w:tc>
        <w:tc>
          <w:tcPr>
            <w:tcW w:w="9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115 800 </w:t>
            </w:r>
          </w:p>
        </w:tc>
        <w:tc>
          <w:tcPr>
            <w:tcW w:w="115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177 800 </w:t>
            </w:r>
          </w:p>
        </w:tc>
      </w:tr>
    </w:tbl>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Норма обеспеченности жильем на расчетный срок.</w:t>
      </w:r>
    </w:p>
    <w:tbl>
      <w:tblPr>
        <w:tblW w:w="8251" w:type="dxa"/>
        <w:tblInd w:w="-5" w:type="dxa"/>
        <w:tblLook w:val="04A0" w:firstRow="1" w:lastRow="0" w:firstColumn="1" w:lastColumn="0" w:noHBand="0" w:noVBand="1"/>
      </w:tblPr>
      <w:tblGrid>
        <w:gridCol w:w="531"/>
        <w:gridCol w:w="1840"/>
        <w:gridCol w:w="1882"/>
        <w:gridCol w:w="1960"/>
        <w:gridCol w:w="2038"/>
      </w:tblGrid>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5880" w:type="dxa"/>
            <w:gridSpan w:val="3"/>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год</w:t>
            </w:r>
          </w:p>
        </w:tc>
      </w:tr>
      <w:tr w:rsidR="0062009F" w:rsidRPr="0062009F" w:rsidTr="0062009F">
        <w:trPr>
          <w:trHeight w:val="57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Общая площадь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96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населения (чел)</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Средняя площадь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/чел)</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47 300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11 600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39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8 900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58 400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39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28 900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8 900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1 900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38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11 900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34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88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177 800 </w:t>
            </w:r>
          </w:p>
        </w:tc>
        <w:tc>
          <w:tcPr>
            <w:tcW w:w="196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4800</w:t>
            </w:r>
          </w:p>
        </w:tc>
        <w:tc>
          <w:tcPr>
            <w:tcW w:w="203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37 </w:t>
            </w:r>
          </w:p>
        </w:tc>
      </w:tr>
    </w:tbl>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right="71" w:firstLine="72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sz w:val="24"/>
          <w:szCs w:val="24"/>
          <w:lang w:eastAsia="ar-SA"/>
        </w:rPr>
        <w:t xml:space="preserve">Вывод. </w:t>
      </w:r>
      <w:r w:rsidRPr="0062009F">
        <w:rPr>
          <w:rFonts w:ascii="Times New Roman" w:eastAsia="Times New Roman" w:hAnsi="Times New Roman" w:cs="Times New Roman"/>
          <w:sz w:val="24"/>
          <w:szCs w:val="24"/>
          <w:lang w:eastAsia="ar-SA"/>
        </w:rPr>
        <w:t>Осуществление намеченных мероприятий даст следующие результаты:</w:t>
      </w:r>
    </w:p>
    <w:p w:rsidR="0062009F" w:rsidRPr="0062009F" w:rsidRDefault="0062009F" w:rsidP="0062009F">
      <w:pPr>
        <w:numPr>
          <w:ilvl w:val="0"/>
          <w:numId w:val="16"/>
        </w:numPr>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увеличение жилищного фонда поселения в 2,8 раза, с 62 до 177,8 тыс. м</w:t>
      </w:r>
      <w:proofErr w:type="gramStart"/>
      <w:r w:rsidRPr="0062009F">
        <w:rPr>
          <w:rFonts w:ascii="Times New Roman" w:eastAsia="Times New Roman" w:hAnsi="Times New Roman" w:cs="Times New Roman"/>
          <w:sz w:val="24"/>
          <w:szCs w:val="24"/>
          <w:vertAlign w:val="superscript"/>
          <w:lang w:eastAsia="ar-SA"/>
        </w:rPr>
        <w:t>2</w:t>
      </w:r>
      <w:proofErr w:type="gramEnd"/>
      <w:r w:rsidRPr="0062009F">
        <w:rPr>
          <w:rFonts w:ascii="Times New Roman" w:eastAsia="Times New Roman" w:hAnsi="Times New Roman" w:cs="Times New Roman"/>
          <w:sz w:val="24"/>
          <w:szCs w:val="24"/>
          <w:lang w:eastAsia="ar-SA"/>
        </w:rPr>
        <w:t xml:space="preserve"> общей площади;</w:t>
      </w:r>
    </w:p>
    <w:p w:rsidR="0062009F" w:rsidRPr="0062009F" w:rsidRDefault="0062009F" w:rsidP="0062009F">
      <w:pPr>
        <w:numPr>
          <w:ilvl w:val="0"/>
          <w:numId w:val="16"/>
        </w:numPr>
        <w:tabs>
          <w:tab w:val="left" w:pos="927"/>
        </w:tab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повышение жилищной обеспеченности населения до 37 м</w:t>
      </w:r>
      <w:proofErr w:type="gramStart"/>
      <w:r w:rsidRPr="0062009F">
        <w:rPr>
          <w:rFonts w:ascii="Times New Roman" w:eastAsia="Times New Roman" w:hAnsi="Times New Roman" w:cs="Times New Roman"/>
          <w:sz w:val="24"/>
          <w:szCs w:val="24"/>
          <w:vertAlign w:val="superscript"/>
          <w:lang w:eastAsia="ar-SA"/>
        </w:rPr>
        <w:t>2</w:t>
      </w:r>
      <w:proofErr w:type="gramEnd"/>
      <w:r w:rsidRPr="0062009F">
        <w:rPr>
          <w:rFonts w:ascii="Times New Roman" w:eastAsia="Times New Roman" w:hAnsi="Times New Roman" w:cs="Times New Roman"/>
          <w:sz w:val="24"/>
          <w:szCs w:val="24"/>
          <w:lang w:eastAsia="ar-SA"/>
        </w:rPr>
        <w:t xml:space="preserve"> на человека;</w:t>
      </w:r>
    </w:p>
    <w:p w:rsidR="0062009F" w:rsidRPr="0062009F" w:rsidRDefault="0062009F" w:rsidP="0062009F">
      <w:pPr>
        <w:numPr>
          <w:ilvl w:val="0"/>
          <w:numId w:val="16"/>
        </w:numPr>
        <w:tabs>
          <w:tab w:val="left" w:pos="927"/>
        </w:tab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изменение структуры жилищного строительства по этажности, увеличение удельного веса современного жилья.          </w:t>
      </w:r>
    </w:p>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33" w:name="_Toc18593170"/>
      <w:bookmarkStart w:id="134" w:name="_Toc18593568"/>
      <w:bookmarkStart w:id="135" w:name="_Toc18594124"/>
      <w:bookmarkStart w:id="136" w:name="_Toc18594512"/>
      <w:bookmarkStart w:id="137" w:name="_Toc18594544"/>
      <w:bookmarkStart w:id="138" w:name="_Toc18594898"/>
      <w:bookmarkStart w:id="139" w:name="_Toc18657998"/>
      <w:bookmarkStart w:id="140" w:name="_Toc56619141"/>
      <w:r w:rsidRPr="0062009F">
        <w:rPr>
          <w:rFonts w:ascii="Times New Roman" w:eastAsia="Times New Roman" w:hAnsi="Times New Roman" w:cs="Times New Roman"/>
          <w:b/>
          <w:bCs/>
          <w:sz w:val="24"/>
          <w:szCs w:val="28"/>
          <w:lang w:eastAsia="ar-SA"/>
        </w:rPr>
        <w:t>3.9 РАСЧЕТ ОБЕСПЕЧЕННОСТИ ОБЪЕКТАМИ МЕСТНОГО ЗНАЧЕНИЯ</w:t>
      </w:r>
      <w:bookmarkEnd w:id="133"/>
      <w:bookmarkEnd w:id="134"/>
      <w:bookmarkEnd w:id="135"/>
      <w:bookmarkEnd w:id="136"/>
      <w:bookmarkEnd w:id="137"/>
      <w:bookmarkEnd w:id="138"/>
      <w:bookmarkEnd w:id="139"/>
      <w:bookmarkEnd w:id="140"/>
    </w:p>
    <w:p w:rsidR="0062009F" w:rsidRPr="0062009F" w:rsidRDefault="0062009F" w:rsidP="0062009F">
      <w:pPr>
        <w:spacing w:after="0" w:line="360" w:lineRule="auto"/>
        <w:jc w:val="center"/>
        <w:rPr>
          <w:rFonts w:ascii="Times New Roman" w:eastAsia="Times New Roman" w:hAnsi="Times New Roman" w:cs="Times New Roman"/>
          <w:b/>
          <w:i/>
          <w:sz w:val="28"/>
          <w:szCs w:val="28"/>
          <w:lang w:eastAsia="ar-SA"/>
        </w:rPr>
      </w:pPr>
      <w:r w:rsidRPr="0062009F">
        <w:rPr>
          <w:rFonts w:ascii="Times New Roman" w:eastAsia="Times New Roman" w:hAnsi="Times New Roman" w:cs="Times New Roman"/>
          <w:b/>
          <w:i/>
          <w:sz w:val="28"/>
          <w:szCs w:val="28"/>
          <w:lang w:eastAsia="ar-SA"/>
        </w:rPr>
        <w:t>Учреждения образования и физической культуры</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lang w:eastAsia="ar-SA"/>
        </w:rPr>
        <w:t xml:space="preserve">В соответствии с подпунктом «в» пункта 1 части 5 статьи 25 Градостроительного кодекса Российской Федерации, в качестве социальных объектов местного значения подлежат отображению объекты: </w:t>
      </w:r>
      <w:r w:rsidRPr="0062009F">
        <w:rPr>
          <w:rFonts w:ascii="Times New Roman" w:eastAsia="Times New Roman" w:hAnsi="Times New Roman" w:cs="Times New Roman"/>
          <w:sz w:val="24"/>
          <w:szCs w:val="24"/>
          <w:shd w:val="clear" w:color="auto" w:fill="FFFFFF"/>
          <w:lang w:eastAsia="ar-SA"/>
        </w:rPr>
        <w:t>физической культуры и массового спорта, образования, здравоохранения.</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360" w:lineRule="auto"/>
        <w:ind w:firstLine="567"/>
        <w:rPr>
          <w:rFonts w:ascii="Times New Roman" w:eastAsia="Arial Unicode MS" w:hAnsi="Times New Roman" w:cs="Tahoma"/>
          <w:b/>
          <w:bCs/>
          <w:i/>
          <w:iCs/>
          <w:sz w:val="24"/>
          <w:szCs w:val="24"/>
          <w:lang w:eastAsia="ru-RU" w:bidi="ru-RU"/>
        </w:rPr>
      </w:pPr>
      <w:r w:rsidRPr="0062009F">
        <w:rPr>
          <w:rFonts w:ascii="Times New Roman" w:eastAsia="Arial Unicode MS" w:hAnsi="Times New Roman" w:cs="Tahoma"/>
          <w:b/>
          <w:bCs/>
          <w:i/>
          <w:iCs/>
          <w:sz w:val="24"/>
          <w:szCs w:val="24"/>
          <w:lang w:eastAsia="ru-RU" w:bidi="ru-RU"/>
        </w:rPr>
        <w:t>Существующее положение</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Детские дошкольные учреждения: </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МДОУ «Детский сад №21»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(120 мест);</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МДОУ «Детский сад №19»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.К</w:t>
      </w:r>
      <w:proofErr w:type="gramEnd"/>
      <w:r w:rsidRPr="0062009F">
        <w:rPr>
          <w:rFonts w:ascii="Times New Roman" w:eastAsia="Times New Roman" w:hAnsi="Times New Roman" w:cs="Times New Roman"/>
          <w:sz w:val="24"/>
          <w:szCs w:val="24"/>
          <w:lang w:eastAsia="ar-SA"/>
        </w:rPr>
        <w:t>узяшева</w:t>
      </w:r>
      <w:proofErr w:type="spellEnd"/>
      <w:r w:rsidRPr="0062009F">
        <w:rPr>
          <w:rFonts w:ascii="Times New Roman" w:eastAsia="Times New Roman" w:hAnsi="Times New Roman" w:cs="Times New Roman"/>
          <w:sz w:val="24"/>
          <w:szCs w:val="24"/>
          <w:lang w:eastAsia="ar-SA"/>
        </w:rPr>
        <w:t xml:space="preserve"> (64 мест).</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Общеобразовательные школы:</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МОУ «Акбашевская СОШ»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(450 мест);</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МОУ «Кузяшевская СОШ»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.К</w:t>
      </w:r>
      <w:proofErr w:type="gramEnd"/>
      <w:r w:rsidRPr="0062009F">
        <w:rPr>
          <w:rFonts w:ascii="Times New Roman" w:eastAsia="Times New Roman" w:hAnsi="Times New Roman" w:cs="Times New Roman"/>
          <w:sz w:val="24"/>
          <w:szCs w:val="24"/>
          <w:lang w:eastAsia="ar-SA"/>
        </w:rPr>
        <w:t>узяшева</w:t>
      </w:r>
      <w:proofErr w:type="spellEnd"/>
      <w:r w:rsidRPr="0062009F">
        <w:rPr>
          <w:rFonts w:ascii="Times New Roman" w:eastAsia="Times New Roman" w:hAnsi="Times New Roman" w:cs="Times New Roman"/>
          <w:sz w:val="24"/>
          <w:szCs w:val="24"/>
          <w:lang w:eastAsia="ar-SA"/>
        </w:rPr>
        <w:t xml:space="preserve"> (250 мест).</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Спортивный зал в здании Дома культуры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w:t>
      </w:r>
    </w:p>
    <w:p w:rsidR="0062009F" w:rsidRPr="0062009F" w:rsidRDefault="0062009F" w:rsidP="0062009F">
      <w:pPr>
        <w:spacing w:after="0" w:line="240" w:lineRule="auto"/>
        <w:ind w:right="71" w:firstLine="567"/>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Проектные предложения</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Исходя из планируемой численности населения на расчетный год, на территории поселения должны функционировать объекты местного значения по </w:t>
      </w:r>
      <w:proofErr w:type="gramStart"/>
      <w:r w:rsidRPr="0062009F">
        <w:rPr>
          <w:rFonts w:ascii="Times New Roman" w:eastAsia="Times New Roman" w:hAnsi="Times New Roman" w:cs="Times New Roman"/>
          <w:sz w:val="24"/>
          <w:szCs w:val="24"/>
          <w:lang w:eastAsia="ar-SA"/>
        </w:rPr>
        <w:t>нормативам</w:t>
      </w:r>
      <w:proofErr w:type="gramEnd"/>
      <w:r w:rsidRPr="0062009F">
        <w:rPr>
          <w:rFonts w:ascii="Times New Roman" w:eastAsia="Times New Roman" w:hAnsi="Times New Roman" w:cs="Times New Roman"/>
          <w:sz w:val="24"/>
          <w:szCs w:val="24"/>
          <w:lang w:eastAsia="ar-SA"/>
        </w:rPr>
        <w:t xml:space="preserve"> приведенным в таблице.</w:t>
      </w:r>
    </w:p>
    <w:tbl>
      <w:tblPr>
        <w:tblW w:w="9351" w:type="dxa"/>
        <w:tblLayout w:type="fixed"/>
        <w:tblLook w:val="04A0" w:firstRow="1" w:lastRow="0" w:firstColumn="1" w:lastColumn="0" w:noHBand="0" w:noVBand="1"/>
      </w:tblPr>
      <w:tblGrid>
        <w:gridCol w:w="1980"/>
        <w:gridCol w:w="1509"/>
        <w:gridCol w:w="2176"/>
        <w:gridCol w:w="1985"/>
        <w:gridCol w:w="1701"/>
      </w:tblGrid>
      <w:tr w:rsidR="0062009F" w:rsidRPr="0062009F" w:rsidTr="0062009F">
        <w:trPr>
          <w:trHeight w:val="30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7371" w:type="dxa"/>
            <w:gridSpan w:val="4"/>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год</w:t>
            </w:r>
          </w:p>
        </w:tc>
      </w:tr>
      <w:tr w:rsidR="0062009F" w:rsidRPr="0062009F" w:rsidTr="0062009F">
        <w:trPr>
          <w:trHeight w:val="85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населения (чел)</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Детские дошкольные учреждения (мест)</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Общеобразовательные школы (мест)</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Спортивные комплексы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r>
      <w:tr w:rsidR="0062009F" w:rsidRPr="0062009F" w:rsidTr="0062009F">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Норматив на 1000 чел</w:t>
            </w: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 мест</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160 мест</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200м2</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104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208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24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48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56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120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240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64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128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r>
      <w:tr w:rsidR="0062009F" w:rsidRPr="0062009F" w:rsidTr="0062009F">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4 800 </w:t>
            </w:r>
          </w:p>
        </w:tc>
        <w:tc>
          <w:tcPr>
            <w:tcW w:w="217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384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768 </w:t>
            </w:r>
          </w:p>
        </w:tc>
        <w:tc>
          <w:tcPr>
            <w:tcW w:w="170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960 </w:t>
            </w:r>
          </w:p>
        </w:tc>
      </w:tr>
    </w:tbl>
    <w:p w:rsidR="0062009F" w:rsidRPr="0062009F" w:rsidRDefault="0062009F" w:rsidP="0062009F">
      <w:pPr>
        <w:spacing w:after="0" w:line="100" w:lineRule="atLeast"/>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Размещение детских дошкольных учреждений не предполагает удаленность и размещение за пределами обслуживаемого населенного пункта. Соответственно, такие объекты размещаются в каждом населенном пункте согласно расчетной норме.</w:t>
      </w:r>
    </w:p>
    <w:p w:rsidR="0062009F" w:rsidRPr="0062009F" w:rsidRDefault="0062009F" w:rsidP="0062009F">
      <w:pPr>
        <w:spacing w:after="0" w:line="240" w:lineRule="auto"/>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sz w:val="24"/>
          <w:szCs w:val="24"/>
          <w:lang w:eastAsia="ar-SA"/>
        </w:rPr>
        <w:tab/>
        <w:t xml:space="preserve">Школа, размещенная в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обслуживает так же жителей </w:t>
      </w:r>
      <w:proofErr w:type="spellStart"/>
      <w:r w:rsidRPr="0062009F">
        <w:rPr>
          <w:rFonts w:ascii="Times New Roman" w:eastAsia="Times New Roman" w:hAnsi="Times New Roman" w:cs="Times New Roman"/>
          <w:color w:val="000000"/>
          <w:sz w:val="24"/>
          <w:szCs w:val="24"/>
          <w:lang w:eastAsia="ru-RU"/>
        </w:rPr>
        <w:t>д.Бол.Усманова</w:t>
      </w:r>
      <w:proofErr w:type="spellEnd"/>
      <w:r w:rsidRPr="0062009F">
        <w:rPr>
          <w:rFonts w:ascii="Times New Roman" w:eastAsia="Times New Roman" w:hAnsi="Times New Roman" w:cs="Times New Roman"/>
          <w:color w:val="000000"/>
          <w:sz w:val="24"/>
          <w:szCs w:val="24"/>
          <w:lang w:eastAsia="ru-RU"/>
        </w:rPr>
        <w:t xml:space="preserve"> </w:t>
      </w:r>
      <w:r w:rsidRPr="0062009F">
        <w:rPr>
          <w:rFonts w:ascii="Times New Roman" w:eastAsia="Times New Roman" w:hAnsi="Times New Roman" w:cs="Times New Roman"/>
          <w:sz w:val="24"/>
          <w:szCs w:val="24"/>
          <w:lang w:eastAsia="ar-SA"/>
        </w:rPr>
        <w:t xml:space="preserve">(удаленность 1,2 км), </w:t>
      </w:r>
      <w:proofErr w:type="spellStart"/>
      <w:r w:rsidRPr="0062009F">
        <w:rPr>
          <w:rFonts w:ascii="Times New Roman" w:eastAsia="Times New Roman" w:hAnsi="Times New Roman" w:cs="Times New Roman"/>
          <w:color w:val="000000"/>
          <w:sz w:val="24"/>
          <w:szCs w:val="24"/>
          <w:lang w:eastAsia="ru-RU"/>
        </w:rPr>
        <w:t>д.Буланцы</w:t>
      </w:r>
      <w:proofErr w:type="spellEnd"/>
      <w:r w:rsidRPr="0062009F">
        <w:rPr>
          <w:rFonts w:ascii="Times New Roman" w:eastAsia="Times New Roman" w:hAnsi="Times New Roman" w:cs="Times New Roman"/>
          <w:color w:val="000000"/>
          <w:sz w:val="24"/>
          <w:szCs w:val="24"/>
          <w:lang w:eastAsia="ru-RU"/>
        </w:rPr>
        <w:t xml:space="preserve"> </w:t>
      </w:r>
      <w:r w:rsidRPr="0062009F">
        <w:rPr>
          <w:rFonts w:ascii="Times New Roman" w:eastAsia="Times New Roman" w:hAnsi="Times New Roman" w:cs="Times New Roman"/>
          <w:sz w:val="24"/>
          <w:szCs w:val="24"/>
          <w:lang w:eastAsia="ar-SA"/>
        </w:rPr>
        <w:t xml:space="preserve">(удаленность 2,4 км), </w:t>
      </w:r>
      <w:r w:rsidRPr="0062009F">
        <w:rPr>
          <w:rFonts w:ascii="Times New Roman" w:eastAsia="Times New Roman" w:hAnsi="Times New Roman" w:cs="Times New Roman"/>
          <w:color w:val="000000"/>
          <w:sz w:val="24"/>
          <w:szCs w:val="24"/>
          <w:lang w:eastAsia="ru-RU"/>
        </w:rPr>
        <w:t xml:space="preserve">д.Левашева </w:t>
      </w:r>
      <w:r w:rsidRPr="0062009F">
        <w:rPr>
          <w:rFonts w:ascii="Times New Roman" w:eastAsia="Times New Roman" w:hAnsi="Times New Roman" w:cs="Times New Roman"/>
          <w:sz w:val="24"/>
          <w:szCs w:val="24"/>
          <w:lang w:eastAsia="ar-SA"/>
        </w:rPr>
        <w:t xml:space="preserve">(удаленность 2,3 км), </w:t>
      </w:r>
      <w:proofErr w:type="spellStart"/>
      <w:r w:rsidRPr="0062009F">
        <w:rPr>
          <w:rFonts w:ascii="Times New Roman" w:eastAsia="Times New Roman" w:hAnsi="Times New Roman" w:cs="Times New Roman"/>
          <w:color w:val="000000"/>
          <w:sz w:val="24"/>
          <w:szCs w:val="24"/>
          <w:lang w:eastAsia="ru-RU"/>
        </w:rPr>
        <w:lastRenderedPageBreak/>
        <w:t>д.Мал.Усманова</w:t>
      </w:r>
      <w:proofErr w:type="spellEnd"/>
      <w:r w:rsidRPr="0062009F">
        <w:rPr>
          <w:rFonts w:ascii="Times New Roman" w:eastAsia="Times New Roman" w:hAnsi="Times New Roman" w:cs="Times New Roman"/>
          <w:color w:val="000000"/>
          <w:sz w:val="24"/>
          <w:szCs w:val="24"/>
          <w:lang w:eastAsia="ru-RU"/>
        </w:rPr>
        <w:t xml:space="preserve"> </w:t>
      </w:r>
      <w:r w:rsidRPr="0062009F">
        <w:rPr>
          <w:rFonts w:ascii="Times New Roman" w:eastAsia="Times New Roman" w:hAnsi="Times New Roman" w:cs="Times New Roman"/>
          <w:sz w:val="24"/>
          <w:szCs w:val="24"/>
          <w:lang w:eastAsia="ar-SA"/>
        </w:rPr>
        <w:t xml:space="preserve">(удаленность 5 км), </w:t>
      </w:r>
      <w:r w:rsidRPr="0062009F">
        <w:rPr>
          <w:rFonts w:ascii="Times New Roman" w:eastAsia="Times New Roman" w:hAnsi="Times New Roman" w:cs="Times New Roman"/>
          <w:color w:val="000000"/>
          <w:sz w:val="24"/>
          <w:szCs w:val="24"/>
          <w:lang w:eastAsia="ru-RU"/>
        </w:rPr>
        <w:t xml:space="preserve">п.Чубары </w:t>
      </w:r>
      <w:r w:rsidRPr="0062009F">
        <w:rPr>
          <w:rFonts w:ascii="Times New Roman" w:eastAsia="Times New Roman" w:hAnsi="Times New Roman" w:cs="Times New Roman"/>
          <w:sz w:val="24"/>
          <w:szCs w:val="24"/>
          <w:lang w:eastAsia="ar-SA"/>
        </w:rPr>
        <w:t xml:space="preserve">(удаленность 5,6 км). В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.К</w:t>
      </w:r>
      <w:proofErr w:type="gramEnd"/>
      <w:r w:rsidRPr="0062009F">
        <w:rPr>
          <w:rFonts w:ascii="Times New Roman" w:eastAsia="Times New Roman" w:hAnsi="Times New Roman" w:cs="Times New Roman"/>
          <w:sz w:val="24"/>
          <w:szCs w:val="24"/>
          <w:lang w:eastAsia="ar-SA"/>
        </w:rPr>
        <w:t>узяшева</w:t>
      </w:r>
      <w:proofErr w:type="spellEnd"/>
      <w:r w:rsidRPr="0062009F">
        <w:rPr>
          <w:rFonts w:ascii="Times New Roman" w:eastAsia="Times New Roman" w:hAnsi="Times New Roman" w:cs="Times New Roman"/>
          <w:sz w:val="24"/>
          <w:szCs w:val="24"/>
          <w:lang w:eastAsia="ar-SA"/>
        </w:rPr>
        <w:t xml:space="preserve"> действует собственная школа. В </w:t>
      </w:r>
      <w:proofErr w:type="spellStart"/>
      <w:r w:rsidRPr="0062009F">
        <w:rPr>
          <w:rFonts w:ascii="Times New Roman" w:eastAsia="Times New Roman" w:hAnsi="Times New Roman" w:cs="Times New Roman"/>
          <w:sz w:val="24"/>
          <w:szCs w:val="24"/>
          <w:lang w:eastAsia="ar-SA"/>
        </w:rPr>
        <w:t>п</w:t>
      </w:r>
      <w:proofErr w:type="gramStart"/>
      <w:r w:rsidRPr="0062009F">
        <w:rPr>
          <w:rFonts w:ascii="Times New Roman" w:eastAsia="Times New Roman" w:hAnsi="Times New Roman" w:cs="Times New Roman"/>
          <w:sz w:val="24"/>
          <w:szCs w:val="24"/>
          <w:lang w:eastAsia="ar-SA"/>
        </w:rPr>
        <w:t>.К</w:t>
      </w:r>
      <w:proofErr w:type="gramEnd"/>
      <w:r w:rsidRPr="0062009F">
        <w:rPr>
          <w:rFonts w:ascii="Times New Roman" w:eastAsia="Times New Roman" w:hAnsi="Times New Roman" w:cs="Times New Roman"/>
          <w:sz w:val="24"/>
          <w:szCs w:val="24"/>
          <w:lang w:eastAsia="ar-SA"/>
        </w:rPr>
        <w:t>ировский</w:t>
      </w:r>
      <w:proofErr w:type="spellEnd"/>
      <w:r w:rsidRPr="0062009F">
        <w:rPr>
          <w:rFonts w:ascii="Times New Roman" w:eastAsia="Times New Roman" w:hAnsi="Times New Roman" w:cs="Times New Roman"/>
          <w:sz w:val="24"/>
          <w:szCs w:val="24"/>
          <w:lang w:eastAsia="ar-SA"/>
        </w:rPr>
        <w:t xml:space="preserve"> предусмотрено строительство новой школы.</w:t>
      </w:r>
    </w:p>
    <w:p w:rsidR="0062009F" w:rsidRPr="0062009F" w:rsidRDefault="0062009F" w:rsidP="0062009F">
      <w:pPr>
        <w:spacing w:after="0" w:line="100" w:lineRule="atLeast"/>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Объекты физической культуры, ввиду малой численности населения и в целях лучшей оснащённости группируются по населенным пунктам. Спортивный зал в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обслуживает так же </w:t>
      </w:r>
      <w:proofErr w:type="spellStart"/>
      <w:r w:rsidRPr="0062009F">
        <w:rPr>
          <w:rFonts w:ascii="Times New Roman" w:eastAsia="Times New Roman" w:hAnsi="Times New Roman" w:cs="Times New Roman"/>
          <w:color w:val="000000"/>
          <w:sz w:val="24"/>
          <w:szCs w:val="24"/>
          <w:lang w:eastAsia="ru-RU"/>
        </w:rPr>
        <w:t>д.Бол.Усманова</w:t>
      </w:r>
      <w:proofErr w:type="spellEnd"/>
      <w:r w:rsidRPr="0062009F">
        <w:rPr>
          <w:rFonts w:ascii="Times New Roman" w:eastAsia="Times New Roman" w:hAnsi="Times New Roman" w:cs="Times New Roman"/>
          <w:color w:val="000000"/>
          <w:sz w:val="24"/>
          <w:szCs w:val="24"/>
          <w:lang w:eastAsia="ru-RU"/>
        </w:rPr>
        <w:t xml:space="preserve"> </w:t>
      </w:r>
      <w:r w:rsidRPr="0062009F">
        <w:rPr>
          <w:rFonts w:ascii="Times New Roman" w:eastAsia="Times New Roman" w:hAnsi="Times New Roman" w:cs="Times New Roman"/>
          <w:sz w:val="24"/>
          <w:szCs w:val="24"/>
          <w:lang w:eastAsia="ar-SA"/>
        </w:rPr>
        <w:t xml:space="preserve">(удаленность 1,2 км), </w:t>
      </w:r>
      <w:proofErr w:type="spellStart"/>
      <w:r w:rsidRPr="0062009F">
        <w:rPr>
          <w:rFonts w:ascii="Times New Roman" w:eastAsia="Times New Roman" w:hAnsi="Times New Roman" w:cs="Times New Roman"/>
          <w:color w:val="000000"/>
          <w:sz w:val="24"/>
          <w:szCs w:val="24"/>
          <w:lang w:eastAsia="ru-RU"/>
        </w:rPr>
        <w:t>д.Буланцы</w:t>
      </w:r>
      <w:proofErr w:type="spellEnd"/>
      <w:r w:rsidRPr="0062009F">
        <w:rPr>
          <w:rFonts w:ascii="Times New Roman" w:eastAsia="Times New Roman" w:hAnsi="Times New Roman" w:cs="Times New Roman"/>
          <w:color w:val="000000"/>
          <w:sz w:val="24"/>
          <w:szCs w:val="24"/>
          <w:lang w:eastAsia="ru-RU"/>
        </w:rPr>
        <w:t xml:space="preserve"> </w:t>
      </w:r>
      <w:r w:rsidRPr="0062009F">
        <w:rPr>
          <w:rFonts w:ascii="Times New Roman" w:eastAsia="Times New Roman" w:hAnsi="Times New Roman" w:cs="Times New Roman"/>
          <w:sz w:val="24"/>
          <w:szCs w:val="24"/>
          <w:lang w:eastAsia="ar-SA"/>
        </w:rPr>
        <w:t xml:space="preserve">(удаленность 2,4 км), </w:t>
      </w:r>
      <w:r w:rsidRPr="0062009F">
        <w:rPr>
          <w:rFonts w:ascii="Times New Roman" w:eastAsia="Times New Roman" w:hAnsi="Times New Roman" w:cs="Times New Roman"/>
          <w:color w:val="000000"/>
          <w:sz w:val="24"/>
          <w:szCs w:val="24"/>
          <w:lang w:eastAsia="ru-RU"/>
        </w:rPr>
        <w:t xml:space="preserve">д.Левашева </w:t>
      </w:r>
      <w:r w:rsidRPr="0062009F">
        <w:rPr>
          <w:rFonts w:ascii="Times New Roman" w:eastAsia="Times New Roman" w:hAnsi="Times New Roman" w:cs="Times New Roman"/>
          <w:sz w:val="24"/>
          <w:szCs w:val="24"/>
          <w:lang w:eastAsia="ar-SA"/>
        </w:rPr>
        <w:t xml:space="preserve">(удаленность 2,3 км), </w:t>
      </w:r>
      <w:proofErr w:type="spellStart"/>
      <w:r w:rsidRPr="0062009F">
        <w:rPr>
          <w:rFonts w:ascii="Times New Roman" w:eastAsia="Times New Roman" w:hAnsi="Times New Roman" w:cs="Times New Roman"/>
          <w:color w:val="000000"/>
          <w:sz w:val="24"/>
          <w:szCs w:val="24"/>
          <w:lang w:eastAsia="ru-RU"/>
        </w:rPr>
        <w:t>д.Мал.Усманова</w:t>
      </w:r>
      <w:proofErr w:type="spellEnd"/>
      <w:r w:rsidRPr="0062009F">
        <w:rPr>
          <w:rFonts w:ascii="Times New Roman" w:eastAsia="Times New Roman" w:hAnsi="Times New Roman" w:cs="Times New Roman"/>
          <w:color w:val="000000"/>
          <w:sz w:val="24"/>
          <w:szCs w:val="24"/>
          <w:lang w:eastAsia="ru-RU"/>
        </w:rPr>
        <w:t xml:space="preserve"> </w:t>
      </w:r>
      <w:r w:rsidRPr="0062009F">
        <w:rPr>
          <w:rFonts w:ascii="Times New Roman" w:eastAsia="Times New Roman" w:hAnsi="Times New Roman" w:cs="Times New Roman"/>
          <w:sz w:val="24"/>
          <w:szCs w:val="24"/>
          <w:lang w:eastAsia="ar-SA"/>
        </w:rPr>
        <w:t xml:space="preserve">(удаленность 5 км), </w:t>
      </w:r>
      <w:r w:rsidRPr="0062009F">
        <w:rPr>
          <w:rFonts w:ascii="Times New Roman" w:eastAsia="Times New Roman" w:hAnsi="Times New Roman" w:cs="Times New Roman"/>
          <w:color w:val="000000"/>
          <w:sz w:val="24"/>
          <w:szCs w:val="24"/>
          <w:lang w:eastAsia="ru-RU"/>
        </w:rPr>
        <w:t xml:space="preserve">п.Чубары </w:t>
      </w:r>
      <w:r w:rsidRPr="0062009F">
        <w:rPr>
          <w:rFonts w:ascii="Times New Roman" w:eastAsia="Times New Roman" w:hAnsi="Times New Roman" w:cs="Times New Roman"/>
          <w:sz w:val="24"/>
          <w:szCs w:val="24"/>
          <w:lang w:eastAsia="ar-SA"/>
        </w:rPr>
        <w:t xml:space="preserve">(удаленность 5,6 км). </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Строительство/реконструкция социальных объектов поселения</w:t>
      </w:r>
    </w:p>
    <w:tbl>
      <w:tblPr>
        <w:tblW w:w="9493" w:type="dxa"/>
        <w:jc w:val="center"/>
        <w:tblLayout w:type="fixed"/>
        <w:tblLook w:val="04A0" w:firstRow="1" w:lastRow="0" w:firstColumn="1" w:lastColumn="0" w:noHBand="0" w:noVBand="1"/>
      </w:tblPr>
      <w:tblGrid>
        <w:gridCol w:w="1770"/>
        <w:gridCol w:w="919"/>
        <w:gridCol w:w="709"/>
        <w:gridCol w:w="708"/>
        <w:gridCol w:w="850"/>
        <w:gridCol w:w="709"/>
        <w:gridCol w:w="709"/>
        <w:gridCol w:w="851"/>
        <w:gridCol w:w="708"/>
        <w:gridCol w:w="709"/>
        <w:gridCol w:w="851"/>
      </w:tblGrid>
      <w:tr w:rsidR="0062009F" w:rsidRPr="0062009F" w:rsidTr="0062009F">
        <w:trPr>
          <w:trHeight w:val="300"/>
          <w:jc w:val="center"/>
        </w:trPr>
        <w:tc>
          <w:tcPr>
            <w:tcW w:w="1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7723" w:type="dxa"/>
            <w:gridSpan w:val="10"/>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Показатели генерального плана</w:t>
            </w:r>
          </w:p>
        </w:tc>
      </w:tr>
      <w:tr w:rsidR="0062009F" w:rsidRPr="0062009F" w:rsidTr="0062009F">
        <w:trPr>
          <w:trHeight w:val="855"/>
          <w:jc w:val="center"/>
        </w:trPr>
        <w:tc>
          <w:tcPr>
            <w:tcW w:w="177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91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(чел)</w:t>
            </w:r>
          </w:p>
        </w:tc>
        <w:tc>
          <w:tcPr>
            <w:tcW w:w="2267" w:type="dxa"/>
            <w:gridSpan w:val="3"/>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Детские дошкольные учреждения (мест)</w:t>
            </w:r>
          </w:p>
        </w:tc>
        <w:tc>
          <w:tcPr>
            <w:tcW w:w="2269" w:type="dxa"/>
            <w:gridSpan w:val="3"/>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Общеобразовательные школы (мест)</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Спортивные комплексы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r>
      <w:tr w:rsidR="0062009F" w:rsidRPr="0062009F" w:rsidTr="0062009F">
        <w:trPr>
          <w:trHeight w:val="600"/>
          <w:jc w:val="center"/>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91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расч</w:t>
            </w:r>
            <w:proofErr w:type="spellEnd"/>
            <w:r w:rsidRPr="0062009F">
              <w:rPr>
                <w:rFonts w:ascii="Times New Roman" w:eastAsia="Times New Roman" w:hAnsi="Times New Roman" w:cs="Times New Roman"/>
                <w:color w:val="000000"/>
                <w:lang w:eastAsia="ru-RU"/>
              </w:rPr>
              <w:t xml:space="preserve"> год</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proofErr w:type="gramStart"/>
            <w:r w:rsidRPr="0062009F">
              <w:rPr>
                <w:rFonts w:ascii="Times New Roman" w:eastAsia="Times New Roman" w:hAnsi="Times New Roman" w:cs="Times New Roman"/>
                <w:color w:val="000000"/>
                <w:lang w:eastAsia="ru-RU"/>
              </w:rPr>
              <w:t>исх</w:t>
            </w:r>
            <w:proofErr w:type="spellEnd"/>
            <w:proofErr w:type="gramEnd"/>
            <w:r w:rsidRPr="0062009F">
              <w:rPr>
                <w:rFonts w:ascii="Times New Roman" w:eastAsia="Times New Roman" w:hAnsi="Times New Roman" w:cs="Times New Roman"/>
                <w:color w:val="000000"/>
                <w:lang w:eastAsia="ru-RU"/>
              </w:rPr>
              <w:t xml:space="preserve"> год</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норматив</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proofErr w:type="gramStart"/>
            <w:r w:rsidRPr="0062009F">
              <w:rPr>
                <w:rFonts w:ascii="Times New Roman" w:eastAsia="Times New Roman" w:hAnsi="Times New Roman" w:cs="Times New Roman"/>
                <w:color w:val="000000"/>
                <w:lang w:eastAsia="ru-RU"/>
              </w:rPr>
              <w:t>стр</w:t>
            </w:r>
            <w:proofErr w:type="spellEnd"/>
            <w:proofErr w:type="gramEnd"/>
            <w:r w:rsidRPr="0062009F">
              <w:rPr>
                <w:rFonts w:ascii="Times New Roman" w:eastAsia="Times New Roman" w:hAnsi="Times New Roman" w:cs="Times New Roman"/>
                <w:color w:val="000000"/>
                <w:lang w:eastAsia="ru-RU"/>
              </w:rPr>
              <w:t xml:space="preserve">/ </w:t>
            </w:r>
            <w:proofErr w:type="spellStart"/>
            <w:r w:rsidRPr="0062009F">
              <w:rPr>
                <w:rFonts w:ascii="Times New Roman" w:eastAsia="Times New Roman" w:hAnsi="Times New Roman" w:cs="Times New Roman"/>
                <w:color w:val="000000"/>
                <w:lang w:eastAsia="ru-RU"/>
              </w:rPr>
              <w:t>рекон</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proofErr w:type="gramStart"/>
            <w:r w:rsidRPr="0062009F">
              <w:rPr>
                <w:rFonts w:ascii="Times New Roman" w:eastAsia="Times New Roman" w:hAnsi="Times New Roman" w:cs="Times New Roman"/>
                <w:color w:val="000000"/>
                <w:lang w:eastAsia="ru-RU"/>
              </w:rPr>
              <w:t>исх</w:t>
            </w:r>
            <w:proofErr w:type="spellEnd"/>
            <w:proofErr w:type="gramEnd"/>
            <w:r w:rsidRPr="0062009F">
              <w:rPr>
                <w:rFonts w:ascii="Times New Roman" w:eastAsia="Times New Roman" w:hAnsi="Times New Roman" w:cs="Times New Roman"/>
                <w:color w:val="000000"/>
                <w:lang w:eastAsia="ru-RU"/>
              </w:rPr>
              <w:t xml:space="preserve"> год</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норматив</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proofErr w:type="gramStart"/>
            <w:r w:rsidRPr="0062009F">
              <w:rPr>
                <w:rFonts w:ascii="Times New Roman" w:eastAsia="Times New Roman" w:hAnsi="Times New Roman" w:cs="Times New Roman"/>
                <w:color w:val="000000"/>
                <w:lang w:eastAsia="ru-RU"/>
              </w:rPr>
              <w:t>стр</w:t>
            </w:r>
            <w:proofErr w:type="spellEnd"/>
            <w:proofErr w:type="gramEnd"/>
            <w:r w:rsidRPr="0062009F">
              <w:rPr>
                <w:rFonts w:ascii="Times New Roman" w:eastAsia="Times New Roman" w:hAnsi="Times New Roman" w:cs="Times New Roman"/>
                <w:color w:val="000000"/>
                <w:lang w:eastAsia="ru-RU"/>
              </w:rPr>
              <w:t xml:space="preserve">/ </w:t>
            </w:r>
            <w:proofErr w:type="spellStart"/>
            <w:r w:rsidRPr="0062009F">
              <w:rPr>
                <w:rFonts w:ascii="Times New Roman" w:eastAsia="Times New Roman" w:hAnsi="Times New Roman" w:cs="Times New Roman"/>
                <w:color w:val="000000"/>
                <w:lang w:eastAsia="ru-RU"/>
              </w:rPr>
              <w:t>рекон</w:t>
            </w:r>
            <w:proofErr w:type="spellEnd"/>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proofErr w:type="gramStart"/>
            <w:r w:rsidRPr="0062009F">
              <w:rPr>
                <w:rFonts w:ascii="Times New Roman" w:eastAsia="Times New Roman" w:hAnsi="Times New Roman" w:cs="Times New Roman"/>
                <w:color w:val="000000"/>
                <w:lang w:eastAsia="ru-RU"/>
              </w:rPr>
              <w:t>исх</w:t>
            </w:r>
            <w:proofErr w:type="spellEnd"/>
            <w:proofErr w:type="gramEnd"/>
            <w:r w:rsidRPr="0062009F">
              <w:rPr>
                <w:rFonts w:ascii="Times New Roman" w:eastAsia="Times New Roman" w:hAnsi="Times New Roman" w:cs="Times New Roman"/>
                <w:color w:val="000000"/>
                <w:lang w:eastAsia="ru-RU"/>
              </w:rPr>
              <w:t xml:space="preserve"> год</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норматив</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proofErr w:type="gramStart"/>
            <w:r w:rsidRPr="0062009F">
              <w:rPr>
                <w:rFonts w:ascii="Times New Roman" w:eastAsia="Times New Roman" w:hAnsi="Times New Roman" w:cs="Times New Roman"/>
                <w:color w:val="000000"/>
                <w:lang w:eastAsia="ru-RU"/>
              </w:rPr>
              <w:t>стр</w:t>
            </w:r>
            <w:proofErr w:type="spellEnd"/>
            <w:proofErr w:type="gramEnd"/>
            <w:r w:rsidRPr="0062009F">
              <w:rPr>
                <w:rFonts w:ascii="Times New Roman" w:eastAsia="Times New Roman" w:hAnsi="Times New Roman" w:cs="Times New Roman"/>
                <w:color w:val="000000"/>
                <w:lang w:eastAsia="ru-RU"/>
              </w:rPr>
              <w:t xml:space="preserve">/ </w:t>
            </w:r>
          </w:p>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рекон</w:t>
            </w:r>
            <w:proofErr w:type="spellEnd"/>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104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450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400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500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500 </w:t>
            </w: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24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24 </w:t>
            </w: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20 </w:t>
            </w: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20 </w:t>
            </w: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w:t>
            </w: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28 </w:t>
            </w: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120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120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240 </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240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300 </w:t>
            </w: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91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64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64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128 </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160 </w:t>
            </w:r>
          </w:p>
        </w:tc>
      </w:tr>
      <w:tr w:rsidR="0062009F" w:rsidRPr="0062009F" w:rsidTr="0062009F">
        <w:trPr>
          <w:trHeight w:val="300"/>
          <w:jc w:val="center"/>
        </w:trPr>
        <w:tc>
          <w:tcPr>
            <w:tcW w:w="177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91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4 800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184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384 </w:t>
            </w:r>
          </w:p>
        </w:tc>
        <w:tc>
          <w:tcPr>
            <w:tcW w:w="85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216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700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768 </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240 </w:t>
            </w:r>
          </w:p>
        </w:tc>
        <w:tc>
          <w:tcPr>
            <w:tcW w:w="70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300 </w:t>
            </w:r>
          </w:p>
        </w:tc>
        <w:tc>
          <w:tcPr>
            <w:tcW w:w="7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960 </w:t>
            </w:r>
          </w:p>
        </w:tc>
        <w:tc>
          <w:tcPr>
            <w:tcW w:w="85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960 </w:t>
            </w:r>
          </w:p>
        </w:tc>
      </w:tr>
    </w:tbl>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Мероприятия развитие системы образования и физической культуры на расчетный срок предусматривается за счет:</w:t>
      </w:r>
    </w:p>
    <w:p w:rsidR="0062009F" w:rsidRPr="0062009F" w:rsidRDefault="0062009F" w:rsidP="0062009F">
      <w:pPr>
        <w:numPr>
          <w:ilvl w:val="0"/>
          <w:numId w:val="17"/>
        </w:numPr>
        <w:suppressAutoHyphen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Строительства шести дошкольных детских учреждений в населенных пунктах </w:t>
      </w:r>
      <w:proofErr w:type="spellStart"/>
      <w:r w:rsidRPr="0062009F">
        <w:rPr>
          <w:rFonts w:ascii="Times New Roman" w:eastAsia="Times New Roman" w:hAnsi="Times New Roman" w:cs="Times New Roman"/>
          <w:color w:val="000000"/>
          <w:sz w:val="24"/>
          <w:szCs w:val="24"/>
          <w:lang w:eastAsia="ru-RU"/>
        </w:rPr>
        <w:t>д</w:t>
      </w:r>
      <w:proofErr w:type="gramStart"/>
      <w:r w:rsidRPr="0062009F">
        <w:rPr>
          <w:rFonts w:ascii="Times New Roman" w:eastAsia="Times New Roman" w:hAnsi="Times New Roman" w:cs="Times New Roman"/>
          <w:color w:val="000000"/>
          <w:sz w:val="24"/>
          <w:szCs w:val="24"/>
          <w:lang w:eastAsia="ru-RU"/>
        </w:rPr>
        <w:t>.Б</w:t>
      </w:r>
      <w:proofErr w:type="gramEnd"/>
      <w:r w:rsidRPr="0062009F">
        <w:rPr>
          <w:rFonts w:ascii="Times New Roman" w:eastAsia="Times New Roman" w:hAnsi="Times New Roman" w:cs="Times New Roman"/>
          <w:color w:val="000000"/>
          <w:sz w:val="24"/>
          <w:szCs w:val="24"/>
          <w:lang w:eastAsia="ru-RU"/>
        </w:rPr>
        <w:t>ол.Усманова</w:t>
      </w:r>
      <w:proofErr w:type="spellEnd"/>
      <w:r w:rsidRPr="0062009F">
        <w:rPr>
          <w:rFonts w:ascii="Times New Roman" w:eastAsia="Times New Roman" w:hAnsi="Times New Roman" w:cs="Times New Roman"/>
          <w:sz w:val="24"/>
          <w:szCs w:val="24"/>
          <w:lang w:eastAsia="ar-SA"/>
        </w:rPr>
        <w:t xml:space="preserve">, </w:t>
      </w:r>
      <w:proofErr w:type="spellStart"/>
      <w:r w:rsidRPr="0062009F">
        <w:rPr>
          <w:rFonts w:ascii="Times New Roman" w:eastAsia="Times New Roman" w:hAnsi="Times New Roman" w:cs="Times New Roman"/>
          <w:sz w:val="24"/>
          <w:szCs w:val="24"/>
          <w:lang w:eastAsia="ar-SA"/>
        </w:rPr>
        <w:t>д.Буланцы</w:t>
      </w:r>
      <w:proofErr w:type="spellEnd"/>
      <w:r w:rsidRPr="0062009F">
        <w:rPr>
          <w:rFonts w:ascii="Times New Roman" w:eastAsia="Times New Roman" w:hAnsi="Times New Roman" w:cs="Times New Roman"/>
          <w:sz w:val="24"/>
          <w:szCs w:val="24"/>
          <w:lang w:eastAsia="ar-SA"/>
        </w:rPr>
        <w:t xml:space="preserve">, </w:t>
      </w:r>
      <w:proofErr w:type="spellStart"/>
      <w:r w:rsidRPr="0062009F">
        <w:rPr>
          <w:rFonts w:ascii="Times New Roman" w:eastAsia="Times New Roman" w:hAnsi="Times New Roman" w:cs="Times New Roman"/>
          <w:sz w:val="24"/>
          <w:szCs w:val="24"/>
          <w:lang w:eastAsia="ar-SA"/>
        </w:rPr>
        <w:t>п.Кировский</w:t>
      </w:r>
      <w:proofErr w:type="spellEnd"/>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color w:val="000000"/>
          <w:sz w:val="24"/>
          <w:szCs w:val="24"/>
          <w:lang w:eastAsia="ru-RU"/>
        </w:rPr>
        <w:t>д.Левашева</w:t>
      </w:r>
      <w:r w:rsidRPr="0062009F">
        <w:rPr>
          <w:rFonts w:ascii="Times New Roman" w:eastAsia="Times New Roman" w:hAnsi="Times New Roman" w:cs="Times New Roman"/>
          <w:sz w:val="24"/>
          <w:szCs w:val="24"/>
          <w:lang w:eastAsia="ar-SA"/>
        </w:rPr>
        <w:t xml:space="preserve">, </w:t>
      </w:r>
      <w:proofErr w:type="spellStart"/>
      <w:r w:rsidRPr="0062009F">
        <w:rPr>
          <w:rFonts w:ascii="Times New Roman" w:eastAsia="Times New Roman" w:hAnsi="Times New Roman" w:cs="Times New Roman"/>
          <w:color w:val="000000"/>
          <w:sz w:val="24"/>
          <w:szCs w:val="24"/>
          <w:lang w:eastAsia="ru-RU"/>
        </w:rPr>
        <w:t>д.Мал.Усманова</w:t>
      </w:r>
      <w:proofErr w:type="spellEnd"/>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color w:val="000000"/>
          <w:sz w:val="24"/>
          <w:szCs w:val="24"/>
          <w:lang w:eastAsia="ru-RU"/>
        </w:rPr>
        <w:t>п.Чубары</w:t>
      </w:r>
      <w:r w:rsidRPr="0062009F">
        <w:rPr>
          <w:rFonts w:ascii="Times New Roman" w:eastAsia="Times New Roman" w:hAnsi="Times New Roman" w:cs="Times New Roman"/>
          <w:sz w:val="24"/>
          <w:szCs w:val="24"/>
          <w:lang w:eastAsia="ar-SA"/>
        </w:rPr>
        <w:t xml:space="preserve"> (земельные участки зарезервированы);</w:t>
      </w:r>
    </w:p>
    <w:p w:rsidR="0062009F" w:rsidRPr="0062009F" w:rsidRDefault="0062009F" w:rsidP="0062009F">
      <w:pPr>
        <w:numPr>
          <w:ilvl w:val="0"/>
          <w:numId w:val="17"/>
        </w:numPr>
        <w:suppressAutoHyphen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Строительства школы в </w:t>
      </w:r>
      <w:proofErr w:type="spellStart"/>
      <w:r w:rsidRPr="0062009F">
        <w:rPr>
          <w:rFonts w:ascii="Times New Roman" w:eastAsia="Times New Roman" w:hAnsi="Times New Roman" w:cs="Times New Roman"/>
          <w:sz w:val="24"/>
          <w:szCs w:val="24"/>
          <w:lang w:eastAsia="ar-SA"/>
        </w:rPr>
        <w:t>п</w:t>
      </w:r>
      <w:proofErr w:type="gramStart"/>
      <w:r w:rsidRPr="0062009F">
        <w:rPr>
          <w:rFonts w:ascii="Times New Roman" w:eastAsia="Times New Roman" w:hAnsi="Times New Roman" w:cs="Times New Roman"/>
          <w:sz w:val="24"/>
          <w:szCs w:val="24"/>
          <w:lang w:eastAsia="ar-SA"/>
        </w:rPr>
        <w:t>.К</w:t>
      </w:r>
      <w:proofErr w:type="gramEnd"/>
      <w:r w:rsidRPr="0062009F">
        <w:rPr>
          <w:rFonts w:ascii="Times New Roman" w:eastAsia="Times New Roman" w:hAnsi="Times New Roman" w:cs="Times New Roman"/>
          <w:sz w:val="24"/>
          <w:szCs w:val="24"/>
          <w:lang w:eastAsia="ar-SA"/>
        </w:rPr>
        <w:t>ировский</w:t>
      </w:r>
      <w:proofErr w:type="spellEnd"/>
      <w:r w:rsidRPr="0062009F">
        <w:rPr>
          <w:rFonts w:ascii="Times New Roman" w:eastAsia="Times New Roman" w:hAnsi="Times New Roman" w:cs="Times New Roman"/>
          <w:sz w:val="24"/>
          <w:szCs w:val="24"/>
          <w:lang w:eastAsia="ar-SA"/>
        </w:rPr>
        <w:t xml:space="preserve"> на 240 мест (земельный участок зарезервирован);</w:t>
      </w:r>
    </w:p>
    <w:p w:rsidR="0062009F" w:rsidRPr="0062009F" w:rsidRDefault="0062009F" w:rsidP="0062009F">
      <w:pPr>
        <w:numPr>
          <w:ilvl w:val="0"/>
          <w:numId w:val="17"/>
        </w:numPr>
        <w:suppressAutoHyphen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Строительство 3-х муниципальных спортивных залов (земельные участки зарезервированы). </w:t>
      </w:r>
    </w:p>
    <w:p w:rsidR="0062009F" w:rsidRPr="0062009F" w:rsidRDefault="0062009F" w:rsidP="0062009F">
      <w:pPr>
        <w:spacing w:after="0" w:line="100" w:lineRule="atLeast"/>
        <w:jc w:val="center"/>
        <w:rPr>
          <w:rFonts w:ascii="Times New Roman" w:eastAsia="Times New Roman" w:hAnsi="Times New Roman" w:cs="Times New Roman"/>
          <w:b/>
          <w:bCs/>
          <w:i/>
          <w:iCs/>
          <w:sz w:val="28"/>
          <w:szCs w:val="28"/>
          <w:lang w:eastAsia="ar-SA"/>
        </w:rPr>
      </w:pPr>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lang w:eastAsia="ar-SA"/>
        </w:rPr>
        <w:t xml:space="preserve">                                    </w:t>
      </w:r>
    </w:p>
    <w:p w:rsidR="0062009F" w:rsidRPr="0062009F" w:rsidRDefault="0062009F" w:rsidP="0062009F">
      <w:pPr>
        <w:spacing w:after="0" w:line="360" w:lineRule="auto"/>
        <w:jc w:val="center"/>
        <w:rPr>
          <w:rFonts w:ascii="Times New Roman" w:eastAsia="Times New Roman" w:hAnsi="Times New Roman" w:cs="Times New Roman"/>
          <w:b/>
          <w:i/>
          <w:sz w:val="28"/>
          <w:szCs w:val="28"/>
          <w:lang w:eastAsia="ar-SA"/>
        </w:rPr>
      </w:pPr>
      <w:r w:rsidRPr="0062009F">
        <w:rPr>
          <w:rFonts w:ascii="Times New Roman" w:eastAsia="Times New Roman" w:hAnsi="Times New Roman" w:cs="Times New Roman"/>
          <w:b/>
          <w:i/>
          <w:sz w:val="28"/>
          <w:szCs w:val="28"/>
          <w:lang w:eastAsia="ar-SA"/>
        </w:rPr>
        <w:t>Учреждения здравоохранения</w:t>
      </w:r>
    </w:p>
    <w:p w:rsidR="0062009F" w:rsidRPr="0062009F" w:rsidRDefault="0062009F" w:rsidP="0062009F">
      <w:pPr>
        <w:spacing w:after="0" w:line="360" w:lineRule="auto"/>
        <w:ind w:firstLine="567"/>
        <w:rPr>
          <w:rFonts w:ascii="Times New Roman" w:eastAsia="Arial Unicode MS" w:hAnsi="Times New Roman" w:cs="Tahoma"/>
          <w:b/>
          <w:bCs/>
          <w:i/>
          <w:iCs/>
          <w:sz w:val="24"/>
          <w:szCs w:val="24"/>
          <w:lang w:eastAsia="ru-RU" w:bidi="ru-RU"/>
        </w:rPr>
      </w:pPr>
      <w:r w:rsidRPr="0062009F">
        <w:rPr>
          <w:rFonts w:ascii="Times New Roman" w:eastAsia="Arial Unicode MS" w:hAnsi="Times New Roman" w:cs="Tahoma"/>
          <w:b/>
          <w:bCs/>
          <w:i/>
          <w:iCs/>
          <w:sz w:val="24"/>
          <w:szCs w:val="24"/>
          <w:lang w:eastAsia="ru-RU" w:bidi="ru-RU"/>
        </w:rPr>
        <w:t>Существующее положение</w:t>
      </w:r>
    </w:p>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0"/>
          <w:lang w:eastAsia="ar-SA"/>
        </w:rPr>
      </w:pPr>
      <w:r w:rsidRPr="0062009F">
        <w:rPr>
          <w:rFonts w:ascii="Times New Roman" w:eastAsia="Times New Roman" w:hAnsi="Times New Roman" w:cs="Times New Roman"/>
          <w:bCs/>
          <w:sz w:val="24"/>
          <w:szCs w:val="20"/>
          <w:lang w:eastAsia="ar-SA"/>
        </w:rPr>
        <w:t xml:space="preserve">На исходный год в сельском поселении действуют шесть пунктов первичной медицинской помощи в </w:t>
      </w:r>
      <w:proofErr w:type="spellStart"/>
      <w:r w:rsidRPr="0062009F">
        <w:rPr>
          <w:rFonts w:ascii="Times New Roman" w:eastAsia="Times New Roman" w:hAnsi="Times New Roman" w:cs="Times New Roman"/>
          <w:bCs/>
          <w:sz w:val="24"/>
          <w:szCs w:val="20"/>
          <w:lang w:eastAsia="ar-SA"/>
        </w:rPr>
        <w:t>д</w:t>
      </w:r>
      <w:proofErr w:type="gramStart"/>
      <w:r w:rsidRPr="0062009F">
        <w:rPr>
          <w:rFonts w:ascii="Times New Roman" w:eastAsia="Times New Roman" w:hAnsi="Times New Roman" w:cs="Times New Roman"/>
          <w:bCs/>
          <w:sz w:val="24"/>
          <w:szCs w:val="20"/>
          <w:lang w:eastAsia="ar-SA"/>
        </w:rPr>
        <w:t>.А</w:t>
      </w:r>
      <w:proofErr w:type="gramEnd"/>
      <w:r w:rsidRPr="0062009F">
        <w:rPr>
          <w:rFonts w:ascii="Times New Roman" w:eastAsia="Times New Roman" w:hAnsi="Times New Roman" w:cs="Times New Roman"/>
          <w:bCs/>
          <w:sz w:val="24"/>
          <w:szCs w:val="20"/>
          <w:lang w:eastAsia="ar-SA"/>
        </w:rPr>
        <w:t>кбашева</w:t>
      </w:r>
      <w:proofErr w:type="spellEnd"/>
      <w:r w:rsidRPr="0062009F">
        <w:rPr>
          <w:rFonts w:ascii="Times New Roman" w:eastAsia="Times New Roman" w:hAnsi="Times New Roman" w:cs="Times New Roman"/>
          <w:bCs/>
          <w:sz w:val="24"/>
          <w:szCs w:val="20"/>
          <w:lang w:eastAsia="ar-SA"/>
        </w:rPr>
        <w:t xml:space="preserve">, </w:t>
      </w:r>
      <w:proofErr w:type="spellStart"/>
      <w:r w:rsidRPr="0062009F">
        <w:rPr>
          <w:rFonts w:ascii="Times New Roman" w:eastAsia="Times New Roman" w:hAnsi="Times New Roman" w:cs="Times New Roman"/>
          <w:color w:val="000000"/>
          <w:sz w:val="24"/>
          <w:szCs w:val="24"/>
          <w:lang w:eastAsia="ru-RU"/>
        </w:rPr>
        <w:t>д.Бол.Усманова</w:t>
      </w:r>
      <w:proofErr w:type="spellEnd"/>
      <w:r w:rsidRPr="0062009F">
        <w:rPr>
          <w:rFonts w:ascii="Times New Roman" w:eastAsia="Times New Roman" w:hAnsi="Times New Roman" w:cs="Times New Roman"/>
          <w:sz w:val="24"/>
          <w:szCs w:val="24"/>
          <w:lang w:eastAsia="ar-SA"/>
        </w:rPr>
        <w:t xml:space="preserve">, </w:t>
      </w:r>
      <w:proofErr w:type="spellStart"/>
      <w:r w:rsidRPr="0062009F">
        <w:rPr>
          <w:rFonts w:ascii="Times New Roman" w:eastAsia="Times New Roman" w:hAnsi="Times New Roman" w:cs="Times New Roman"/>
          <w:sz w:val="24"/>
          <w:szCs w:val="24"/>
          <w:lang w:eastAsia="ar-SA"/>
        </w:rPr>
        <w:t>д.Буланцы</w:t>
      </w:r>
      <w:proofErr w:type="spellEnd"/>
      <w:r w:rsidRPr="0062009F">
        <w:rPr>
          <w:rFonts w:ascii="Times New Roman" w:eastAsia="Times New Roman" w:hAnsi="Times New Roman" w:cs="Times New Roman"/>
          <w:sz w:val="24"/>
          <w:szCs w:val="24"/>
          <w:lang w:eastAsia="ar-SA"/>
        </w:rPr>
        <w:t xml:space="preserve">, </w:t>
      </w:r>
      <w:proofErr w:type="spellStart"/>
      <w:r w:rsidRPr="0062009F">
        <w:rPr>
          <w:rFonts w:ascii="Times New Roman" w:eastAsia="Times New Roman" w:hAnsi="Times New Roman" w:cs="Times New Roman"/>
          <w:sz w:val="24"/>
          <w:szCs w:val="24"/>
          <w:lang w:eastAsia="ar-SA"/>
        </w:rPr>
        <w:t>п.Кировский</w:t>
      </w:r>
      <w:proofErr w:type="spellEnd"/>
      <w:r w:rsidRPr="0062009F">
        <w:rPr>
          <w:rFonts w:ascii="Times New Roman" w:eastAsia="Times New Roman" w:hAnsi="Times New Roman" w:cs="Times New Roman"/>
          <w:sz w:val="24"/>
          <w:szCs w:val="24"/>
          <w:lang w:eastAsia="ar-SA"/>
        </w:rPr>
        <w:t xml:space="preserve">, </w:t>
      </w:r>
      <w:proofErr w:type="spellStart"/>
      <w:r w:rsidRPr="0062009F">
        <w:rPr>
          <w:rFonts w:ascii="Times New Roman" w:eastAsia="Times New Roman" w:hAnsi="Times New Roman" w:cs="Times New Roman"/>
          <w:sz w:val="24"/>
          <w:szCs w:val="24"/>
          <w:lang w:eastAsia="ar-SA"/>
        </w:rPr>
        <w:t>д.Кузяшева</w:t>
      </w:r>
      <w:proofErr w:type="spellEnd"/>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color w:val="000000"/>
          <w:sz w:val="24"/>
          <w:szCs w:val="24"/>
          <w:lang w:eastAsia="ru-RU"/>
        </w:rPr>
        <w:t>п.Чубары</w:t>
      </w:r>
      <w:r w:rsidRPr="0062009F">
        <w:rPr>
          <w:rFonts w:ascii="Times New Roman" w:eastAsia="Times New Roman" w:hAnsi="Times New Roman" w:cs="Times New Roman"/>
          <w:bCs/>
          <w:sz w:val="24"/>
          <w:szCs w:val="20"/>
          <w:lang w:eastAsia="ar-SA"/>
        </w:rPr>
        <w:t xml:space="preserve">. Дневной стационар в </w:t>
      </w:r>
      <w:proofErr w:type="spellStart"/>
      <w:r w:rsidRPr="0062009F">
        <w:rPr>
          <w:rFonts w:ascii="Times New Roman" w:eastAsia="Times New Roman" w:hAnsi="Times New Roman" w:cs="Times New Roman"/>
          <w:bCs/>
          <w:sz w:val="24"/>
          <w:szCs w:val="20"/>
          <w:lang w:eastAsia="ar-SA"/>
        </w:rPr>
        <w:t>д</w:t>
      </w:r>
      <w:proofErr w:type="gramStart"/>
      <w:r w:rsidRPr="0062009F">
        <w:rPr>
          <w:rFonts w:ascii="Times New Roman" w:eastAsia="Times New Roman" w:hAnsi="Times New Roman" w:cs="Times New Roman"/>
          <w:bCs/>
          <w:sz w:val="24"/>
          <w:szCs w:val="20"/>
          <w:lang w:eastAsia="ar-SA"/>
        </w:rPr>
        <w:t>.А</w:t>
      </w:r>
      <w:proofErr w:type="gramEnd"/>
      <w:r w:rsidRPr="0062009F">
        <w:rPr>
          <w:rFonts w:ascii="Times New Roman" w:eastAsia="Times New Roman" w:hAnsi="Times New Roman" w:cs="Times New Roman"/>
          <w:bCs/>
          <w:sz w:val="24"/>
          <w:szCs w:val="20"/>
          <w:lang w:eastAsia="ar-SA"/>
        </w:rPr>
        <w:t>кбашева</w:t>
      </w:r>
      <w:proofErr w:type="spellEnd"/>
      <w:r w:rsidRPr="0062009F">
        <w:rPr>
          <w:rFonts w:ascii="Times New Roman" w:eastAsia="Times New Roman" w:hAnsi="Times New Roman" w:cs="Times New Roman"/>
          <w:bCs/>
          <w:sz w:val="24"/>
          <w:szCs w:val="20"/>
          <w:lang w:eastAsia="ar-SA"/>
        </w:rPr>
        <w:t xml:space="preserve"> на 3 койки. Станция скорой помощи отсутствует.</w:t>
      </w:r>
    </w:p>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0"/>
          <w:lang w:eastAsia="ar-SA"/>
        </w:rPr>
      </w:pPr>
    </w:p>
    <w:p w:rsidR="0062009F" w:rsidRPr="0062009F" w:rsidRDefault="0062009F" w:rsidP="0062009F">
      <w:pPr>
        <w:spacing w:after="0" w:line="240" w:lineRule="auto"/>
        <w:ind w:right="71" w:firstLine="567"/>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i/>
          <w:iCs/>
          <w:sz w:val="24"/>
          <w:szCs w:val="24"/>
          <w:lang w:eastAsia="ar-SA"/>
        </w:rPr>
        <w:t>Проектные предложения</w:t>
      </w:r>
    </w:p>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0"/>
          <w:lang w:eastAsia="ar-SA"/>
        </w:rPr>
      </w:pPr>
      <w:r w:rsidRPr="0062009F">
        <w:rPr>
          <w:rFonts w:ascii="Times New Roman" w:eastAsia="Times New Roman" w:hAnsi="Times New Roman" w:cs="Times New Roman"/>
          <w:bCs/>
          <w:sz w:val="24"/>
          <w:szCs w:val="20"/>
          <w:lang w:eastAsia="ar-SA"/>
        </w:rPr>
        <w:t>Нормативные значения первичной медико-санитарной помощи Акбашевского поселения приняты по таблице (с округлением в большую сторону до целого значения).</w:t>
      </w:r>
    </w:p>
    <w:tbl>
      <w:tblPr>
        <w:tblW w:w="9230" w:type="dxa"/>
        <w:tblLook w:val="04A0" w:firstRow="1" w:lastRow="0" w:firstColumn="1" w:lastColumn="0" w:noHBand="0" w:noVBand="1"/>
      </w:tblPr>
      <w:tblGrid>
        <w:gridCol w:w="1838"/>
        <w:gridCol w:w="1509"/>
        <w:gridCol w:w="1893"/>
        <w:gridCol w:w="1985"/>
        <w:gridCol w:w="2005"/>
      </w:tblGrid>
      <w:tr w:rsidR="0062009F" w:rsidRPr="0062009F" w:rsidTr="0062009F">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7392" w:type="dxa"/>
            <w:gridSpan w:val="4"/>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год</w:t>
            </w:r>
          </w:p>
        </w:tc>
      </w:tr>
      <w:tr w:rsidR="0062009F" w:rsidRPr="0062009F" w:rsidTr="0062009F">
        <w:trPr>
          <w:trHeight w:val="855"/>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населения (чел)</w:t>
            </w:r>
          </w:p>
        </w:tc>
        <w:tc>
          <w:tcPr>
            <w:tcW w:w="18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Стационар (коек)</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Амбулатория (посещений в смену)</w:t>
            </w:r>
          </w:p>
        </w:tc>
        <w:tc>
          <w:tcPr>
            <w:tcW w:w="200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Пункт скорой помощи (машин)</w:t>
            </w: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Норматив на </w:t>
            </w:r>
            <w:r w:rsidRPr="0062009F">
              <w:rPr>
                <w:rFonts w:ascii="Times New Roman" w:eastAsia="Times New Roman" w:hAnsi="Times New Roman" w:cs="Times New Roman"/>
                <w:color w:val="000000"/>
                <w:lang w:eastAsia="ru-RU"/>
              </w:rPr>
              <w:lastRenderedPageBreak/>
              <w:t>1000 чел</w:t>
            </w: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lastRenderedPageBreak/>
              <w:t> </w:t>
            </w:r>
          </w:p>
        </w:tc>
        <w:tc>
          <w:tcPr>
            <w:tcW w:w="18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5,1</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18,2</w:t>
            </w:r>
          </w:p>
        </w:tc>
        <w:tc>
          <w:tcPr>
            <w:tcW w:w="200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0,2</w:t>
            </w: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lastRenderedPageBreak/>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c>
          <w:tcPr>
            <w:tcW w:w="1893"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23,7 </w:t>
            </w:r>
          </w:p>
        </w:tc>
        <w:tc>
          <w:tcPr>
            <w:tcW w:w="2005"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c>
          <w:tcPr>
            <w:tcW w:w="189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 </w:t>
            </w:r>
          </w:p>
        </w:tc>
        <w:tc>
          <w:tcPr>
            <w:tcW w:w="2005"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189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4,6 </w:t>
            </w:r>
          </w:p>
        </w:tc>
        <w:tc>
          <w:tcPr>
            <w:tcW w:w="2005"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189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4,6 </w:t>
            </w:r>
          </w:p>
        </w:tc>
        <w:tc>
          <w:tcPr>
            <w:tcW w:w="2005"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c>
          <w:tcPr>
            <w:tcW w:w="189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0,9 </w:t>
            </w:r>
          </w:p>
        </w:tc>
        <w:tc>
          <w:tcPr>
            <w:tcW w:w="2005"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c>
          <w:tcPr>
            <w:tcW w:w="189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6,4 </w:t>
            </w:r>
          </w:p>
        </w:tc>
        <w:tc>
          <w:tcPr>
            <w:tcW w:w="2005"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c>
          <w:tcPr>
            <w:tcW w:w="189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27,3 </w:t>
            </w:r>
          </w:p>
        </w:tc>
        <w:tc>
          <w:tcPr>
            <w:tcW w:w="2005"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c>
          <w:tcPr>
            <w:tcW w:w="189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14,6 </w:t>
            </w:r>
          </w:p>
        </w:tc>
        <w:tc>
          <w:tcPr>
            <w:tcW w:w="2005"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4 800 </w:t>
            </w:r>
          </w:p>
        </w:tc>
        <w:tc>
          <w:tcPr>
            <w:tcW w:w="189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c>
          <w:tcPr>
            <w:tcW w:w="198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87,4 </w:t>
            </w:r>
          </w:p>
        </w:tc>
        <w:tc>
          <w:tcPr>
            <w:tcW w:w="200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1,0 </w:t>
            </w:r>
          </w:p>
        </w:tc>
      </w:tr>
    </w:tbl>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4"/>
          <w:shd w:val="clear" w:color="auto" w:fill="FFFFFF"/>
          <w:lang w:eastAsia="ar-SA"/>
        </w:rPr>
      </w:pPr>
      <w:r w:rsidRPr="0062009F">
        <w:rPr>
          <w:rFonts w:ascii="Times New Roman" w:eastAsia="Times New Roman" w:hAnsi="Times New Roman" w:cs="Times New Roman"/>
          <w:sz w:val="24"/>
          <w:szCs w:val="24"/>
          <w:lang w:eastAsia="ar-SA"/>
        </w:rPr>
        <w:t xml:space="preserve">Расположение и назначение объектов здравоохранения определено согласно </w:t>
      </w:r>
      <w:r w:rsidRPr="0062009F">
        <w:rPr>
          <w:rFonts w:ascii="Times New Roman" w:eastAsia="Times New Roman" w:hAnsi="Times New Roman" w:cs="Times New Roman"/>
          <w:bCs/>
          <w:sz w:val="24"/>
          <w:szCs w:val="24"/>
          <w:shd w:val="clear" w:color="auto" w:fill="FFFFFF"/>
          <w:lang w:eastAsia="ar-SA"/>
        </w:rPr>
        <w:t>Положению об организации оказания первичной медико-санитарной помощи утверждённый Приказом Министерства здравоохранения и социального развития Российской Федерации от 15.05.2012г. №543н:</w:t>
      </w:r>
    </w:p>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4"/>
          <w:shd w:val="clear" w:color="auto" w:fill="FFFFFF"/>
          <w:lang w:eastAsia="ar-SA"/>
        </w:rPr>
      </w:pPr>
      <w:r w:rsidRPr="0062009F">
        <w:rPr>
          <w:rFonts w:ascii="Times New Roman" w:eastAsia="Times New Roman" w:hAnsi="Times New Roman" w:cs="Times New Roman"/>
          <w:bCs/>
          <w:sz w:val="24"/>
          <w:szCs w:val="24"/>
          <w:shd w:val="clear" w:color="auto" w:fill="FFFFFF"/>
          <w:lang w:eastAsia="ar-SA"/>
        </w:rPr>
        <w:t>1. Из расчета 25 койки в условиях дневного стационара, в том числе на дому (</w:t>
      </w:r>
      <w:r w:rsidRPr="0062009F">
        <w:rPr>
          <w:rFonts w:ascii="Times New Roman" w:eastAsia="Times New Roman" w:hAnsi="Times New Roman" w:cs="Times New Roman"/>
          <w:sz w:val="24"/>
          <w:szCs w:val="24"/>
          <w:shd w:val="clear" w:color="auto" w:fill="FFFFFF"/>
          <w:lang w:eastAsia="ar-SA"/>
        </w:rPr>
        <w:t xml:space="preserve">Пункт 7 Положения №543н), врачами </w:t>
      </w:r>
      <w:proofErr w:type="spellStart"/>
      <w:r w:rsidRPr="0062009F">
        <w:rPr>
          <w:rFonts w:ascii="Times New Roman" w:eastAsia="Times New Roman" w:hAnsi="Times New Roman" w:cs="Times New Roman"/>
          <w:sz w:val="24"/>
          <w:szCs w:val="24"/>
          <w:shd w:val="clear" w:color="auto" w:fill="FFFFFF"/>
          <w:lang w:eastAsia="ar-SA"/>
        </w:rPr>
        <w:t>ФАПа</w:t>
      </w:r>
      <w:proofErr w:type="spellEnd"/>
      <w:r w:rsidRPr="0062009F">
        <w:rPr>
          <w:rFonts w:ascii="Times New Roman" w:eastAsia="Times New Roman" w:hAnsi="Times New Roman" w:cs="Times New Roman"/>
          <w:sz w:val="24"/>
          <w:szCs w:val="24"/>
          <w:shd w:val="clear" w:color="auto" w:fill="FFFFFF"/>
          <w:lang w:eastAsia="ar-SA"/>
        </w:rPr>
        <w:t xml:space="preserve"> расположенного в </w:t>
      </w:r>
      <w:proofErr w:type="spellStart"/>
      <w:r w:rsidRPr="0062009F">
        <w:rPr>
          <w:rFonts w:ascii="Times New Roman" w:eastAsia="Times New Roman" w:hAnsi="Times New Roman" w:cs="Times New Roman"/>
          <w:sz w:val="24"/>
          <w:szCs w:val="24"/>
          <w:shd w:val="clear" w:color="auto" w:fill="FFFFFF"/>
          <w:lang w:eastAsia="ar-SA"/>
        </w:rPr>
        <w:t>д</w:t>
      </w:r>
      <w:proofErr w:type="gramStart"/>
      <w:r w:rsidRPr="0062009F">
        <w:rPr>
          <w:rFonts w:ascii="Times New Roman" w:eastAsia="Times New Roman" w:hAnsi="Times New Roman" w:cs="Times New Roman"/>
          <w:sz w:val="24"/>
          <w:szCs w:val="24"/>
          <w:shd w:val="clear" w:color="auto" w:fill="FFFFFF"/>
          <w:lang w:eastAsia="ar-SA"/>
        </w:rPr>
        <w:t>.А</w:t>
      </w:r>
      <w:proofErr w:type="gramEnd"/>
      <w:r w:rsidRPr="0062009F">
        <w:rPr>
          <w:rFonts w:ascii="Times New Roman" w:eastAsia="Times New Roman" w:hAnsi="Times New Roman" w:cs="Times New Roman"/>
          <w:sz w:val="24"/>
          <w:szCs w:val="24"/>
          <w:shd w:val="clear" w:color="auto" w:fill="FFFFFF"/>
          <w:lang w:eastAsia="ar-SA"/>
        </w:rPr>
        <w:t>кбашева</w:t>
      </w:r>
      <w:proofErr w:type="spellEnd"/>
      <w:r w:rsidRPr="0062009F">
        <w:rPr>
          <w:rFonts w:ascii="Times New Roman" w:eastAsia="Times New Roman" w:hAnsi="Times New Roman" w:cs="Times New Roman"/>
          <w:sz w:val="24"/>
          <w:szCs w:val="24"/>
          <w:shd w:val="clear" w:color="auto" w:fill="FFFFFF"/>
          <w:lang w:eastAsia="ar-SA"/>
        </w:rPr>
        <w:t>.</w:t>
      </w:r>
      <w:r w:rsidRPr="0062009F">
        <w:rPr>
          <w:rFonts w:ascii="Times New Roman" w:eastAsia="Times New Roman" w:hAnsi="Times New Roman" w:cs="Times New Roman"/>
          <w:bCs/>
          <w:sz w:val="24"/>
          <w:szCs w:val="24"/>
          <w:shd w:val="clear" w:color="auto" w:fill="FFFFFF"/>
          <w:lang w:eastAsia="ar-SA"/>
        </w:rPr>
        <w:t xml:space="preserve"> </w:t>
      </w:r>
    </w:p>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4"/>
          <w:shd w:val="clear" w:color="auto" w:fill="FFFFFF"/>
          <w:lang w:eastAsia="ar-SA"/>
        </w:rPr>
      </w:pPr>
      <w:r w:rsidRPr="0062009F">
        <w:rPr>
          <w:rFonts w:ascii="Times New Roman" w:eastAsia="Times New Roman" w:hAnsi="Times New Roman" w:cs="Times New Roman"/>
          <w:bCs/>
          <w:sz w:val="24"/>
          <w:szCs w:val="24"/>
          <w:shd w:val="clear" w:color="auto" w:fill="FFFFFF"/>
          <w:lang w:eastAsia="ar-SA"/>
        </w:rPr>
        <w:t>2. П</w:t>
      </w:r>
      <w:r w:rsidRPr="0062009F">
        <w:rPr>
          <w:rFonts w:ascii="Times New Roman" w:eastAsia="Times New Roman" w:hAnsi="Times New Roman" w:cs="Times New Roman"/>
          <w:sz w:val="24"/>
          <w:szCs w:val="24"/>
          <w:shd w:val="clear" w:color="auto" w:fill="FFFFFF"/>
          <w:lang w:eastAsia="ar-SA"/>
        </w:rPr>
        <w:t xml:space="preserve">ервичная доврачебная и врачебная медико-санитарная помощь </w:t>
      </w:r>
      <w:proofErr w:type="spellStart"/>
      <w:r w:rsidRPr="0062009F">
        <w:rPr>
          <w:rFonts w:ascii="Times New Roman" w:eastAsia="Times New Roman" w:hAnsi="Times New Roman" w:cs="Times New Roman"/>
          <w:sz w:val="24"/>
          <w:szCs w:val="24"/>
          <w:shd w:val="clear" w:color="auto" w:fill="FFFFFF"/>
          <w:lang w:eastAsia="ar-SA"/>
        </w:rPr>
        <w:t>ФАПами</w:t>
      </w:r>
      <w:proofErr w:type="spellEnd"/>
      <w:r w:rsidRPr="0062009F">
        <w:rPr>
          <w:rFonts w:ascii="Times New Roman" w:eastAsia="Times New Roman" w:hAnsi="Times New Roman" w:cs="Times New Roman"/>
          <w:sz w:val="24"/>
          <w:szCs w:val="24"/>
          <w:shd w:val="clear" w:color="auto" w:fill="FFFFFF"/>
          <w:lang w:eastAsia="ar-SA"/>
        </w:rPr>
        <w:t xml:space="preserve"> </w:t>
      </w:r>
      <w:proofErr w:type="gramStart"/>
      <w:r w:rsidRPr="0062009F">
        <w:rPr>
          <w:rFonts w:ascii="Times New Roman" w:eastAsia="Times New Roman" w:hAnsi="Times New Roman" w:cs="Times New Roman"/>
          <w:sz w:val="24"/>
          <w:szCs w:val="24"/>
          <w:shd w:val="clear" w:color="auto" w:fill="FFFFFF"/>
          <w:lang w:eastAsia="ar-SA"/>
        </w:rPr>
        <w:t>расположенными</w:t>
      </w:r>
      <w:proofErr w:type="gramEnd"/>
      <w:r w:rsidRPr="0062009F">
        <w:rPr>
          <w:rFonts w:ascii="Times New Roman" w:eastAsia="Times New Roman" w:hAnsi="Times New Roman" w:cs="Times New Roman"/>
          <w:sz w:val="24"/>
          <w:szCs w:val="24"/>
          <w:shd w:val="clear" w:color="auto" w:fill="FFFFFF"/>
          <w:lang w:eastAsia="ar-SA"/>
        </w:rPr>
        <w:t xml:space="preserve"> на территории поселения.</w:t>
      </w:r>
    </w:p>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4"/>
          <w:shd w:val="clear" w:color="auto" w:fill="FFFFFF"/>
          <w:lang w:eastAsia="ar-SA"/>
        </w:rPr>
      </w:pPr>
      <w:r w:rsidRPr="0062009F">
        <w:rPr>
          <w:rFonts w:ascii="Times New Roman" w:eastAsia="Times New Roman" w:hAnsi="Times New Roman" w:cs="Times New Roman"/>
          <w:bCs/>
          <w:sz w:val="24"/>
          <w:szCs w:val="24"/>
          <w:shd w:val="clear" w:color="auto" w:fill="FFFFFF"/>
          <w:lang w:eastAsia="ar-SA"/>
        </w:rPr>
        <w:t>3. По типу, согласно численности прикрепленного населения, принято по таблице.</w:t>
      </w:r>
    </w:p>
    <w:tbl>
      <w:tblPr>
        <w:tblW w:w="9650" w:type="dxa"/>
        <w:tblLook w:val="04A0" w:firstRow="1" w:lastRow="0" w:firstColumn="1" w:lastColumn="0" w:noHBand="0" w:noVBand="1"/>
      </w:tblPr>
      <w:tblGrid>
        <w:gridCol w:w="1761"/>
        <w:gridCol w:w="1966"/>
        <w:gridCol w:w="4632"/>
        <w:gridCol w:w="1291"/>
      </w:tblGrid>
      <w:tr w:rsidR="0062009F" w:rsidRPr="0062009F" w:rsidTr="0062009F">
        <w:trPr>
          <w:trHeight w:val="570"/>
        </w:trPr>
        <w:tc>
          <w:tcPr>
            <w:tcW w:w="17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По численности</w:t>
            </w:r>
          </w:p>
        </w:tc>
        <w:tc>
          <w:tcPr>
            <w:tcW w:w="463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Тип </w:t>
            </w:r>
            <w:proofErr w:type="spellStart"/>
            <w:r w:rsidRPr="0062009F">
              <w:rPr>
                <w:rFonts w:ascii="Times New Roman" w:eastAsia="Times New Roman" w:hAnsi="Times New Roman" w:cs="Times New Roman"/>
                <w:b/>
                <w:bCs/>
                <w:color w:val="000000"/>
                <w:lang w:eastAsia="ru-RU"/>
              </w:rPr>
              <w:t>ФАПа</w:t>
            </w:r>
            <w:proofErr w:type="spellEnd"/>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Норматив</w:t>
            </w:r>
          </w:p>
        </w:tc>
      </w:tr>
      <w:tr w:rsidR="0062009F" w:rsidRPr="0062009F" w:rsidTr="0062009F">
        <w:trPr>
          <w:trHeight w:val="1200"/>
        </w:trPr>
        <w:tc>
          <w:tcPr>
            <w:tcW w:w="176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966"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 населенных пунктах с числом жителей менее 100 человек оказывается:</w:t>
            </w:r>
          </w:p>
        </w:tc>
        <w:tc>
          <w:tcPr>
            <w:tcW w:w="4632"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мобильными медицинскими бригадами, в том числе с использованием комплексов передвижных медицинских (выездные формы работы), не реже 2 раз в год</w:t>
            </w:r>
          </w:p>
        </w:tc>
        <w:tc>
          <w:tcPr>
            <w:tcW w:w="1291"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Пункт 19.1 Положения №543н</w:t>
            </w:r>
          </w:p>
        </w:tc>
      </w:tr>
      <w:tr w:rsidR="0062009F" w:rsidRPr="0062009F" w:rsidTr="0062009F">
        <w:trPr>
          <w:trHeight w:val="1576"/>
        </w:trPr>
        <w:tc>
          <w:tcPr>
            <w:tcW w:w="176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r w:rsidRPr="0062009F">
              <w:rPr>
                <w:rFonts w:ascii="Times New Roman" w:eastAsia="Times New Roman" w:hAnsi="Times New Roman" w:cs="Times New Roman"/>
                <w:color w:val="000000"/>
                <w:lang w:eastAsia="ru-RU"/>
              </w:rPr>
              <w:t xml:space="preserve">, </w:t>
            </w:r>
            <w:proofErr w:type="spellStart"/>
            <w:r w:rsidRPr="0062009F">
              <w:rPr>
                <w:rFonts w:ascii="Times New Roman" w:eastAsia="Times New Roman" w:hAnsi="Times New Roman" w:cs="Times New Roman"/>
                <w:color w:val="000000"/>
                <w:lang w:eastAsia="ru-RU"/>
              </w:rPr>
              <w:t>д.Буланцы</w:t>
            </w:r>
            <w:proofErr w:type="spellEnd"/>
            <w:r w:rsidRPr="0062009F">
              <w:rPr>
                <w:rFonts w:ascii="Times New Roman" w:eastAsia="Times New Roman" w:hAnsi="Times New Roman" w:cs="Times New Roman"/>
                <w:color w:val="000000"/>
                <w:lang w:eastAsia="ru-RU"/>
              </w:rPr>
              <w:t>, д.Левашева</w:t>
            </w:r>
          </w:p>
        </w:tc>
        <w:tc>
          <w:tcPr>
            <w:tcW w:w="1966"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 населенных пунктах с числом жителей 100-300 человек оказывается:</w:t>
            </w:r>
          </w:p>
        </w:tc>
        <w:tc>
          <w:tcPr>
            <w:tcW w:w="4632"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tc>
        <w:tc>
          <w:tcPr>
            <w:tcW w:w="1291"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Пункт 19.2 Положения №543н</w:t>
            </w:r>
          </w:p>
        </w:tc>
      </w:tr>
      <w:tr w:rsidR="0062009F" w:rsidRPr="0062009F" w:rsidTr="0062009F">
        <w:trPr>
          <w:trHeight w:val="1318"/>
        </w:trPr>
        <w:tc>
          <w:tcPr>
            <w:tcW w:w="176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 xml:space="preserve">убары, </w:t>
            </w:r>
            <w:proofErr w:type="spellStart"/>
            <w:r w:rsidRPr="0062009F">
              <w:rPr>
                <w:rFonts w:ascii="Times New Roman" w:eastAsia="Times New Roman" w:hAnsi="Times New Roman" w:cs="Times New Roman"/>
                <w:color w:val="000000"/>
                <w:lang w:eastAsia="ru-RU"/>
              </w:rPr>
              <w:t>д.Кузяшева</w:t>
            </w:r>
            <w:proofErr w:type="spellEnd"/>
          </w:p>
        </w:tc>
        <w:tc>
          <w:tcPr>
            <w:tcW w:w="1966"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 населенных пунктах с числом жителей 301-1000 человек оказывается:</w:t>
            </w:r>
          </w:p>
        </w:tc>
        <w:tc>
          <w:tcPr>
            <w:tcW w:w="4632"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фельдшерско-акушерские пункты или фельдшерские здравпункты вне зависимости от расстояния до ближайшей медицинской организации в случае отсутствия других медицинских организаций</w:t>
            </w:r>
          </w:p>
        </w:tc>
        <w:tc>
          <w:tcPr>
            <w:tcW w:w="1291"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Пункт 19.3 Положения №543н</w:t>
            </w:r>
          </w:p>
        </w:tc>
      </w:tr>
      <w:tr w:rsidR="0062009F" w:rsidRPr="0062009F" w:rsidTr="0062009F">
        <w:trPr>
          <w:trHeight w:val="1549"/>
        </w:trPr>
        <w:tc>
          <w:tcPr>
            <w:tcW w:w="176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r w:rsidRPr="0062009F">
              <w:rPr>
                <w:rFonts w:ascii="Times New Roman" w:eastAsia="Times New Roman" w:hAnsi="Times New Roman" w:cs="Times New Roman"/>
                <w:color w:val="000000"/>
                <w:lang w:eastAsia="ru-RU"/>
              </w:rPr>
              <w:t xml:space="preserve">, </w:t>
            </w:r>
            <w:proofErr w:type="spellStart"/>
            <w:r w:rsidRPr="0062009F">
              <w:rPr>
                <w:rFonts w:ascii="Times New Roman" w:eastAsia="Times New Roman" w:hAnsi="Times New Roman" w:cs="Times New Roman"/>
                <w:color w:val="000000"/>
                <w:lang w:eastAsia="ru-RU"/>
              </w:rPr>
              <w:t>п.Кировский</w:t>
            </w:r>
            <w:proofErr w:type="spellEnd"/>
          </w:p>
        </w:tc>
        <w:tc>
          <w:tcPr>
            <w:tcW w:w="1966"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 населенных пунктах с числом жителей 1001-2000 человек оказывается:</w:t>
            </w:r>
          </w:p>
        </w:tc>
        <w:tc>
          <w:tcPr>
            <w:tcW w:w="4632"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tc>
        <w:tc>
          <w:tcPr>
            <w:tcW w:w="1291" w:type="dxa"/>
            <w:tcBorders>
              <w:top w:val="nil"/>
              <w:left w:val="nil"/>
              <w:bottom w:val="single" w:sz="4" w:space="0" w:color="auto"/>
              <w:right w:val="single" w:sz="4" w:space="0" w:color="auto"/>
            </w:tcBorders>
            <w:shd w:val="clear" w:color="auto" w:fill="auto"/>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Пункт 19.4 Положения №543н</w:t>
            </w:r>
          </w:p>
        </w:tc>
      </w:tr>
    </w:tbl>
    <w:p w:rsidR="0062009F" w:rsidRPr="0062009F" w:rsidRDefault="0062009F" w:rsidP="0062009F">
      <w:pPr>
        <w:spacing w:after="0" w:line="100" w:lineRule="atLeast"/>
        <w:ind w:firstLine="567"/>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bCs/>
          <w:sz w:val="24"/>
          <w:szCs w:val="24"/>
          <w:shd w:val="clear" w:color="auto" w:fill="FFFFFF"/>
          <w:lang w:eastAsia="ar-SA"/>
        </w:rPr>
        <w:t>4. П</w:t>
      </w:r>
      <w:r w:rsidRPr="0062009F">
        <w:rPr>
          <w:rFonts w:ascii="Times New Roman" w:eastAsia="Times New Roman" w:hAnsi="Times New Roman" w:cs="Times New Roman"/>
          <w:sz w:val="24"/>
          <w:szCs w:val="24"/>
          <w:shd w:val="clear" w:color="auto" w:fill="FFFFFF"/>
          <w:lang w:eastAsia="ar-SA"/>
        </w:rPr>
        <w:t xml:space="preserve">ервичная медико-санитарная помощь организуется в каждом населенном пункте, кроме </w:t>
      </w:r>
      <w:proofErr w:type="spellStart"/>
      <w:r w:rsidRPr="0062009F">
        <w:rPr>
          <w:rFonts w:ascii="Times New Roman" w:eastAsia="Times New Roman" w:hAnsi="Times New Roman" w:cs="Times New Roman"/>
          <w:sz w:val="24"/>
          <w:szCs w:val="24"/>
          <w:shd w:val="clear" w:color="auto" w:fill="FFFFFF"/>
          <w:lang w:eastAsia="ar-SA"/>
        </w:rPr>
        <w:t>д</w:t>
      </w:r>
      <w:proofErr w:type="gramStart"/>
      <w:r w:rsidRPr="0062009F">
        <w:rPr>
          <w:rFonts w:ascii="Times New Roman" w:eastAsia="Times New Roman" w:hAnsi="Times New Roman" w:cs="Times New Roman"/>
          <w:sz w:val="24"/>
          <w:szCs w:val="24"/>
          <w:shd w:val="clear" w:color="auto" w:fill="FFFFFF"/>
          <w:lang w:eastAsia="ar-SA"/>
        </w:rPr>
        <w:t>.М</w:t>
      </w:r>
      <w:proofErr w:type="gramEnd"/>
      <w:r w:rsidRPr="0062009F">
        <w:rPr>
          <w:rFonts w:ascii="Times New Roman" w:eastAsia="Times New Roman" w:hAnsi="Times New Roman" w:cs="Times New Roman"/>
          <w:sz w:val="24"/>
          <w:szCs w:val="24"/>
          <w:shd w:val="clear" w:color="auto" w:fill="FFFFFF"/>
          <w:lang w:eastAsia="ar-SA"/>
        </w:rPr>
        <w:t>ал.Усманова</w:t>
      </w:r>
      <w:proofErr w:type="spellEnd"/>
      <w:r w:rsidRPr="0062009F">
        <w:rPr>
          <w:rFonts w:ascii="Times New Roman" w:eastAsia="Times New Roman" w:hAnsi="Times New Roman" w:cs="Times New Roman"/>
          <w:sz w:val="24"/>
          <w:szCs w:val="24"/>
          <w:shd w:val="clear" w:color="auto" w:fill="FFFFFF"/>
          <w:lang w:eastAsia="ar-SA"/>
        </w:rPr>
        <w:t xml:space="preserve"> (обслуживается выездными бригадами </w:t>
      </w:r>
      <w:proofErr w:type="spellStart"/>
      <w:r w:rsidRPr="0062009F">
        <w:rPr>
          <w:rFonts w:ascii="Times New Roman" w:eastAsia="Times New Roman" w:hAnsi="Times New Roman" w:cs="Times New Roman"/>
          <w:sz w:val="24"/>
          <w:szCs w:val="24"/>
          <w:shd w:val="clear" w:color="auto" w:fill="FFFFFF"/>
          <w:lang w:eastAsia="ar-SA"/>
        </w:rPr>
        <w:t>д.Акбашева</w:t>
      </w:r>
      <w:proofErr w:type="spellEnd"/>
      <w:r w:rsidRPr="0062009F">
        <w:rPr>
          <w:rFonts w:ascii="Times New Roman" w:eastAsia="Times New Roman" w:hAnsi="Times New Roman" w:cs="Times New Roman"/>
          <w:sz w:val="24"/>
          <w:szCs w:val="24"/>
          <w:shd w:val="clear" w:color="auto" w:fill="FFFFFF"/>
          <w:lang w:eastAsia="ar-SA"/>
        </w:rPr>
        <w:t>).</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 xml:space="preserve">5.Станция скорой помощи размещается в </w:t>
      </w:r>
      <w:proofErr w:type="spellStart"/>
      <w:r w:rsidRPr="0062009F">
        <w:rPr>
          <w:rFonts w:ascii="Times New Roman" w:eastAsia="Times New Roman" w:hAnsi="Times New Roman" w:cs="Times New Roman"/>
          <w:sz w:val="24"/>
          <w:szCs w:val="24"/>
          <w:shd w:val="clear" w:color="auto" w:fill="FFFFFF"/>
          <w:lang w:eastAsia="ar-SA"/>
        </w:rPr>
        <w:t>д</w:t>
      </w:r>
      <w:proofErr w:type="gramStart"/>
      <w:r w:rsidRPr="0062009F">
        <w:rPr>
          <w:rFonts w:ascii="Times New Roman" w:eastAsia="Times New Roman" w:hAnsi="Times New Roman" w:cs="Times New Roman"/>
          <w:sz w:val="24"/>
          <w:szCs w:val="24"/>
          <w:shd w:val="clear" w:color="auto" w:fill="FFFFFF"/>
          <w:lang w:eastAsia="ar-SA"/>
        </w:rPr>
        <w:t>.А</w:t>
      </w:r>
      <w:proofErr w:type="gramEnd"/>
      <w:r w:rsidRPr="0062009F">
        <w:rPr>
          <w:rFonts w:ascii="Times New Roman" w:eastAsia="Times New Roman" w:hAnsi="Times New Roman" w:cs="Times New Roman"/>
          <w:sz w:val="24"/>
          <w:szCs w:val="24"/>
          <w:shd w:val="clear" w:color="auto" w:fill="FFFFFF"/>
          <w:lang w:eastAsia="ar-SA"/>
        </w:rPr>
        <w:t>кбашева</w:t>
      </w:r>
      <w:proofErr w:type="spellEnd"/>
      <w:r w:rsidRPr="0062009F">
        <w:rPr>
          <w:rFonts w:ascii="Times New Roman" w:eastAsia="Times New Roman" w:hAnsi="Times New Roman" w:cs="Times New Roman"/>
          <w:sz w:val="24"/>
          <w:szCs w:val="24"/>
          <w:shd w:val="clear" w:color="auto" w:fill="FFFFFF"/>
          <w:lang w:eastAsia="ar-SA"/>
        </w:rPr>
        <w:t>.</w:t>
      </w:r>
    </w:p>
    <w:p w:rsidR="0062009F" w:rsidRPr="0062009F" w:rsidRDefault="0062009F" w:rsidP="0062009F">
      <w:pPr>
        <w:spacing w:after="0" w:line="100" w:lineRule="atLeast"/>
        <w:ind w:firstLine="567"/>
        <w:jc w:val="both"/>
        <w:rPr>
          <w:rFonts w:ascii="Times New Roman" w:eastAsia="Times New Roman" w:hAnsi="Times New Roman" w:cs="Times New Roman"/>
          <w:sz w:val="24"/>
          <w:szCs w:val="24"/>
          <w:shd w:val="clear" w:color="auto" w:fill="FFFFFF"/>
          <w:lang w:eastAsia="ar-SA"/>
        </w:rPr>
      </w:pPr>
    </w:p>
    <w:p w:rsidR="0062009F" w:rsidRPr="0062009F" w:rsidRDefault="0062009F" w:rsidP="0062009F">
      <w:pPr>
        <w:spacing w:after="0" w:line="100" w:lineRule="atLeast"/>
        <w:jc w:val="both"/>
        <w:rPr>
          <w:rFonts w:ascii="Times New Roman" w:eastAsia="Times New Roman" w:hAnsi="Times New Roman" w:cs="Times New Roman"/>
          <w:sz w:val="24"/>
          <w:szCs w:val="24"/>
          <w:shd w:val="clear" w:color="auto" w:fill="FFFFFF"/>
          <w:lang w:eastAsia="ar-SA"/>
        </w:rPr>
      </w:pPr>
      <w:r w:rsidRPr="0062009F">
        <w:rPr>
          <w:rFonts w:ascii="Times New Roman" w:eastAsia="Times New Roman" w:hAnsi="Times New Roman" w:cs="Times New Roman"/>
          <w:sz w:val="24"/>
          <w:szCs w:val="24"/>
          <w:shd w:val="clear" w:color="auto" w:fill="FFFFFF"/>
          <w:lang w:eastAsia="ar-SA"/>
        </w:rPr>
        <w:t>Проектные параметры ФАПов принимаются по таблице.</w:t>
      </w:r>
    </w:p>
    <w:tbl>
      <w:tblPr>
        <w:tblW w:w="9492" w:type="dxa"/>
        <w:tblLook w:val="04A0" w:firstRow="1" w:lastRow="0" w:firstColumn="1" w:lastColumn="0" w:noHBand="0" w:noVBand="1"/>
      </w:tblPr>
      <w:tblGrid>
        <w:gridCol w:w="2220"/>
        <w:gridCol w:w="1509"/>
        <w:gridCol w:w="1936"/>
        <w:gridCol w:w="1843"/>
        <w:gridCol w:w="1984"/>
      </w:tblGrid>
      <w:tr w:rsidR="0062009F" w:rsidRPr="0062009F" w:rsidTr="0062009F">
        <w:trPr>
          <w:trHeight w:val="300"/>
        </w:trPr>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7272" w:type="dxa"/>
            <w:gridSpan w:val="4"/>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год</w:t>
            </w:r>
          </w:p>
        </w:tc>
      </w:tr>
      <w:tr w:rsidR="0062009F" w:rsidRPr="0062009F" w:rsidTr="0062009F">
        <w:trPr>
          <w:trHeight w:val="855"/>
        </w:trPr>
        <w:tc>
          <w:tcPr>
            <w:tcW w:w="222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населения (чел)</w:t>
            </w:r>
          </w:p>
        </w:tc>
        <w:tc>
          <w:tcPr>
            <w:tcW w:w="193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Стационар (коек)</w:t>
            </w: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Амбулатория (посещений в смену)</w:t>
            </w:r>
          </w:p>
        </w:tc>
        <w:tc>
          <w:tcPr>
            <w:tcW w:w="1984"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Пункт скорой помощи (машин)</w:t>
            </w: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c>
          <w:tcPr>
            <w:tcW w:w="1936"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24,6 </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lastRenderedPageBreak/>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c>
          <w:tcPr>
            <w:tcW w:w="193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c>
          <w:tcPr>
            <w:tcW w:w="193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 </w:t>
            </w:r>
          </w:p>
        </w:tc>
        <w:tc>
          <w:tcPr>
            <w:tcW w:w="198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193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4,6 </w:t>
            </w:r>
          </w:p>
        </w:tc>
        <w:tc>
          <w:tcPr>
            <w:tcW w:w="198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193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4,6 </w:t>
            </w:r>
          </w:p>
        </w:tc>
        <w:tc>
          <w:tcPr>
            <w:tcW w:w="198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c>
          <w:tcPr>
            <w:tcW w:w="193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6,4 </w:t>
            </w:r>
          </w:p>
        </w:tc>
        <w:tc>
          <w:tcPr>
            <w:tcW w:w="198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c>
          <w:tcPr>
            <w:tcW w:w="193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27,3 </w:t>
            </w:r>
          </w:p>
        </w:tc>
        <w:tc>
          <w:tcPr>
            <w:tcW w:w="198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509"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c>
          <w:tcPr>
            <w:tcW w:w="1936"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14,6 </w:t>
            </w:r>
          </w:p>
        </w:tc>
        <w:tc>
          <w:tcPr>
            <w:tcW w:w="1984" w:type="dxa"/>
            <w:vMerge/>
            <w:tcBorders>
              <w:top w:val="nil"/>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
        </w:tc>
      </w:tr>
      <w:tr w:rsidR="0062009F" w:rsidRPr="0062009F" w:rsidTr="0062009F">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509"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4 800 </w:t>
            </w:r>
          </w:p>
        </w:tc>
        <w:tc>
          <w:tcPr>
            <w:tcW w:w="1936"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c>
          <w:tcPr>
            <w:tcW w:w="184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87,4 </w:t>
            </w:r>
          </w:p>
        </w:tc>
        <w:tc>
          <w:tcPr>
            <w:tcW w:w="1984"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1,0 </w:t>
            </w:r>
          </w:p>
        </w:tc>
      </w:tr>
    </w:tbl>
    <w:p w:rsidR="0062009F" w:rsidRPr="0062009F" w:rsidRDefault="0062009F" w:rsidP="0062009F">
      <w:pPr>
        <w:spacing w:after="0" w:line="100" w:lineRule="atLeast"/>
        <w:jc w:val="both"/>
        <w:rPr>
          <w:rFonts w:ascii="Times New Roman" w:eastAsia="Times New Roman" w:hAnsi="Times New Roman" w:cs="Times New Roman"/>
          <w:bCs/>
          <w:sz w:val="24"/>
          <w:szCs w:val="24"/>
          <w:shd w:val="clear" w:color="auto" w:fill="FFFFFF"/>
          <w:lang w:eastAsia="ar-SA"/>
        </w:rPr>
      </w:pPr>
      <w:r w:rsidRPr="0062009F">
        <w:rPr>
          <w:rFonts w:ascii="Times New Roman" w:eastAsia="Times New Roman" w:hAnsi="Times New Roman" w:cs="Times New Roman"/>
          <w:bCs/>
          <w:sz w:val="24"/>
          <w:szCs w:val="24"/>
          <w:shd w:val="clear" w:color="auto" w:fill="FFFFFF"/>
          <w:lang w:eastAsia="ar-SA"/>
        </w:rPr>
        <w:tab/>
        <w:t xml:space="preserve">Таким образом, необходимо расширение амбулатории в </w:t>
      </w:r>
      <w:proofErr w:type="spellStart"/>
      <w:r w:rsidRPr="0062009F">
        <w:rPr>
          <w:rFonts w:ascii="Times New Roman" w:eastAsia="Times New Roman" w:hAnsi="Times New Roman" w:cs="Times New Roman"/>
          <w:bCs/>
          <w:sz w:val="24"/>
          <w:szCs w:val="24"/>
          <w:shd w:val="clear" w:color="auto" w:fill="FFFFFF"/>
          <w:lang w:eastAsia="ar-SA"/>
        </w:rPr>
        <w:t>д</w:t>
      </w:r>
      <w:proofErr w:type="gramStart"/>
      <w:r w:rsidRPr="0062009F">
        <w:rPr>
          <w:rFonts w:ascii="Times New Roman" w:eastAsia="Times New Roman" w:hAnsi="Times New Roman" w:cs="Times New Roman"/>
          <w:bCs/>
          <w:sz w:val="24"/>
          <w:szCs w:val="24"/>
          <w:shd w:val="clear" w:color="auto" w:fill="FFFFFF"/>
          <w:lang w:eastAsia="ar-SA"/>
        </w:rPr>
        <w:t>.А</w:t>
      </w:r>
      <w:proofErr w:type="gramEnd"/>
      <w:r w:rsidRPr="0062009F">
        <w:rPr>
          <w:rFonts w:ascii="Times New Roman" w:eastAsia="Times New Roman" w:hAnsi="Times New Roman" w:cs="Times New Roman"/>
          <w:bCs/>
          <w:sz w:val="24"/>
          <w:szCs w:val="24"/>
          <w:shd w:val="clear" w:color="auto" w:fill="FFFFFF"/>
          <w:lang w:eastAsia="ar-SA"/>
        </w:rPr>
        <w:t>кбашева</w:t>
      </w:r>
      <w:proofErr w:type="spellEnd"/>
      <w:r w:rsidRPr="0062009F">
        <w:rPr>
          <w:rFonts w:ascii="Times New Roman" w:eastAsia="Times New Roman" w:hAnsi="Times New Roman" w:cs="Times New Roman"/>
          <w:bCs/>
          <w:sz w:val="24"/>
          <w:szCs w:val="24"/>
          <w:shd w:val="clear" w:color="auto" w:fill="FFFFFF"/>
          <w:lang w:eastAsia="ar-SA"/>
        </w:rPr>
        <w:t xml:space="preserve">, организация станции скорой помощи и строительство </w:t>
      </w:r>
      <w:proofErr w:type="spellStart"/>
      <w:r w:rsidRPr="0062009F">
        <w:rPr>
          <w:rFonts w:ascii="Times New Roman" w:eastAsia="Times New Roman" w:hAnsi="Times New Roman" w:cs="Times New Roman"/>
          <w:bCs/>
          <w:sz w:val="24"/>
          <w:szCs w:val="24"/>
          <w:shd w:val="clear" w:color="auto" w:fill="FFFFFF"/>
          <w:lang w:eastAsia="ar-SA"/>
        </w:rPr>
        <w:t>ФАПа</w:t>
      </w:r>
      <w:proofErr w:type="spellEnd"/>
      <w:r w:rsidRPr="0062009F">
        <w:rPr>
          <w:rFonts w:ascii="Times New Roman" w:eastAsia="Times New Roman" w:hAnsi="Times New Roman" w:cs="Times New Roman"/>
          <w:bCs/>
          <w:sz w:val="24"/>
          <w:szCs w:val="24"/>
          <w:shd w:val="clear" w:color="auto" w:fill="FFFFFF"/>
          <w:lang w:eastAsia="ar-SA"/>
        </w:rPr>
        <w:t xml:space="preserve"> в д.Левашева.</w:t>
      </w:r>
    </w:p>
    <w:p w:rsidR="0062009F" w:rsidRPr="0062009F" w:rsidRDefault="0062009F" w:rsidP="0062009F">
      <w:pPr>
        <w:spacing w:after="0" w:line="100" w:lineRule="atLeast"/>
        <w:ind w:firstLine="708"/>
        <w:jc w:val="both"/>
        <w:rPr>
          <w:rFonts w:ascii="Times New Roman" w:eastAsia="Times New Roman" w:hAnsi="Times New Roman" w:cs="Times New Roman"/>
          <w:bCs/>
          <w:sz w:val="24"/>
          <w:szCs w:val="24"/>
          <w:shd w:val="clear" w:color="auto" w:fill="FFFFFF"/>
          <w:lang w:eastAsia="ar-SA"/>
        </w:rPr>
      </w:pPr>
      <w:r w:rsidRPr="0062009F">
        <w:rPr>
          <w:rFonts w:ascii="Times New Roman" w:eastAsia="Times New Roman" w:hAnsi="Times New Roman" w:cs="Times New Roman"/>
          <w:bCs/>
          <w:sz w:val="24"/>
          <w:szCs w:val="24"/>
          <w:shd w:val="clear" w:color="auto" w:fill="FFFFFF"/>
          <w:lang w:eastAsia="ar-SA"/>
        </w:rPr>
        <w:t xml:space="preserve">Размещение ФАПов осуществляется непосредственно в зоне жилой застройки, </w:t>
      </w:r>
      <w:r w:rsidRPr="0062009F">
        <w:rPr>
          <w:rFonts w:ascii="Times New Roman" w:eastAsia="Times New Roman" w:hAnsi="Times New Roman" w:cs="Times New Roman"/>
          <w:sz w:val="24"/>
          <w:szCs w:val="24"/>
          <w:lang w:eastAsia="ar-SA"/>
        </w:rPr>
        <w:t xml:space="preserve">необходимо резервирование земельных участков для муниципальных нужд. Выбор конкретного земельного участка осуществляется на этапе </w:t>
      </w:r>
      <w:proofErr w:type="spellStart"/>
      <w:r w:rsidRPr="0062009F">
        <w:rPr>
          <w:rFonts w:ascii="Times New Roman" w:eastAsia="Times New Roman" w:hAnsi="Times New Roman" w:cs="Times New Roman"/>
          <w:sz w:val="24"/>
          <w:szCs w:val="24"/>
          <w:lang w:eastAsia="ar-SA"/>
        </w:rPr>
        <w:t>предпроектных</w:t>
      </w:r>
      <w:proofErr w:type="spellEnd"/>
      <w:r w:rsidRPr="0062009F">
        <w:rPr>
          <w:rFonts w:ascii="Times New Roman" w:eastAsia="Times New Roman" w:hAnsi="Times New Roman" w:cs="Times New Roman"/>
          <w:sz w:val="24"/>
          <w:szCs w:val="24"/>
          <w:lang w:eastAsia="ar-SA"/>
        </w:rPr>
        <w:t xml:space="preserve"> изысканий строительства, согласовывается с подведомственным учреждением здравоохранения и фиксируется в проекте планировки территории. </w:t>
      </w:r>
      <w:r w:rsidRPr="0062009F">
        <w:rPr>
          <w:rFonts w:ascii="Times New Roman" w:eastAsia="Times New Roman" w:hAnsi="Times New Roman" w:cs="Times New Roman"/>
          <w:bCs/>
          <w:sz w:val="24"/>
          <w:szCs w:val="24"/>
          <w:shd w:val="clear" w:color="auto" w:fill="FFFFFF"/>
          <w:lang w:eastAsia="ar-SA"/>
        </w:rPr>
        <w:t xml:space="preserve"> </w:t>
      </w:r>
    </w:p>
    <w:p w:rsidR="0062009F" w:rsidRPr="0062009F" w:rsidRDefault="0062009F" w:rsidP="0062009F">
      <w:pPr>
        <w:spacing w:after="0" w:line="100" w:lineRule="atLeast"/>
        <w:ind w:firstLine="567"/>
        <w:jc w:val="both"/>
        <w:rPr>
          <w:rFonts w:ascii="Times New Roman" w:eastAsia="Times New Roman" w:hAnsi="Times New Roman" w:cs="Times New Roman"/>
          <w:bCs/>
          <w:sz w:val="24"/>
          <w:szCs w:val="24"/>
          <w:shd w:val="clear" w:color="auto" w:fill="FFFFFF"/>
          <w:lang w:eastAsia="ar-SA"/>
        </w:rPr>
      </w:pPr>
      <w:r w:rsidRPr="0062009F">
        <w:rPr>
          <w:rFonts w:ascii="Times New Roman" w:eastAsia="Times New Roman" w:hAnsi="Times New Roman" w:cs="Times New Roman"/>
          <w:bCs/>
          <w:sz w:val="24"/>
          <w:szCs w:val="24"/>
          <w:shd w:val="clear" w:color="auto" w:fill="FFFFFF"/>
          <w:lang w:eastAsia="ar-SA"/>
        </w:rPr>
        <w:t xml:space="preserve"> </w:t>
      </w:r>
    </w:p>
    <w:p w:rsidR="0062009F" w:rsidRPr="0062009F" w:rsidRDefault="0062009F" w:rsidP="0062009F">
      <w:pPr>
        <w:spacing w:after="0" w:line="360" w:lineRule="auto"/>
        <w:jc w:val="center"/>
        <w:rPr>
          <w:rFonts w:ascii="Times New Roman" w:eastAsia="Times New Roman" w:hAnsi="Times New Roman" w:cs="Times New Roman"/>
          <w:b/>
          <w:i/>
          <w:sz w:val="28"/>
          <w:szCs w:val="28"/>
          <w:lang w:eastAsia="ar-SA"/>
        </w:rPr>
      </w:pPr>
      <w:r w:rsidRPr="0062009F">
        <w:rPr>
          <w:rFonts w:ascii="Times New Roman" w:eastAsia="Times New Roman" w:hAnsi="Times New Roman" w:cs="Times New Roman"/>
          <w:b/>
          <w:i/>
          <w:sz w:val="28"/>
          <w:szCs w:val="28"/>
          <w:lang w:eastAsia="ar-SA"/>
        </w:rPr>
        <w:t>Учреждения культуры</w:t>
      </w:r>
    </w:p>
    <w:p w:rsidR="0062009F" w:rsidRPr="0062009F" w:rsidRDefault="0062009F" w:rsidP="0062009F">
      <w:pPr>
        <w:autoSpaceDE w:val="0"/>
        <w:spacing w:after="0" w:line="240" w:lineRule="auto"/>
        <w:ind w:right="100"/>
        <w:jc w:val="both"/>
        <w:rPr>
          <w:rFonts w:ascii="Times New Roman" w:eastAsia="Times New Roman" w:hAnsi="Times New Roman" w:cs="Times New Roman"/>
          <w:color w:val="000000"/>
          <w:sz w:val="24"/>
          <w:szCs w:val="24"/>
          <w:lang w:eastAsia="ru-RU" w:bidi="fa-IR"/>
        </w:rPr>
      </w:pPr>
      <w:r w:rsidRPr="0062009F">
        <w:rPr>
          <w:rFonts w:ascii="Times New Roman" w:eastAsia="Times New Roman" w:hAnsi="Times New Roman" w:cs="Times New Roman"/>
          <w:color w:val="000000"/>
          <w:sz w:val="24"/>
          <w:szCs w:val="20"/>
          <w:lang w:val="de-DE" w:eastAsia="fa-IR" w:bidi="fa-IR"/>
        </w:rPr>
        <w:tab/>
      </w:r>
      <w:r w:rsidRPr="0062009F">
        <w:rPr>
          <w:rFonts w:ascii="Times New Roman" w:eastAsia="Times New Roman" w:hAnsi="Times New Roman" w:cs="Times New Roman"/>
          <w:color w:val="000000"/>
          <w:sz w:val="24"/>
          <w:szCs w:val="24"/>
          <w:lang w:eastAsia="ru-RU"/>
        </w:rPr>
        <w:t xml:space="preserve">Муниципальное учреждение «Централизованная клубная система </w:t>
      </w:r>
      <w:r w:rsidRPr="0062009F">
        <w:rPr>
          <w:rFonts w:ascii="Times New Roman" w:eastAsia="Times New Roman" w:hAnsi="Times New Roman" w:cs="Times New Roman"/>
          <w:color w:val="000000"/>
          <w:sz w:val="24"/>
          <w:szCs w:val="24"/>
          <w:lang w:val="de-DE" w:eastAsia="fa-IR" w:bidi="fa-IR"/>
        </w:rPr>
        <w:t xml:space="preserve">Акбашевского </w:t>
      </w:r>
      <w:r w:rsidRPr="0062009F">
        <w:rPr>
          <w:rFonts w:ascii="Times New Roman" w:eastAsia="Times New Roman" w:hAnsi="Times New Roman" w:cs="Times New Roman"/>
          <w:color w:val="000000"/>
          <w:sz w:val="24"/>
          <w:szCs w:val="24"/>
          <w:lang w:eastAsia="fa-IR" w:bidi="fa-IR"/>
        </w:rPr>
        <w:t>сельского поселения</w:t>
      </w:r>
      <w:r w:rsidRPr="0062009F">
        <w:rPr>
          <w:rFonts w:ascii="Times New Roman" w:eastAsia="Times New Roman" w:hAnsi="Times New Roman" w:cs="Times New Roman"/>
          <w:color w:val="000000"/>
          <w:sz w:val="24"/>
          <w:szCs w:val="24"/>
          <w:lang w:eastAsia="ru-RU"/>
        </w:rPr>
        <w:t xml:space="preserve">», созданное для выполнения работ, оказания услуг в целях обеспечения полномочий Акбашевского сельского поселения в сфере культуры. В систему входят 7 объектов: </w:t>
      </w:r>
      <w:proofErr w:type="spellStart"/>
      <w:r w:rsidRPr="0062009F">
        <w:rPr>
          <w:rFonts w:ascii="Times New Roman" w:eastAsia="Times New Roman" w:hAnsi="Times New Roman" w:cs="Times New Roman"/>
          <w:color w:val="000000"/>
          <w:sz w:val="24"/>
          <w:szCs w:val="24"/>
          <w:lang w:val="de-DE" w:eastAsia="ru-RU" w:bidi="fa-IR"/>
        </w:rPr>
        <w:t>Сельский</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Дом</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культуры</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д.Акбашева</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сельский</w:t>
      </w:r>
      <w:proofErr w:type="spellEnd"/>
      <w:r w:rsidRPr="0062009F">
        <w:rPr>
          <w:rFonts w:ascii="Times New Roman" w:eastAsia="Times New Roman" w:hAnsi="Times New Roman" w:cs="Times New Roman"/>
          <w:color w:val="000000"/>
          <w:sz w:val="24"/>
          <w:szCs w:val="24"/>
          <w:lang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клуб</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д.Кузяшева</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сельский</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клуб</w:t>
      </w:r>
      <w:proofErr w:type="spellEnd"/>
      <w:r w:rsidRPr="0062009F">
        <w:rPr>
          <w:rFonts w:ascii="Times New Roman" w:eastAsia="Times New Roman" w:hAnsi="Times New Roman" w:cs="Times New Roman"/>
          <w:color w:val="000000"/>
          <w:sz w:val="24"/>
          <w:szCs w:val="24"/>
          <w:lang w:val="de-DE" w:eastAsia="ru-RU" w:bidi="fa-IR"/>
        </w:rPr>
        <w:t xml:space="preserve"> д.</w:t>
      </w:r>
      <w:r w:rsidRPr="0062009F">
        <w:rPr>
          <w:rFonts w:ascii="Times New Roman" w:eastAsia="Times New Roman" w:hAnsi="Times New Roman" w:cs="Times New Roman"/>
          <w:color w:val="000000"/>
          <w:sz w:val="24"/>
          <w:szCs w:val="24"/>
          <w:lang w:eastAsia="ru-RU" w:bidi="fa-IR"/>
        </w:rPr>
        <w:t>Бол.</w:t>
      </w:r>
      <w:proofErr w:type="spellStart"/>
      <w:r w:rsidRPr="0062009F">
        <w:rPr>
          <w:rFonts w:ascii="Times New Roman" w:eastAsia="Times New Roman" w:hAnsi="Times New Roman" w:cs="Times New Roman"/>
          <w:color w:val="000000"/>
          <w:sz w:val="24"/>
          <w:szCs w:val="24"/>
          <w:lang w:val="de-DE" w:eastAsia="ru-RU" w:bidi="fa-IR"/>
        </w:rPr>
        <w:t>Усманова</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сельский</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клуб</w:t>
      </w:r>
      <w:proofErr w:type="spellEnd"/>
      <w:r w:rsidRPr="0062009F">
        <w:rPr>
          <w:rFonts w:ascii="Times New Roman" w:eastAsia="Times New Roman" w:hAnsi="Times New Roman" w:cs="Times New Roman"/>
          <w:color w:val="000000"/>
          <w:sz w:val="24"/>
          <w:szCs w:val="24"/>
          <w:lang w:val="de-DE" w:eastAsia="ru-RU" w:bidi="fa-IR"/>
        </w:rPr>
        <w:t xml:space="preserve"> п.Чубары, </w:t>
      </w:r>
      <w:proofErr w:type="spellStart"/>
      <w:r w:rsidRPr="0062009F">
        <w:rPr>
          <w:rFonts w:ascii="Times New Roman" w:eastAsia="Times New Roman" w:hAnsi="Times New Roman" w:cs="Times New Roman"/>
          <w:color w:val="000000"/>
          <w:sz w:val="24"/>
          <w:szCs w:val="24"/>
          <w:lang w:val="de-DE" w:eastAsia="ru-RU" w:bidi="fa-IR"/>
        </w:rPr>
        <w:t>сельский</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клуб</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д.Буланцы</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сельский</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клуб</w:t>
      </w:r>
      <w:proofErr w:type="spellEnd"/>
      <w:r w:rsidRPr="0062009F">
        <w:rPr>
          <w:rFonts w:ascii="Times New Roman" w:eastAsia="Times New Roman" w:hAnsi="Times New Roman" w:cs="Times New Roman"/>
          <w:color w:val="000000"/>
          <w:sz w:val="24"/>
          <w:szCs w:val="24"/>
          <w:lang w:val="de-DE" w:eastAsia="ru-RU" w:bidi="fa-IR"/>
        </w:rPr>
        <w:t xml:space="preserve"> д.Левашева, </w:t>
      </w:r>
      <w:proofErr w:type="spellStart"/>
      <w:r w:rsidRPr="0062009F">
        <w:rPr>
          <w:rFonts w:ascii="Times New Roman" w:eastAsia="Times New Roman" w:hAnsi="Times New Roman" w:cs="Times New Roman"/>
          <w:color w:val="000000"/>
          <w:sz w:val="24"/>
          <w:szCs w:val="24"/>
          <w:lang w:val="de-DE" w:eastAsia="ru-RU" w:bidi="fa-IR"/>
        </w:rPr>
        <w:t>сельский</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клуб</w:t>
      </w:r>
      <w:proofErr w:type="spellEnd"/>
      <w:r w:rsidRPr="0062009F">
        <w:rPr>
          <w:rFonts w:ascii="Times New Roman" w:eastAsia="Times New Roman" w:hAnsi="Times New Roman" w:cs="Times New Roman"/>
          <w:color w:val="000000"/>
          <w:sz w:val="24"/>
          <w:szCs w:val="24"/>
          <w:lang w:val="de-DE" w:eastAsia="ru-RU" w:bidi="fa-IR"/>
        </w:rPr>
        <w:t xml:space="preserve"> </w:t>
      </w:r>
      <w:proofErr w:type="spellStart"/>
      <w:r w:rsidRPr="0062009F">
        <w:rPr>
          <w:rFonts w:ascii="Times New Roman" w:eastAsia="Times New Roman" w:hAnsi="Times New Roman" w:cs="Times New Roman"/>
          <w:color w:val="000000"/>
          <w:sz w:val="24"/>
          <w:szCs w:val="24"/>
          <w:lang w:val="de-DE" w:eastAsia="ru-RU" w:bidi="fa-IR"/>
        </w:rPr>
        <w:t>п.Кировский</w:t>
      </w:r>
      <w:proofErr w:type="spellEnd"/>
      <w:r w:rsidRPr="0062009F">
        <w:rPr>
          <w:rFonts w:ascii="Times New Roman" w:eastAsia="Times New Roman" w:hAnsi="Times New Roman" w:cs="Times New Roman"/>
          <w:color w:val="000000"/>
          <w:sz w:val="24"/>
          <w:szCs w:val="24"/>
          <w:lang w:eastAsia="ru-RU" w:bidi="fa-IR"/>
        </w:rPr>
        <w:t xml:space="preserve">. </w:t>
      </w:r>
    </w:p>
    <w:p w:rsidR="0062009F" w:rsidRPr="0062009F" w:rsidRDefault="0062009F" w:rsidP="0062009F">
      <w:pPr>
        <w:autoSpaceDE w:val="0"/>
        <w:spacing w:after="0" w:line="240" w:lineRule="auto"/>
        <w:ind w:right="100"/>
        <w:jc w:val="both"/>
        <w:rPr>
          <w:rFonts w:ascii="Times New Roman" w:eastAsia="Times New Roman" w:hAnsi="Times New Roman" w:cs="Times New Roman"/>
          <w:color w:val="000000"/>
          <w:sz w:val="24"/>
          <w:szCs w:val="24"/>
          <w:lang w:eastAsia="ru-RU" w:bidi="fa-IR"/>
        </w:rPr>
      </w:pPr>
      <w:r w:rsidRPr="0062009F">
        <w:rPr>
          <w:rFonts w:ascii="Times New Roman" w:eastAsia="Times New Roman" w:hAnsi="Times New Roman" w:cs="Times New Roman"/>
          <w:color w:val="000000"/>
          <w:sz w:val="24"/>
          <w:szCs w:val="24"/>
          <w:lang w:eastAsia="ru-RU" w:bidi="fa-IR"/>
        </w:rPr>
        <w:tab/>
        <w:t xml:space="preserve">Постановлением Администрации Акбашевского сельского поселения от 31.12.2019г. №102 принята Муниципальная программа «Развитие культуры в </w:t>
      </w:r>
      <w:proofErr w:type="spellStart"/>
      <w:r w:rsidRPr="0062009F">
        <w:rPr>
          <w:rFonts w:ascii="Times New Roman" w:eastAsia="Times New Roman" w:hAnsi="Times New Roman" w:cs="Times New Roman"/>
          <w:color w:val="000000"/>
          <w:sz w:val="24"/>
          <w:szCs w:val="24"/>
          <w:lang w:eastAsia="ru-RU" w:bidi="fa-IR"/>
        </w:rPr>
        <w:t>Акбашевском</w:t>
      </w:r>
      <w:proofErr w:type="spellEnd"/>
      <w:r w:rsidRPr="0062009F">
        <w:rPr>
          <w:rFonts w:ascii="Times New Roman" w:eastAsia="Times New Roman" w:hAnsi="Times New Roman" w:cs="Times New Roman"/>
          <w:color w:val="000000"/>
          <w:sz w:val="24"/>
          <w:szCs w:val="24"/>
          <w:lang w:eastAsia="ru-RU" w:bidi="fa-IR"/>
        </w:rPr>
        <w:t xml:space="preserve"> сельском поселении на 2020-2022гг.». </w:t>
      </w:r>
    </w:p>
    <w:p w:rsidR="0062009F" w:rsidRPr="0062009F" w:rsidRDefault="0062009F" w:rsidP="0062009F">
      <w:pPr>
        <w:autoSpaceDE w:val="0"/>
        <w:spacing w:after="0" w:line="240" w:lineRule="auto"/>
        <w:ind w:right="100"/>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color w:val="000000"/>
          <w:sz w:val="24"/>
          <w:szCs w:val="24"/>
          <w:lang w:eastAsia="ru-RU" w:bidi="fa-IR"/>
        </w:rPr>
        <w:tab/>
        <w:t xml:space="preserve">Строительство дополнительных объектов культуры на территории поселения не требуется. </w:t>
      </w:r>
    </w:p>
    <w:p w:rsidR="0062009F" w:rsidRPr="0062009F" w:rsidRDefault="0062009F" w:rsidP="0062009F">
      <w:pPr>
        <w:spacing w:after="0" w:line="100" w:lineRule="atLeast"/>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p>
    <w:p w:rsidR="0062009F" w:rsidRPr="0062009F" w:rsidRDefault="0062009F" w:rsidP="0062009F">
      <w:pPr>
        <w:spacing w:after="0" w:line="100" w:lineRule="atLeast"/>
        <w:jc w:val="center"/>
        <w:rPr>
          <w:rFonts w:ascii="Times New Roman" w:eastAsia="Times New Roman" w:hAnsi="Times New Roman" w:cs="Times New Roman"/>
          <w:b/>
          <w:i/>
          <w:sz w:val="28"/>
          <w:szCs w:val="28"/>
          <w:lang w:eastAsia="ar-SA"/>
        </w:rPr>
      </w:pPr>
      <w:r w:rsidRPr="0062009F">
        <w:rPr>
          <w:rFonts w:ascii="Times New Roman" w:eastAsia="Times New Roman" w:hAnsi="Times New Roman" w:cs="Times New Roman"/>
          <w:b/>
          <w:i/>
          <w:sz w:val="28"/>
          <w:szCs w:val="28"/>
          <w:lang w:eastAsia="ar-SA"/>
        </w:rPr>
        <w:t>Предприятия специализированного обслуживания</w:t>
      </w:r>
    </w:p>
    <w:p w:rsidR="0062009F" w:rsidRPr="0062009F" w:rsidRDefault="0062009F" w:rsidP="0062009F">
      <w:pPr>
        <w:spacing w:after="0" w:line="100" w:lineRule="atLeast"/>
        <w:jc w:val="both"/>
        <w:rPr>
          <w:rFonts w:ascii="Times New Roman" w:eastAsia="Times New Roman" w:hAnsi="Times New Roman" w:cs="Times New Roman"/>
          <w:sz w:val="24"/>
          <w:szCs w:val="20"/>
          <w:lang w:eastAsia="ar-SA"/>
        </w:rPr>
      </w:pPr>
      <w:r w:rsidRPr="0062009F">
        <w:rPr>
          <w:rFonts w:ascii="Times New Roman" w:eastAsia="Times New Roman" w:hAnsi="Times New Roman" w:cs="Times New Roman"/>
          <w:sz w:val="24"/>
          <w:szCs w:val="20"/>
          <w:lang w:eastAsia="ar-SA"/>
        </w:rPr>
        <w:tab/>
        <w:t>По данным администрации на территории поселения расположено семь кладбищ, общей площадью (примерно) 17,2 Га. Данные приведены в таблице.</w:t>
      </w:r>
    </w:p>
    <w:tbl>
      <w:tblPr>
        <w:tblW w:w="9030" w:type="dxa"/>
        <w:tblLook w:val="04A0" w:firstRow="1" w:lastRow="0" w:firstColumn="1" w:lastColumn="0" w:noHBand="0" w:noVBand="1"/>
      </w:tblPr>
      <w:tblGrid>
        <w:gridCol w:w="513"/>
        <w:gridCol w:w="2176"/>
        <w:gridCol w:w="1330"/>
        <w:gridCol w:w="3091"/>
        <w:gridCol w:w="1920"/>
      </w:tblGrid>
      <w:tr w:rsidR="0062009F" w:rsidRPr="0062009F" w:rsidTr="0062009F">
        <w:trPr>
          <w:trHeight w:val="6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 </w:t>
            </w:r>
            <w:proofErr w:type="gramStart"/>
            <w:r w:rsidRPr="0062009F">
              <w:rPr>
                <w:rFonts w:ascii="Times New Roman" w:eastAsia="Times New Roman" w:hAnsi="Times New Roman" w:cs="Times New Roman"/>
                <w:color w:val="000000"/>
                <w:lang w:eastAsia="ru-RU"/>
              </w:rPr>
              <w:t>п</w:t>
            </w:r>
            <w:proofErr w:type="gramEnd"/>
            <w:r w:rsidRPr="0062009F">
              <w:rPr>
                <w:rFonts w:ascii="Times New Roman" w:eastAsia="Times New Roman" w:hAnsi="Times New Roman" w:cs="Times New Roman"/>
                <w:color w:val="000000"/>
                <w:lang w:eastAsia="ru-RU"/>
              </w:rPr>
              <w:t>/п</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Ближайший населенный пункт</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Площадь (</w:t>
            </w:r>
            <w:proofErr w:type="gramStart"/>
            <w:r w:rsidRPr="0062009F">
              <w:rPr>
                <w:rFonts w:ascii="Times New Roman" w:eastAsia="Times New Roman" w:hAnsi="Times New Roman" w:cs="Times New Roman"/>
                <w:color w:val="000000"/>
                <w:lang w:eastAsia="ru-RU"/>
              </w:rPr>
              <w:t>Га</w:t>
            </w:r>
            <w:proofErr w:type="gramEnd"/>
            <w:r w:rsidRPr="0062009F">
              <w:rPr>
                <w:rFonts w:ascii="Times New Roman" w:eastAsia="Times New Roman" w:hAnsi="Times New Roman" w:cs="Times New Roman"/>
                <w:color w:val="000000"/>
                <w:lang w:eastAsia="ru-RU"/>
              </w:rPr>
              <w:t>)</w:t>
            </w:r>
          </w:p>
        </w:tc>
        <w:tc>
          <w:tcPr>
            <w:tcW w:w="3091"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Кадастровый учет участка</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Статус</w:t>
            </w:r>
          </w:p>
        </w:tc>
      </w:tr>
      <w:tr w:rsidR="0062009F" w:rsidRPr="0062009F" w:rsidTr="0062009F">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17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w:t>
            </w:r>
          </w:p>
        </w:tc>
        <w:tc>
          <w:tcPr>
            <w:tcW w:w="309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нет</w:t>
            </w:r>
          </w:p>
        </w:tc>
        <w:tc>
          <w:tcPr>
            <w:tcW w:w="19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действующее</w:t>
            </w:r>
          </w:p>
        </w:tc>
      </w:tr>
      <w:tr w:rsidR="0062009F" w:rsidRPr="0062009F" w:rsidTr="0062009F">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217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0,4</w:t>
            </w:r>
          </w:p>
        </w:tc>
        <w:tc>
          <w:tcPr>
            <w:tcW w:w="309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74:02:0103005:21</w:t>
            </w:r>
          </w:p>
        </w:tc>
        <w:tc>
          <w:tcPr>
            <w:tcW w:w="19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действующее</w:t>
            </w:r>
          </w:p>
        </w:tc>
      </w:tr>
      <w:tr w:rsidR="0062009F" w:rsidRPr="0062009F" w:rsidTr="0062009F">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217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3,4</w:t>
            </w:r>
          </w:p>
        </w:tc>
        <w:tc>
          <w:tcPr>
            <w:tcW w:w="3091" w:type="dxa"/>
            <w:tcBorders>
              <w:top w:val="nil"/>
              <w:left w:val="nil"/>
              <w:bottom w:val="single" w:sz="4" w:space="0" w:color="auto"/>
              <w:right w:val="single" w:sz="4" w:space="0" w:color="auto"/>
            </w:tcBorders>
            <w:shd w:val="clear" w:color="auto" w:fill="auto"/>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74:02:0112001:1005</w:t>
            </w:r>
          </w:p>
        </w:tc>
        <w:tc>
          <w:tcPr>
            <w:tcW w:w="19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действующее</w:t>
            </w:r>
          </w:p>
        </w:tc>
      </w:tr>
      <w:tr w:rsidR="0062009F" w:rsidRPr="0062009F" w:rsidTr="0062009F">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217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3,9</w:t>
            </w:r>
          </w:p>
        </w:tc>
        <w:tc>
          <w:tcPr>
            <w:tcW w:w="309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74:02:0111002:1064</w:t>
            </w:r>
          </w:p>
        </w:tc>
        <w:tc>
          <w:tcPr>
            <w:tcW w:w="19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действующее</w:t>
            </w:r>
          </w:p>
        </w:tc>
      </w:tr>
      <w:tr w:rsidR="0062009F" w:rsidRPr="0062009F" w:rsidTr="0062009F">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217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w:t>
            </w:r>
          </w:p>
        </w:tc>
        <w:tc>
          <w:tcPr>
            <w:tcW w:w="309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нет</w:t>
            </w:r>
          </w:p>
        </w:tc>
        <w:tc>
          <w:tcPr>
            <w:tcW w:w="19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действующее</w:t>
            </w:r>
          </w:p>
        </w:tc>
      </w:tr>
      <w:tr w:rsidR="0062009F" w:rsidRPr="0062009F" w:rsidTr="0062009F">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217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0,5</w:t>
            </w:r>
          </w:p>
        </w:tc>
        <w:tc>
          <w:tcPr>
            <w:tcW w:w="309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74:02:0109002:1067</w:t>
            </w:r>
          </w:p>
        </w:tc>
        <w:tc>
          <w:tcPr>
            <w:tcW w:w="19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действующее</w:t>
            </w:r>
          </w:p>
        </w:tc>
      </w:tr>
      <w:tr w:rsidR="0062009F" w:rsidRPr="0062009F" w:rsidTr="0062009F">
        <w:trPr>
          <w:trHeight w:val="30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2176"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w:t>
            </w:r>
          </w:p>
        </w:tc>
        <w:tc>
          <w:tcPr>
            <w:tcW w:w="309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нет</w:t>
            </w:r>
          </w:p>
        </w:tc>
        <w:tc>
          <w:tcPr>
            <w:tcW w:w="19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действующее</w:t>
            </w:r>
          </w:p>
        </w:tc>
      </w:tr>
      <w:tr w:rsidR="0062009F" w:rsidRPr="0062009F" w:rsidTr="0062009F">
        <w:trPr>
          <w:trHeight w:val="300"/>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33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17,2</w:t>
            </w:r>
          </w:p>
        </w:tc>
        <w:tc>
          <w:tcPr>
            <w:tcW w:w="309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192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bl>
    <w:p w:rsidR="0062009F" w:rsidRPr="0062009F" w:rsidRDefault="0062009F" w:rsidP="0062009F">
      <w:pPr>
        <w:spacing w:after="0" w:line="100" w:lineRule="atLeast"/>
        <w:jc w:val="both"/>
        <w:rPr>
          <w:rFonts w:ascii="Times New Roman" w:eastAsia="Times New Roman" w:hAnsi="Times New Roman" w:cs="Times New Roman"/>
          <w:sz w:val="24"/>
          <w:szCs w:val="20"/>
          <w:lang w:eastAsia="ar-SA"/>
        </w:rPr>
      </w:pPr>
      <w:r w:rsidRPr="0062009F">
        <w:rPr>
          <w:rFonts w:ascii="Times New Roman" w:eastAsia="Times New Roman" w:hAnsi="Times New Roman" w:cs="Times New Roman"/>
          <w:sz w:val="24"/>
          <w:szCs w:val="20"/>
          <w:lang w:eastAsia="ar-SA"/>
        </w:rPr>
        <w:tab/>
        <w:t>Санитарно-защитные зоны по сельским кладбищам приняты в радиусе 50м, размещение предприятий обслуживания населения (за исключением коммунального) не менее 100м.</w:t>
      </w:r>
    </w:p>
    <w:p w:rsidR="0062009F" w:rsidRPr="0062009F" w:rsidRDefault="0062009F" w:rsidP="00377CBA">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r w:rsidRPr="0062009F">
        <w:rPr>
          <w:rFonts w:ascii="Times New Roman" w:eastAsia="Times New Roman" w:hAnsi="Times New Roman" w:cs="Times New Roman"/>
          <w:sz w:val="24"/>
          <w:szCs w:val="24"/>
          <w:lang w:eastAsia="ar-SA"/>
        </w:rPr>
        <w:tab/>
      </w: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41" w:name="_Toc18593173"/>
      <w:bookmarkStart w:id="142" w:name="_Toc18593571"/>
      <w:bookmarkStart w:id="143" w:name="_Toc18594127"/>
      <w:bookmarkStart w:id="144" w:name="_Toc18594515"/>
      <w:bookmarkStart w:id="145" w:name="_Toc18594547"/>
      <w:bookmarkStart w:id="146" w:name="_Toc18594901"/>
      <w:bookmarkStart w:id="147" w:name="_Toc18658001"/>
      <w:bookmarkStart w:id="148" w:name="_Toc56619142"/>
      <w:r w:rsidRPr="0062009F">
        <w:rPr>
          <w:rFonts w:ascii="Times New Roman" w:eastAsia="Times New Roman" w:hAnsi="Times New Roman" w:cs="Times New Roman"/>
          <w:b/>
          <w:bCs/>
          <w:sz w:val="24"/>
          <w:szCs w:val="28"/>
          <w:lang w:eastAsia="ar-SA"/>
        </w:rPr>
        <w:t>3.10 - 3.15 ИНЖЕНЕРНАЯ ИНФРАСТРУКТУРА</w:t>
      </w:r>
      <w:bookmarkEnd w:id="141"/>
      <w:bookmarkEnd w:id="142"/>
      <w:bookmarkEnd w:id="143"/>
      <w:bookmarkEnd w:id="144"/>
      <w:bookmarkEnd w:id="145"/>
      <w:bookmarkEnd w:id="146"/>
      <w:bookmarkEnd w:id="147"/>
      <w:bookmarkEnd w:id="148"/>
    </w:p>
    <w:p w:rsidR="0062009F" w:rsidRPr="0062009F" w:rsidRDefault="0062009F" w:rsidP="0062009F">
      <w:pPr>
        <w:suppressAutoHyphens/>
        <w:spacing w:after="0" w:line="100" w:lineRule="atLeast"/>
        <w:jc w:val="center"/>
        <w:rPr>
          <w:rFonts w:ascii="Times New Roman" w:eastAsia="Times New Roman" w:hAnsi="Times New Roman" w:cs="Times New Roman"/>
          <w:b/>
          <w:lang w:eastAsia="ar-SA"/>
        </w:rPr>
      </w:pPr>
      <w:r w:rsidRPr="0062009F">
        <w:rPr>
          <w:rFonts w:ascii="Times New Roman" w:eastAsia="Times New Roman" w:hAnsi="Times New Roman" w:cs="Times New Roman"/>
          <w:b/>
          <w:lang w:eastAsia="ar-SA"/>
        </w:rPr>
        <w:t>3.10, 3.11 ВОДОСНАБЖЕНИЕ, ВОДООТВЕДЕНИЕ</w:t>
      </w:r>
    </w:p>
    <w:p w:rsidR="0062009F" w:rsidRPr="0062009F" w:rsidRDefault="0062009F" w:rsidP="0062009F">
      <w:pPr>
        <w:suppressAutoHyphens/>
        <w:spacing w:after="0" w:line="240" w:lineRule="auto"/>
        <w:rPr>
          <w:rFonts w:ascii="Times New Roman" w:eastAsia="Times New Roman" w:hAnsi="Times New Roman" w:cs="Times New Roman"/>
          <w:b/>
          <w:i/>
          <w:iCs/>
          <w:sz w:val="24"/>
          <w:szCs w:val="24"/>
          <w:lang w:eastAsia="ar-SA"/>
        </w:rPr>
      </w:pPr>
      <w:r w:rsidRPr="0062009F">
        <w:rPr>
          <w:rFonts w:ascii="Times New Roman" w:eastAsia="Times New Roman" w:hAnsi="Times New Roman" w:cs="Times New Roman"/>
          <w:b/>
          <w:i/>
          <w:iCs/>
          <w:sz w:val="24"/>
          <w:szCs w:val="24"/>
          <w:lang w:eastAsia="ar-SA"/>
        </w:rPr>
        <w:tab/>
      </w:r>
    </w:p>
    <w:p w:rsidR="0062009F" w:rsidRPr="0062009F" w:rsidRDefault="0062009F" w:rsidP="0062009F">
      <w:pPr>
        <w:suppressAutoHyphens/>
        <w:spacing w:after="0" w:line="240" w:lineRule="auto"/>
        <w:ind w:firstLine="709"/>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i/>
          <w:iCs/>
          <w:sz w:val="24"/>
          <w:szCs w:val="24"/>
          <w:lang w:eastAsia="ar-SA"/>
        </w:rPr>
        <w:lastRenderedPageBreak/>
        <w:t>Общие положения</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В данных разделах определены основные направления развития систем водоснабжения и водоотведения населенных пунктов поселения.</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Разделы «Водоснабжение» и «Водоотведение» выполнены в соответствии с требованиями следующих нормативно-технических документов:</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 СП31.13330.2012 «СНиП 2.04.02-84* Водоснабжение. Наружные сети и сооружения»; </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СП 32.13330.2012 «СНиП 2.04.03-85 Канализация. Наружные сети и сооружения»;</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Федеральный закон № 123 «Технический регламент о требованиях пожарной безопасности»;</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СП 8.13130.2009 «Источники наружного противопожарного водоснабжения»;</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СанПиН 2.1.4.1047-01 Питьевая вода. Гигиенические требования к качеству воды централизованных систем питьевого водоснабжения. Контроль качества;</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СанПиН 2.1.4.1110-02 Зоны санитарной охраны источников водоснабжения и водопроводов питьевого назначения.</w:t>
      </w:r>
    </w:p>
    <w:p w:rsidR="0062009F" w:rsidRPr="0062009F" w:rsidRDefault="0062009F" w:rsidP="0062009F">
      <w:pPr>
        <w:tabs>
          <w:tab w:val="left" w:pos="691"/>
        </w:tabs>
        <w:spacing w:after="0" w:line="100" w:lineRule="atLeast"/>
        <w:jc w:val="both"/>
        <w:rPr>
          <w:rFonts w:ascii="Times New Roman" w:eastAsia="Times New Roman" w:hAnsi="Times New Roman" w:cs="Times New Roman"/>
          <w:bCs/>
          <w:sz w:val="24"/>
          <w:szCs w:val="24"/>
          <w:lang w:eastAsia="ar-SA"/>
        </w:rPr>
      </w:pPr>
      <w:r w:rsidRPr="0062009F">
        <w:rPr>
          <w:rFonts w:ascii="Times New Roman" w:eastAsia="Times New Roman" w:hAnsi="Times New Roman" w:cs="Times New Roman"/>
          <w:sz w:val="24"/>
          <w:szCs w:val="24"/>
          <w:lang w:eastAsia="ar-SA"/>
        </w:rPr>
        <w:tab/>
      </w:r>
      <w:bookmarkStart w:id="149" w:name="_Hlk25159959"/>
    </w:p>
    <w:p w:rsidR="0062009F" w:rsidRPr="0062009F" w:rsidRDefault="0062009F" w:rsidP="0062009F">
      <w:pPr>
        <w:keepNext/>
        <w:numPr>
          <w:ilvl w:val="1"/>
          <w:numId w:val="1"/>
        </w:numPr>
        <w:tabs>
          <w:tab w:val="left" w:pos="0"/>
          <w:tab w:val="left" w:pos="704"/>
          <w:tab w:val="right" w:leader="dot" w:pos="9216"/>
        </w:tabs>
        <w:suppressAutoHyphen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50" w:name="_Toc18593174"/>
      <w:bookmarkStart w:id="151" w:name="_Toc18593572"/>
      <w:bookmarkStart w:id="152" w:name="_Toc18594128"/>
      <w:bookmarkStart w:id="153" w:name="_Toc18594516"/>
      <w:bookmarkStart w:id="154" w:name="_Toc18594548"/>
      <w:bookmarkStart w:id="155" w:name="_Toc18594902"/>
      <w:bookmarkStart w:id="156" w:name="_Toc18658002"/>
      <w:bookmarkStart w:id="157" w:name="_Toc56619143"/>
      <w:bookmarkEnd w:id="149"/>
      <w:r w:rsidRPr="0062009F">
        <w:rPr>
          <w:rFonts w:ascii="Times New Roman" w:eastAsia="Times New Roman" w:hAnsi="Times New Roman" w:cs="Times New Roman"/>
          <w:b/>
          <w:bCs/>
          <w:sz w:val="24"/>
          <w:szCs w:val="28"/>
          <w:lang w:eastAsia="ar-SA"/>
        </w:rPr>
        <w:t>3.10 ВОДОСНАБЖЕНИЕ</w:t>
      </w:r>
      <w:bookmarkEnd w:id="150"/>
      <w:bookmarkEnd w:id="151"/>
      <w:bookmarkEnd w:id="152"/>
      <w:bookmarkEnd w:id="153"/>
      <w:bookmarkEnd w:id="154"/>
      <w:bookmarkEnd w:id="155"/>
      <w:bookmarkEnd w:id="156"/>
      <w:bookmarkEnd w:id="157"/>
    </w:p>
    <w:p w:rsidR="0062009F" w:rsidRPr="0062009F" w:rsidRDefault="0062009F" w:rsidP="0062009F">
      <w:pPr>
        <w:suppressAutoHyphens/>
        <w:spacing w:after="0" w:line="240" w:lineRule="auto"/>
        <w:rPr>
          <w:rFonts w:ascii="Times New Roman" w:eastAsia="Times New Roman" w:hAnsi="Times New Roman" w:cs="Times New Roman"/>
          <w:b/>
          <w:bCs/>
          <w:i/>
          <w:iCs/>
          <w:sz w:val="24"/>
          <w:szCs w:val="29"/>
          <w:lang w:eastAsia="ar-SA"/>
        </w:rPr>
      </w:pPr>
      <w:r w:rsidRPr="0062009F">
        <w:rPr>
          <w:rFonts w:ascii="Times New Roman" w:eastAsia="Times New Roman" w:hAnsi="Times New Roman" w:cs="Times New Roman"/>
          <w:i/>
          <w:iCs/>
          <w:color w:val="FF3333"/>
          <w:sz w:val="24"/>
          <w:szCs w:val="29"/>
          <w:lang w:eastAsia="ar-SA"/>
        </w:rPr>
        <w:tab/>
      </w:r>
      <w:r w:rsidRPr="0062009F">
        <w:rPr>
          <w:rFonts w:ascii="Times New Roman" w:eastAsia="Times New Roman" w:hAnsi="Times New Roman" w:cs="Times New Roman"/>
          <w:b/>
          <w:bCs/>
          <w:i/>
          <w:iCs/>
          <w:sz w:val="24"/>
          <w:szCs w:val="29"/>
          <w:lang w:eastAsia="ar-SA"/>
        </w:rPr>
        <w:t>Существующее положение</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9"/>
          <w:lang w:eastAsia="ar-SA"/>
        </w:rPr>
      </w:pPr>
      <w:r w:rsidRPr="0062009F">
        <w:rPr>
          <w:rFonts w:ascii="Times New Roman" w:eastAsia="Times New Roman" w:hAnsi="Times New Roman" w:cs="Times New Roman"/>
          <w:sz w:val="24"/>
          <w:szCs w:val="29"/>
          <w:lang w:eastAsia="ar-SA"/>
        </w:rPr>
        <w:t xml:space="preserve">На территории поселения все населенные пункты, кроме </w:t>
      </w:r>
      <w:proofErr w:type="spellStart"/>
      <w:r w:rsidRPr="0062009F">
        <w:rPr>
          <w:rFonts w:ascii="Times New Roman" w:eastAsia="Times New Roman" w:hAnsi="Times New Roman" w:cs="Times New Roman"/>
          <w:sz w:val="24"/>
          <w:szCs w:val="29"/>
          <w:lang w:eastAsia="ar-SA"/>
        </w:rPr>
        <w:t>д</w:t>
      </w:r>
      <w:proofErr w:type="gramStart"/>
      <w:r w:rsidRPr="0062009F">
        <w:rPr>
          <w:rFonts w:ascii="Times New Roman" w:eastAsia="Times New Roman" w:hAnsi="Times New Roman" w:cs="Times New Roman"/>
          <w:sz w:val="24"/>
          <w:szCs w:val="29"/>
          <w:lang w:eastAsia="ar-SA"/>
        </w:rPr>
        <w:t>.М</w:t>
      </w:r>
      <w:proofErr w:type="gramEnd"/>
      <w:r w:rsidRPr="0062009F">
        <w:rPr>
          <w:rFonts w:ascii="Times New Roman" w:eastAsia="Times New Roman" w:hAnsi="Times New Roman" w:cs="Times New Roman"/>
          <w:sz w:val="24"/>
          <w:szCs w:val="29"/>
          <w:lang w:eastAsia="ar-SA"/>
        </w:rPr>
        <w:t>ал.Усманова</w:t>
      </w:r>
      <w:proofErr w:type="spellEnd"/>
      <w:r w:rsidRPr="0062009F">
        <w:rPr>
          <w:rFonts w:ascii="Times New Roman" w:eastAsia="Times New Roman" w:hAnsi="Times New Roman" w:cs="Times New Roman"/>
          <w:sz w:val="24"/>
          <w:szCs w:val="29"/>
          <w:lang w:eastAsia="ar-SA"/>
        </w:rPr>
        <w:t xml:space="preserve">, обеспечены централизованным водоснабжением. Забор </w:t>
      </w:r>
      <w:proofErr w:type="gramStart"/>
      <w:r w:rsidRPr="0062009F">
        <w:rPr>
          <w:rFonts w:ascii="Times New Roman" w:eastAsia="Times New Roman" w:hAnsi="Times New Roman" w:cs="Times New Roman"/>
          <w:sz w:val="24"/>
          <w:szCs w:val="29"/>
          <w:lang w:eastAsia="ar-SA"/>
        </w:rPr>
        <w:t>подземных</w:t>
      </w:r>
      <w:proofErr w:type="gramEnd"/>
      <w:r w:rsidRPr="0062009F">
        <w:rPr>
          <w:rFonts w:ascii="Times New Roman" w:eastAsia="Times New Roman" w:hAnsi="Times New Roman" w:cs="Times New Roman"/>
          <w:sz w:val="24"/>
          <w:szCs w:val="29"/>
          <w:lang w:eastAsia="ar-SA"/>
        </w:rPr>
        <w:t xml:space="preserve"> воды производится 9 действующими скважинами, 4 скважины находятся в резерве. Общая протяженность сетей водопровода 15,8 км.</w:t>
      </w:r>
    </w:p>
    <w:p w:rsidR="0062009F" w:rsidRPr="0062009F" w:rsidRDefault="0062009F" w:rsidP="0062009F">
      <w:pPr>
        <w:spacing w:after="0" w:line="240" w:lineRule="auto"/>
        <w:jc w:val="both"/>
        <w:rPr>
          <w:rFonts w:ascii="Times New Roman" w:eastAsia="Times New Roman" w:hAnsi="Times New Roman" w:cs="Times New Roman"/>
          <w:sz w:val="24"/>
          <w:szCs w:val="29"/>
          <w:lang w:eastAsia="ar-SA"/>
        </w:rPr>
      </w:pPr>
      <w:r w:rsidRPr="0062009F">
        <w:rPr>
          <w:rFonts w:ascii="Times New Roman" w:eastAsia="Times New Roman" w:hAnsi="Times New Roman" w:cs="Times New Roman"/>
          <w:sz w:val="24"/>
          <w:szCs w:val="29"/>
          <w:lang w:eastAsia="ar-SA"/>
        </w:rPr>
        <w:t>Расположение скважин по населенным пунктам (исходный год).</w:t>
      </w:r>
    </w:p>
    <w:tbl>
      <w:tblPr>
        <w:tblW w:w="9637" w:type="dxa"/>
        <w:tblLook w:val="04A0" w:firstRow="1" w:lastRow="0" w:firstColumn="1" w:lastColumn="0" w:noHBand="0" w:noVBand="1"/>
      </w:tblPr>
      <w:tblGrid>
        <w:gridCol w:w="532"/>
        <w:gridCol w:w="2157"/>
        <w:gridCol w:w="1700"/>
        <w:gridCol w:w="1510"/>
        <w:gridCol w:w="1507"/>
        <w:gridCol w:w="2231"/>
      </w:tblGrid>
      <w:tr w:rsidR="0062009F" w:rsidRPr="0062009F" w:rsidTr="0062009F">
        <w:trPr>
          <w:trHeight w:val="570"/>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Действующие</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Резерв</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Кадастровые номера участков</w:t>
            </w:r>
          </w:p>
        </w:tc>
      </w:tr>
      <w:tr w:rsidR="0062009F" w:rsidRPr="0062009F" w:rsidTr="0062009F">
        <w:trPr>
          <w:trHeight w:val="12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74:02:0101001:1591 74:02:0101001:1590 74:02:0101001:1592 74:02:0101001:1593</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нет</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74:02:0103003:117</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74:02:0104003:1058</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нет</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74:02:0111002:1070</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0</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нет</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2157"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7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нет</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215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7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 </w:t>
            </w:r>
          </w:p>
        </w:tc>
        <w:tc>
          <w:tcPr>
            <w:tcW w:w="151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w:t>
            </w:r>
          </w:p>
        </w:tc>
        <w:tc>
          <w:tcPr>
            <w:tcW w:w="150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13 </w:t>
            </w:r>
          </w:p>
        </w:tc>
        <w:tc>
          <w:tcPr>
            <w:tcW w:w="223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r>
    </w:tbl>
    <w:p w:rsidR="0062009F" w:rsidRPr="0062009F" w:rsidRDefault="0062009F" w:rsidP="0062009F">
      <w:pPr>
        <w:spacing w:after="0" w:line="240" w:lineRule="auto"/>
        <w:ind w:firstLine="709"/>
        <w:jc w:val="both"/>
        <w:rPr>
          <w:rFonts w:ascii="Times New Roman" w:eastAsia="Times New Roman" w:hAnsi="Times New Roman" w:cs="Times New Roman"/>
          <w:b/>
          <w:bCs/>
          <w:i/>
          <w:iCs/>
          <w:sz w:val="24"/>
          <w:szCs w:val="29"/>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sz w:val="24"/>
          <w:szCs w:val="29"/>
          <w:lang w:eastAsia="ar-SA"/>
        </w:rPr>
      </w:pPr>
      <w:r w:rsidRPr="0062009F">
        <w:rPr>
          <w:rFonts w:ascii="Times New Roman" w:eastAsia="Times New Roman" w:hAnsi="Times New Roman" w:cs="Times New Roman"/>
          <w:b/>
          <w:bCs/>
          <w:i/>
          <w:iCs/>
          <w:sz w:val="24"/>
          <w:szCs w:val="29"/>
          <w:lang w:eastAsia="ar-SA"/>
        </w:rPr>
        <w:t>Проектное предложение</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9"/>
          <w:lang w:eastAsia="ar-SA"/>
        </w:rPr>
      </w:pPr>
      <w:r w:rsidRPr="0062009F">
        <w:rPr>
          <w:rFonts w:ascii="Times New Roman" w:eastAsia="Times New Roman" w:hAnsi="Times New Roman" w:cs="Times New Roman"/>
          <w:sz w:val="24"/>
          <w:szCs w:val="29"/>
          <w:lang w:eastAsia="ar-SA"/>
        </w:rPr>
        <w:t xml:space="preserve">Обустройство скважины и магистрального водопровода в </w:t>
      </w:r>
      <w:proofErr w:type="spellStart"/>
      <w:r w:rsidRPr="0062009F">
        <w:rPr>
          <w:rFonts w:ascii="Times New Roman" w:eastAsia="Times New Roman" w:hAnsi="Times New Roman" w:cs="Times New Roman"/>
          <w:sz w:val="24"/>
          <w:szCs w:val="29"/>
          <w:lang w:eastAsia="ar-SA"/>
        </w:rPr>
        <w:t>д</w:t>
      </w:r>
      <w:proofErr w:type="gramStart"/>
      <w:r w:rsidRPr="0062009F">
        <w:rPr>
          <w:rFonts w:ascii="Times New Roman" w:eastAsia="Times New Roman" w:hAnsi="Times New Roman" w:cs="Times New Roman"/>
          <w:sz w:val="24"/>
          <w:szCs w:val="29"/>
          <w:lang w:eastAsia="ar-SA"/>
        </w:rPr>
        <w:t>.М</w:t>
      </w:r>
      <w:proofErr w:type="gramEnd"/>
      <w:r w:rsidRPr="0062009F">
        <w:rPr>
          <w:rFonts w:ascii="Times New Roman" w:eastAsia="Times New Roman" w:hAnsi="Times New Roman" w:cs="Times New Roman"/>
          <w:sz w:val="24"/>
          <w:szCs w:val="29"/>
          <w:lang w:eastAsia="ar-SA"/>
        </w:rPr>
        <w:t>ал.Усманова</w:t>
      </w:r>
      <w:proofErr w:type="spellEnd"/>
      <w:r w:rsidRPr="0062009F">
        <w:rPr>
          <w:rFonts w:ascii="Times New Roman" w:eastAsia="Times New Roman" w:hAnsi="Times New Roman" w:cs="Times New Roman"/>
          <w:sz w:val="24"/>
          <w:szCs w:val="29"/>
          <w:lang w:eastAsia="ar-SA"/>
        </w:rPr>
        <w:t>.</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p>
    <w:p w:rsidR="0062009F" w:rsidRPr="0062009F" w:rsidRDefault="0062009F" w:rsidP="0062009F">
      <w:pPr>
        <w:spacing w:after="0" w:line="240" w:lineRule="auto"/>
        <w:jc w:val="center"/>
        <w:rPr>
          <w:rFonts w:ascii="Times New Roman" w:eastAsia="Times New Roman" w:hAnsi="Times New Roman" w:cs="Times New Roman"/>
          <w:sz w:val="24"/>
          <w:szCs w:val="29"/>
          <w:lang w:eastAsia="ar-SA"/>
        </w:rPr>
      </w:pPr>
      <w:r w:rsidRPr="0062009F">
        <w:rPr>
          <w:rFonts w:ascii="Times New Roman" w:eastAsia="Times New Roman" w:hAnsi="Times New Roman" w:cs="Times New Roman"/>
          <w:b/>
          <w:bCs/>
          <w:sz w:val="24"/>
          <w:szCs w:val="29"/>
          <w:lang w:eastAsia="ar-SA"/>
        </w:rPr>
        <w:t>Нормы водопотребления и расчетные расходы воды</w:t>
      </w:r>
      <w:r w:rsidRPr="0062009F">
        <w:rPr>
          <w:rFonts w:ascii="Times New Roman" w:eastAsia="Times New Roman" w:hAnsi="Times New Roman" w:cs="Times New Roman"/>
          <w:b/>
          <w:bCs/>
          <w:sz w:val="24"/>
          <w:szCs w:val="24"/>
          <w:lang w:eastAsia="ar-SA"/>
        </w:rPr>
        <w:t xml:space="preserve">                                                                                                                </w:t>
      </w:r>
      <w:r w:rsidRPr="0062009F">
        <w:rPr>
          <w:rFonts w:ascii="Times New Roman" w:eastAsia="Times New Roman" w:hAnsi="Times New Roman" w:cs="Times New Roman"/>
          <w:sz w:val="24"/>
          <w:szCs w:val="24"/>
          <w:lang w:eastAsia="ar-SA"/>
        </w:rPr>
        <w:t xml:space="preserve"> </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9"/>
          <w:lang w:eastAsia="ar-SA"/>
        </w:rPr>
        <w:tab/>
      </w:r>
      <w:r w:rsidRPr="0062009F">
        <w:rPr>
          <w:rFonts w:ascii="Times New Roman" w:eastAsia="Times New Roman" w:hAnsi="Times New Roman" w:cs="Times New Roman"/>
          <w:sz w:val="24"/>
          <w:szCs w:val="24"/>
          <w:lang w:eastAsia="ar-SA"/>
        </w:rPr>
        <w:t xml:space="preserve">Общее водопотребление централизованной системы водоснабжения в населенных пунктах </w:t>
      </w:r>
      <w:r w:rsidRPr="0062009F">
        <w:rPr>
          <w:rFonts w:ascii="Times New Roman" w:eastAsia="Times New Roman" w:hAnsi="Times New Roman" w:cs="Times New Roman"/>
          <w:sz w:val="24"/>
          <w:szCs w:val="29"/>
          <w:lang w:eastAsia="ar-SA"/>
        </w:rPr>
        <w:t>сельского поселения</w:t>
      </w:r>
      <w:r w:rsidRPr="0062009F">
        <w:rPr>
          <w:rFonts w:ascii="Times New Roman" w:eastAsia="Times New Roman" w:hAnsi="Times New Roman" w:cs="Times New Roman"/>
          <w:sz w:val="24"/>
          <w:szCs w:val="24"/>
          <w:lang w:eastAsia="ar-SA"/>
        </w:rPr>
        <w:t xml:space="preserve"> складывается из расходов воды на хозяйственно-питьевые нужды населения, промышленности, коммунальных служб и муниципальных учреждений. На пожаротушение и сельскохозяйственные нужды (полив) централизованное водоснабжение не предназначено и в расчете не учитывается.</w:t>
      </w:r>
    </w:p>
    <w:p w:rsidR="0062009F" w:rsidRPr="0062009F" w:rsidRDefault="0062009F" w:rsidP="0062009F">
      <w:pPr>
        <w:spacing w:after="0" w:line="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Многоквартирная застройка и муниципальные учреждения обеспечиваются централизованным водоснабжением в обязательном порядке.</w:t>
      </w:r>
    </w:p>
    <w:p w:rsidR="0062009F" w:rsidRPr="0062009F" w:rsidRDefault="0062009F" w:rsidP="0062009F">
      <w:pPr>
        <w:spacing w:after="0" w:line="0" w:lineRule="atLeast"/>
        <w:ind w:hanging="36"/>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ab/>
      </w:r>
      <w:r w:rsidRPr="0062009F">
        <w:rPr>
          <w:rFonts w:ascii="Times New Roman" w:eastAsia="Times New Roman" w:hAnsi="Times New Roman" w:cs="Times New Roman"/>
          <w:sz w:val="24"/>
          <w:szCs w:val="24"/>
          <w:lang w:eastAsia="ar-SA"/>
        </w:rPr>
        <w:tab/>
        <w:t xml:space="preserve">Нормы хозяйственно-питьевого водопотребления приняты с учетом </w:t>
      </w:r>
      <w:proofErr w:type="gramStart"/>
      <w:r w:rsidRPr="0062009F">
        <w:rPr>
          <w:rFonts w:ascii="Times New Roman" w:eastAsia="Times New Roman" w:hAnsi="Times New Roman" w:cs="Times New Roman"/>
          <w:sz w:val="24"/>
          <w:szCs w:val="24"/>
          <w:lang w:eastAsia="ar-SA"/>
        </w:rPr>
        <w:t>требовании</w:t>
      </w:r>
      <w:proofErr w:type="gramEnd"/>
      <w:r w:rsidRPr="0062009F">
        <w:rPr>
          <w:rFonts w:ascii="Times New Roman" w:eastAsia="Times New Roman" w:hAnsi="Times New Roman" w:cs="Times New Roman"/>
          <w:sz w:val="24"/>
          <w:szCs w:val="24"/>
          <w:lang w:eastAsia="ar-SA"/>
        </w:rPr>
        <w:t xml:space="preserve"> СП31.13330.2012, в зависимости от мощностей имеющихся источников водоснабжения, качества исходной воды, степени благоустройства, этажности застройки и др. местных условий.</w:t>
      </w:r>
    </w:p>
    <w:p w:rsidR="0062009F" w:rsidRPr="0062009F" w:rsidRDefault="0062009F" w:rsidP="0062009F">
      <w:pPr>
        <w:spacing w:after="0" w:line="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Потребление воды населением (расчетный срок) </w:t>
      </w:r>
    </w:p>
    <w:tbl>
      <w:tblPr>
        <w:tblW w:w="7980" w:type="dxa"/>
        <w:tblLook w:val="04A0" w:firstRow="1" w:lastRow="0" w:firstColumn="1" w:lastColumn="0" w:noHBand="0" w:noVBand="1"/>
      </w:tblPr>
      <w:tblGrid>
        <w:gridCol w:w="531"/>
        <w:gridCol w:w="2740"/>
        <w:gridCol w:w="1700"/>
        <w:gridCol w:w="1523"/>
        <w:gridCol w:w="1486"/>
      </w:tblGrid>
      <w:tr w:rsidR="0062009F" w:rsidRPr="0062009F" w:rsidTr="0062009F">
        <w:trPr>
          <w:trHeight w:val="855"/>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Численность населения (чел)</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Норма потребления (м3/чел*</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Расход воды населением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1300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1500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350</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0,2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27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7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4 800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960 </w:t>
            </w:r>
          </w:p>
        </w:tc>
      </w:tr>
    </w:tbl>
    <w:p w:rsidR="0062009F" w:rsidRPr="0062009F" w:rsidRDefault="0062009F" w:rsidP="0062009F">
      <w:pPr>
        <w:spacing w:after="57" w:line="240" w:lineRule="auto"/>
        <w:rPr>
          <w:rFonts w:ascii="Times New Roman" w:eastAsia="Times New Roman" w:hAnsi="Times New Roman" w:cs="Times New Roman"/>
          <w:bCs/>
          <w:lang w:eastAsia="ar-SA"/>
        </w:rPr>
      </w:pPr>
    </w:p>
    <w:p w:rsidR="0062009F" w:rsidRPr="0062009F" w:rsidRDefault="0062009F" w:rsidP="0062009F">
      <w:pPr>
        <w:spacing w:after="57" w:line="240" w:lineRule="auto"/>
        <w:rPr>
          <w:rFonts w:ascii="Times New Roman" w:eastAsia="Times New Roman" w:hAnsi="Times New Roman" w:cs="Times New Roman"/>
          <w:sz w:val="24"/>
          <w:szCs w:val="24"/>
          <w:lang w:eastAsia="ar-SA"/>
        </w:rPr>
      </w:pPr>
      <w:r w:rsidRPr="0062009F">
        <w:rPr>
          <w:rFonts w:ascii="Times New Roman" w:eastAsia="Times New Roman" w:hAnsi="Times New Roman" w:cs="Times New Roman"/>
          <w:bCs/>
          <w:lang w:eastAsia="ar-SA"/>
        </w:rPr>
        <w:t>Н</w:t>
      </w:r>
      <w:r w:rsidRPr="0062009F">
        <w:rPr>
          <w:rFonts w:ascii="Times New Roman" w:eastAsia="Times New Roman" w:hAnsi="Times New Roman" w:cs="Times New Roman"/>
          <w:sz w:val="24"/>
          <w:szCs w:val="24"/>
          <w:lang w:eastAsia="ar-SA"/>
        </w:rPr>
        <w:t>ормы расхода воды промышленности, коммунальных служб и муниципальных учреждений принимается в объеме 10% от расходов населения (расчетный срок)</w:t>
      </w:r>
    </w:p>
    <w:tbl>
      <w:tblPr>
        <w:tblW w:w="6440" w:type="dxa"/>
        <w:tblLook w:val="04A0" w:firstRow="1" w:lastRow="0" w:firstColumn="1" w:lastColumn="0" w:noHBand="0" w:noVBand="1"/>
      </w:tblPr>
      <w:tblGrid>
        <w:gridCol w:w="531"/>
        <w:gridCol w:w="2740"/>
        <w:gridCol w:w="1642"/>
        <w:gridCol w:w="1527"/>
      </w:tblGrid>
      <w:tr w:rsidR="0062009F" w:rsidRPr="0062009F" w:rsidTr="0062009F">
        <w:trPr>
          <w:trHeight w:val="855"/>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Cs/>
                <w:lang w:eastAsia="ar-SA"/>
              </w:rPr>
              <w:t xml:space="preserve"> </w:t>
            </w: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Источник водоснабжения</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ar-SA"/>
              </w:rPr>
              <w:t>Расход воды населением (м3/</w:t>
            </w:r>
            <w:proofErr w:type="spellStart"/>
            <w:r w:rsidRPr="0062009F">
              <w:rPr>
                <w:rFonts w:ascii="Times New Roman" w:eastAsia="Times New Roman" w:hAnsi="Times New Roman" w:cs="Times New Roman"/>
                <w:b/>
                <w:bCs/>
                <w:color w:val="000000"/>
                <w:lang w:eastAsia="ar-SA"/>
              </w:rPr>
              <w:t>сут</w:t>
            </w:r>
            <w:proofErr w:type="spellEnd"/>
            <w:r w:rsidRPr="0062009F">
              <w:rPr>
                <w:rFonts w:ascii="Times New Roman" w:eastAsia="Times New Roman" w:hAnsi="Times New Roman" w:cs="Times New Roman"/>
                <w:b/>
                <w:bCs/>
                <w:color w:val="000000"/>
                <w:lang w:eastAsia="ar-SA"/>
              </w:rPr>
              <w:t>)</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Не бытовое потребление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27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6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960 </w:t>
            </w:r>
          </w:p>
        </w:tc>
        <w:tc>
          <w:tcPr>
            <w:tcW w:w="152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 </w:t>
            </w:r>
          </w:p>
        </w:tc>
      </w:tr>
    </w:tbl>
    <w:p w:rsidR="0062009F" w:rsidRPr="0062009F" w:rsidRDefault="0062009F" w:rsidP="0062009F">
      <w:pPr>
        <w:spacing w:after="57" w:line="240" w:lineRule="auto"/>
        <w:rPr>
          <w:rFonts w:ascii="Times New Roman" w:eastAsia="Times New Roman" w:hAnsi="Times New Roman" w:cs="Times New Roman"/>
          <w:bCs/>
          <w:sz w:val="24"/>
          <w:szCs w:val="24"/>
          <w:lang w:eastAsia="ar-SA"/>
        </w:rPr>
      </w:pPr>
    </w:p>
    <w:p w:rsidR="0062009F" w:rsidRPr="0062009F" w:rsidRDefault="0062009F" w:rsidP="0062009F">
      <w:pPr>
        <w:spacing w:after="57" w:line="240" w:lineRule="auto"/>
        <w:rPr>
          <w:rFonts w:ascii="Times New Roman" w:eastAsia="Times New Roman" w:hAnsi="Times New Roman" w:cs="Times New Roman"/>
          <w:bCs/>
          <w:sz w:val="24"/>
          <w:szCs w:val="24"/>
          <w:lang w:eastAsia="ar-SA"/>
        </w:rPr>
      </w:pPr>
      <w:r w:rsidRPr="0062009F">
        <w:rPr>
          <w:rFonts w:ascii="Times New Roman" w:eastAsia="Times New Roman" w:hAnsi="Times New Roman" w:cs="Times New Roman"/>
          <w:bCs/>
          <w:sz w:val="24"/>
          <w:szCs w:val="24"/>
          <w:lang w:eastAsia="ar-SA"/>
        </w:rPr>
        <w:t>Суммарное водопотребление (расчетный срок)</w:t>
      </w:r>
    </w:p>
    <w:tbl>
      <w:tblPr>
        <w:tblW w:w="8500" w:type="dxa"/>
        <w:tblLook w:val="04A0" w:firstRow="1" w:lastRow="0" w:firstColumn="1" w:lastColumn="0" w:noHBand="0" w:noVBand="1"/>
      </w:tblPr>
      <w:tblGrid>
        <w:gridCol w:w="532"/>
        <w:gridCol w:w="1873"/>
        <w:gridCol w:w="1700"/>
        <w:gridCol w:w="1535"/>
        <w:gridCol w:w="1535"/>
        <w:gridCol w:w="1325"/>
      </w:tblGrid>
      <w:tr w:rsidR="0062009F" w:rsidRPr="0062009F" w:rsidTr="0062009F">
        <w:trPr>
          <w:trHeight w:val="1140"/>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Норма расхода воды населением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Не бытовое потребление воды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Суммарное потребление воды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Дебит скважины (м3/час)</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286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ar-SA"/>
              </w:rPr>
              <w:t xml:space="preserve">11,9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66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2,8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2,3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330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13,8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176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7,3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2,3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0,5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187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77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3,2 </w:t>
            </w:r>
          </w:p>
        </w:tc>
      </w:tr>
      <w:tr w:rsidR="0062009F" w:rsidRPr="0062009F" w:rsidTr="0062009F">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1873"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7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960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 </w:t>
            </w:r>
          </w:p>
        </w:tc>
        <w:tc>
          <w:tcPr>
            <w:tcW w:w="153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1 056 </w:t>
            </w:r>
          </w:p>
        </w:tc>
        <w:tc>
          <w:tcPr>
            <w:tcW w:w="1325"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44,5 </w:t>
            </w:r>
          </w:p>
        </w:tc>
      </w:tr>
    </w:tbl>
    <w:p w:rsidR="0062009F" w:rsidRPr="0062009F" w:rsidRDefault="0062009F" w:rsidP="0062009F">
      <w:pPr>
        <w:spacing w:after="57" w:line="240" w:lineRule="auto"/>
        <w:rPr>
          <w:rFonts w:ascii="Times New Roman" w:eastAsia="Times New Roman" w:hAnsi="Times New Roman" w:cs="Times New Roman"/>
          <w:bCs/>
          <w:sz w:val="24"/>
          <w:szCs w:val="24"/>
          <w:lang w:eastAsia="ar-SA"/>
        </w:rPr>
      </w:pPr>
    </w:p>
    <w:p w:rsidR="0062009F" w:rsidRPr="0062009F" w:rsidRDefault="0062009F" w:rsidP="0062009F">
      <w:pPr>
        <w:spacing w:after="0" w:line="100" w:lineRule="atLeast"/>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Пожаротушение</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ab/>
        <w:t xml:space="preserve">В соответствии с требованиями п. 4.1 СП 8.13130.2009 на территории поселений и организаций необходимо предусматривать наружное противопожарное водоснабжение. В соответствии с п. 5.1 СП 8.13130.2009 расчетное количество одновременных пожаров на территории </w:t>
      </w:r>
      <w:r w:rsidRPr="0062009F">
        <w:rPr>
          <w:rFonts w:ascii="Times New Roman" w:eastAsia="Times New Roman" w:hAnsi="Times New Roman" w:cs="Times New Roman"/>
          <w:sz w:val="24"/>
          <w:szCs w:val="29"/>
          <w:lang w:eastAsia="ar-SA"/>
        </w:rPr>
        <w:t xml:space="preserve">поселения </w:t>
      </w:r>
      <w:r w:rsidRPr="0062009F">
        <w:rPr>
          <w:rFonts w:ascii="Times New Roman" w:eastAsia="Times New Roman" w:hAnsi="Times New Roman" w:cs="Times New Roman"/>
          <w:sz w:val="24"/>
          <w:szCs w:val="24"/>
          <w:lang w:eastAsia="ar-SA"/>
        </w:rPr>
        <w:t>принимается равным одному с расходом воды на наружное пожаротушение 10 л/с. Расчетное время тушения пожара - 3ч.</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bookmarkStart w:id="158" w:name="_Hlk24798598"/>
      <w:r w:rsidRPr="0062009F">
        <w:rPr>
          <w:rFonts w:ascii="Times New Roman" w:eastAsia="Times New Roman" w:hAnsi="Times New Roman" w:cs="Times New Roman"/>
          <w:sz w:val="24"/>
          <w:szCs w:val="24"/>
          <w:lang w:eastAsia="ar-SA"/>
        </w:rPr>
        <w:t>Объем воды необходимый для тушения пожара составит: 10 х 3 х 3600 / 1000 = 108м3</w:t>
      </w:r>
    </w:p>
    <w:bookmarkEnd w:id="158"/>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Наружное пожаротушение предусматривается осуществлять </w:t>
      </w:r>
      <w:bookmarkStart w:id="159" w:name="_Hlk25142367"/>
      <w:r w:rsidRPr="0062009F">
        <w:rPr>
          <w:rFonts w:ascii="Times New Roman" w:eastAsia="Times New Roman" w:hAnsi="Times New Roman" w:cs="Times New Roman"/>
          <w:sz w:val="24"/>
          <w:szCs w:val="24"/>
          <w:lang w:eastAsia="ar-SA"/>
        </w:rPr>
        <w:t>от искусственных и естественных источников (резервуары, водоемы).</w:t>
      </w:r>
      <w:bookmarkEnd w:id="159"/>
      <w:r w:rsidRPr="0062009F">
        <w:rPr>
          <w:rFonts w:ascii="Times New Roman" w:eastAsia="Times New Roman" w:hAnsi="Times New Roman" w:cs="Times New Roman"/>
          <w:sz w:val="24"/>
          <w:szCs w:val="24"/>
          <w:lang w:eastAsia="ar-SA"/>
        </w:rPr>
        <w:t xml:space="preserve"> </w:t>
      </w:r>
    </w:p>
    <w:p w:rsidR="0062009F" w:rsidRPr="0062009F" w:rsidRDefault="0062009F" w:rsidP="0062009F">
      <w:pPr>
        <w:spacing w:after="0" w:line="100" w:lineRule="atLeast"/>
        <w:jc w:val="center"/>
        <w:rPr>
          <w:rFonts w:ascii="Times New Roman" w:eastAsia="Times New Roman" w:hAnsi="Times New Roman" w:cs="Times New Roman"/>
          <w:sz w:val="24"/>
          <w:szCs w:val="24"/>
          <w:lang w:eastAsia="ar-SA"/>
        </w:rPr>
      </w:pPr>
    </w:p>
    <w:p w:rsidR="0062009F" w:rsidRPr="0062009F" w:rsidRDefault="0062009F" w:rsidP="0062009F">
      <w:pPr>
        <w:spacing w:after="0" w:line="100" w:lineRule="atLeast"/>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Зоны санитарной охраны</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В соответствии с СанПиН 2.1.4.1110-02 «Зоны санитарной охраны источников водоснабжения и водопроводов питьевого назначения» для источников водоснабжения, водопроводных сооружений и водоводов должны организовываться зоны санитарной охраны (ЗСО) для обеспечения их санитарно-эпидемиологической надежности. </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Для подземных источников зона санитарной охраны состоит из трех поясов:</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первый пояс - зона строгого режима;</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второй и третий - зоны ограничений.</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Зона строгого режима устанавливается на расстоянии от 30 до 50 м от устья скважин, в зависимости от защищенности водоносного горизонта. Границы зон санитарной охраны второго и третьего пояса подземных источников устанавливаются при выполнении проекта артезианских скважин.</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b/>
          <w:iCs/>
          <w:kern w:val="1"/>
          <w:sz w:val="24"/>
          <w:szCs w:val="24"/>
          <w:lang w:eastAsia="ar-SA"/>
        </w:rPr>
      </w:pPr>
      <w:r w:rsidRPr="0062009F">
        <w:rPr>
          <w:rFonts w:ascii="Times New Roman" w:eastAsia="Times New Roman" w:hAnsi="Times New Roman" w:cs="Times New Roman"/>
          <w:b/>
          <w:iCs/>
          <w:kern w:val="1"/>
          <w:sz w:val="24"/>
          <w:szCs w:val="24"/>
          <w:lang w:eastAsia="ar-SA"/>
        </w:rPr>
        <w:t>Выводы:</w:t>
      </w:r>
    </w:p>
    <w:p w:rsidR="0062009F" w:rsidRPr="0062009F" w:rsidRDefault="0062009F" w:rsidP="0062009F">
      <w:pPr>
        <w:numPr>
          <w:ilvl w:val="0"/>
          <w:numId w:val="22"/>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Предполагаемые источники водозабора (1056м3/</w:t>
      </w:r>
      <w:proofErr w:type="spellStart"/>
      <w:r w:rsidRPr="0062009F">
        <w:rPr>
          <w:rFonts w:ascii="Times New Roman" w:eastAsia="Times New Roman" w:hAnsi="Times New Roman" w:cs="Times New Roman"/>
          <w:kern w:val="1"/>
          <w:sz w:val="24"/>
          <w:szCs w:val="24"/>
          <w:lang w:eastAsia="ar-SA"/>
        </w:rPr>
        <w:t>сут</w:t>
      </w:r>
      <w:proofErr w:type="spellEnd"/>
      <w:r w:rsidRPr="0062009F">
        <w:rPr>
          <w:rFonts w:ascii="Times New Roman" w:eastAsia="Times New Roman" w:hAnsi="Times New Roman" w:cs="Times New Roman"/>
          <w:kern w:val="1"/>
          <w:sz w:val="24"/>
          <w:szCs w:val="24"/>
          <w:lang w:eastAsia="ar-SA"/>
        </w:rPr>
        <w:t xml:space="preserve">) полностью </w:t>
      </w:r>
      <w:proofErr w:type="gramStart"/>
      <w:r w:rsidRPr="0062009F">
        <w:rPr>
          <w:rFonts w:ascii="Times New Roman" w:eastAsia="Times New Roman" w:hAnsi="Times New Roman" w:cs="Times New Roman"/>
          <w:kern w:val="1"/>
          <w:sz w:val="24"/>
          <w:szCs w:val="24"/>
          <w:lang w:eastAsia="ar-SA"/>
        </w:rPr>
        <w:t>обеспечивают потребность в водопотреблении</w:t>
      </w:r>
      <w:proofErr w:type="gramEnd"/>
      <w:r w:rsidRPr="0062009F">
        <w:rPr>
          <w:rFonts w:ascii="Times New Roman" w:eastAsia="Times New Roman" w:hAnsi="Times New Roman" w:cs="Times New Roman"/>
          <w:kern w:val="1"/>
          <w:sz w:val="24"/>
          <w:szCs w:val="24"/>
          <w:lang w:eastAsia="ar-SA"/>
        </w:rPr>
        <w:t>;</w:t>
      </w:r>
    </w:p>
    <w:p w:rsidR="0062009F" w:rsidRPr="0062009F" w:rsidRDefault="0062009F" w:rsidP="0062009F">
      <w:pPr>
        <w:numPr>
          <w:ilvl w:val="0"/>
          <w:numId w:val="22"/>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Использование скважин нецентрализованного водоснабжения не учитывается проектом и рассматривается как возможный резерв;</w:t>
      </w:r>
    </w:p>
    <w:p w:rsidR="0062009F" w:rsidRPr="0062009F" w:rsidRDefault="0062009F" w:rsidP="0062009F">
      <w:pPr>
        <w:numPr>
          <w:ilvl w:val="0"/>
          <w:numId w:val="22"/>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Централизованный водопровод снабжает основные населенные пункты и гарантирует обеспечение населения водой качества, предусмотренного СанПиН.</w:t>
      </w:r>
    </w:p>
    <w:p w:rsidR="0062009F" w:rsidRPr="0062009F" w:rsidRDefault="0062009F" w:rsidP="0062009F">
      <w:pPr>
        <w:tabs>
          <w:tab w:val="left" w:pos="0"/>
        </w:tabs>
        <w:suppressAutoHyphens/>
        <w:autoSpaceDN w:val="0"/>
        <w:spacing w:after="0" w:line="240" w:lineRule="auto"/>
        <w:ind w:left="720"/>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60" w:name="_Toc18593175"/>
      <w:bookmarkStart w:id="161" w:name="_Toc18593573"/>
      <w:bookmarkStart w:id="162" w:name="_Toc18594129"/>
      <w:bookmarkStart w:id="163" w:name="_Toc18594517"/>
      <w:bookmarkStart w:id="164" w:name="_Toc18594549"/>
      <w:bookmarkStart w:id="165" w:name="_Toc18594903"/>
      <w:bookmarkStart w:id="166" w:name="_Toc18658003"/>
      <w:bookmarkStart w:id="167" w:name="_Toc56619144"/>
      <w:r w:rsidRPr="0062009F">
        <w:rPr>
          <w:rFonts w:ascii="Times New Roman" w:eastAsia="Times New Roman" w:hAnsi="Times New Roman" w:cs="Times New Roman"/>
          <w:b/>
          <w:bCs/>
          <w:sz w:val="24"/>
          <w:szCs w:val="28"/>
          <w:lang w:eastAsia="ar-SA"/>
        </w:rPr>
        <w:t>3.11 ВОДООТВЕДЕНИЕ</w:t>
      </w:r>
      <w:bookmarkEnd w:id="160"/>
      <w:bookmarkEnd w:id="161"/>
      <w:bookmarkEnd w:id="162"/>
      <w:bookmarkEnd w:id="163"/>
      <w:bookmarkEnd w:id="164"/>
      <w:bookmarkEnd w:id="165"/>
      <w:bookmarkEnd w:id="166"/>
      <w:bookmarkEnd w:id="167"/>
    </w:p>
    <w:p w:rsidR="0062009F" w:rsidRPr="0062009F" w:rsidRDefault="0062009F" w:rsidP="0062009F">
      <w:pPr>
        <w:suppressAutoHyphens/>
        <w:spacing w:after="0" w:line="100" w:lineRule="atLeast"/>
        <w:rPr>
          <w:rFonts w:ascii="Times New Roman" w:eastAsia="Times New Roman" w:hAnsi="Times New Roman" w:cs="Times New Roman"/>
          <w:b/>
          <w:bCs/>
          <w:i/>
          <w:iCs/>
          <w:sz w:val="24"/>
          <w:szCs w:val="24"/>
          <w:lang w:eastAsia="ar-SA"/>
        </w:rPr>
      </w:pPr>
      <w:r w:rsidRPr="0062009F">
        <w:rPr>
          <w:rFonts w:ascii="Times New Roman" w:eastAsia="Times New Roman" w:hAnsi="Times New Roman" w:cs="Times New Roman"/>
          <w:b/>
          <w:bCs/>
          <w:i/>
          <w:iCs/>
          <w:sz w:val="24"/>
          <w:szCs w:val="24"/>
          <w:lang w:eastAsia="ar-SA"/>
        </w:rPr>
        <w:tab/>
        <w:t>Существующее положение</w:t>
      </w:r>
    </w:p>
    <w:p w:rsidR="0062009F" w:rsidRPr="0062009F" w:rsidRDefault="0062009F" w:rsidP="0062009F">
      <w:pPr>
        <w:suppressAutoHyphens/>
        <w:spacing w:after="0" w:line="100" w:lineRule="atLeast"/>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ar-SA"/>
        </w:rPr>
        <w:t>На территории поселения нет централизованной хозяйственно-бытовой канализации.</w:t>
      </w:r>
      <w:r w:rsidRPr="0062009F">
        <w:rPr>
          <w:rFonts w:ascii="Times New Roman" w:eastAsia="Times New Roman" w:hAnsi="Times New Roman" w:cs="Times New Roman"/>
          <w:sz w:val="24"/>
          <w:szCs w:val="24"/>
          <w:lang w:eastAsia="ru-RU"/>
        </w:rPr>
        <w:t xml:space="preserve"> </w:t>
      </w:r>
      <w:proofErr w:type="gramStart"/>
      <w:r w:rsidRPr="0062009F">
        <w:rPr>
          <w:rFonts w:ascii="Times New Roman" w:eastAsia="Times New Roman" w:hAnsi="Times New Roman" w:cs="Times New Roman"/>
          <w:sz w:val="24"/>
          <w:szCs w:val="24"/>
          <w:lang w:eastAsia="ru-RU"/>
        </w:rPr>
        <w:t>Применяются локальные очистные сооружение бытового типа или герметичные выгреба с последующим вывозом жидких бытовых отходов на очистные сооружения.</w:t>
      </w:r>
      <w:proofErr w:type="gramEnd"/>
      <w:r w:rsidRPr="0062009F">
        <w:rPr>
          <w:rFonts w:ascii="Times New Roman" w:eastAsia="Times New Roman" w:hAnsi="Times New Roman" w:cs="Times New Roman"/>
          <w:sz w:val="24"/>
          <w:szCs w:val="24"/>
          <w:lang w:eastAsia="ru-RU"/>
        </w:rPr>
        <w:t xml:space="preserve"> Очистные сооружения расположены в </w:t>
      </w:r>
      <w:proofErr w:type="spellStart"/>
      <w:r w:rsidRPr="0062009F">
        <w:rPr>
          <w:rFonts w:ascii="Times New Roman" w:eastAsia="Times New Roman" w:hAnsi="Times New Roman" w:cs="Times New Roman"/>
          <w:sz w:val="24"/>
          <w:szCs w:val="24"/>
          <w:lang w:eastAsia="ru-RU"/>
        </w:rPr>
        <w:t>д</w:t>
      </w:r>
      <w:proofErr w:type="gramStart"/>
      <w:r w:rsidRPr="0062009F">
        <w:rPr>
          <w:rFonts w:ascii="Times New Roman" w:eastAsia="Times New Roman" w:hAnsi="Times New Roman" w:cs="Times New Roman"/>
          <w:sz w:val="24"/>
          <w:szCs w:val="24"/>
          <w:lang w:eastAsia="ru-RU"/>
        </w:rPr>
        <w:t>.А</w:t>
      </w:r>
      <w:proofErr w:type="gramEnd"/>
      <w:r w:rsidRPr="0062009F">
        <w:rPr>
          <w:rFonts w:ascii="Times New Roman" w:eastAsia="Times New Roman" w:hAnsi="Times New Roman" w:cs="Times New Roman"/>
          <w:sz w:val="24"/>
          <w:szCs w:val="24"/>
          <w:lang w:eastAsia="ru-RU"/>
        </w:rPr>
        <w:t>кбашева</w:t>
      </w:r>
      <w:proofErr w:type="spellEnd"/>
      <w:r w:rsidRPr="0062009F">
        <w:rPr>
          <w:rFonts w:ascii="Times New Roman" w:eastAsia="Times New Roman" w:hAnsi="Times New Roman" w:cs="Times New Roman"/>
          <w:sz w:val="24"/>
          <w:szCs w:val="24"/>
          <w:lang w:eastAsia="ru-RU"/>
        </w:rPr>
        <w:t>, проектной производительностью 150 м3/</w:t>
      </w:r>
      <w:proofErr w:type="spellStart"/>
      <w:r w:rsidRPr="0062009F">
        <w:rPr>
          <w:rFonts w:ascii="Times New Roman" w:eastAsia="Times New Roman" w:hAnsi="Times New Roman" w:cs="Times New Roman"/>
          <w:sz w:val="24"/>
          <w:szCs w:val="24"/>
          <w:lang w:eastAsia="ru-RU"/>
        </w:rPr>
        <w:t>сут</w:t>
      </w:r>
      <w:proofErr w:type="spellEnd"/>
      <w:r w:rsidRPr="0062009F">
        <w:rPr>
          <w:rFonts w:ascii="Times New Roman" w:eastAsia="Times New Roman" w:hAnsi="Times New Roman" w:cs="Times New Roman"/>
          <w:sz w:val="24"/>
          <w:szCs w:val="24"/>
          <w:lang w:eastAsia="ru-RU"/>
        </w:rPr>
        <w:t xml:space="preserve">. </w:t>
      </w:r>
    </w:p>
    <w:p w:rsidR="0062009F" w:rsidRPr="0062009F" w:rsidRDefault="0062009F" w:rsidP="0062009F">
      <w:pPr>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p>
    <w:p w:rsidR="0062009F" w:rsidRPr="0062009F" w:rsidRDefault="0062009F" w:rsidP="0062009F">
      <w:pPr>
        <w:spacing w:after="0" w:line="240" w:lineRule="auto"/>
        <w:ind w:firstLine="709"/>
        <w:jc w:val="both"/>
        <w:rPr>
          <w:rFonts w:ascii="Times New Roman" w:eastAsia="Times New Roman" w:hAnsi="Times New Roman" w:cs="Times New Roman"/>
          <w:sz w:val="24"/>
          <w:szCs w:val="29"/>
          <w:lang w:eastAsia="ar-SA"/>
        </w:rPr>
      </w:pPr>
      <w:r w:rsidRPr="0062009F">
        <w:rPr>
          <w:rFonts w:ascii="Times New Roman" w:eastAsia="Times New Roman" w:hAnsi="Times New Roman" w:cs="Times New Roman"/>
          <w:b/>
          <w:bCs/>
          <w:i/>
          <w:iCs/>
          <w:sz w:val="24"/>
          <w:szCs w:val="29"/>
          <w:lang w:eastAsia="ar-SA"/>
        </w:rPr>
        <w:t>Проектное предложение</w:t>
      </w:r>
    </w:p>
    <w:p w:rsidR="0062009F" w:rsidRPr="0062009F" w:rsidRDefault="0062009F" w:rsidP="0062009F">
      <w:pPr>
        <w:spacing w:after="0" w:line="100" w:lineRule="atLeast"/>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Проектом предусмотрено:</w:t>
      </w:r>
    </w:p>
    <w:p w:rsidR="0062009F" w:rsidRPr="0062009F" w:rsidRDefault="0062009F" w:rsidP="0062009F">
      <w:pPr>
        <w:spacing w:after="0" w:line="100" w:lineRule="atLeast"/>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реконструкция муниципальных очистных сооружений (1000м3/</w:t>
      </w:r>
      <w:proofErr w:type="spellStart"/>
      <w:r w:rsidRPr="0062009F">
        <w:rPr>
          <w:rFonts w:ascii="Times New Roman" w:eastAsia="Times New Roman" w:hAnsi="Times New Roman" w:cs="Times New Roman"/>
          <w:sz w:val="24"/>
          <w:szCs w:val="24"/>
          <w:lang w:eastAsia="ar-SA"/>
        </w:rPr>
        <w:t>сут</w:t>
      </w:r>
      <w:proofErr w:type="spellEnd"/>
      <w:r w:rsidRPr="0062009F">
        <w:rPr>
          <w:rFonts w:ascii="Times New Roman" w:eastAsia="Times New Roman" w:hAnsi="Times New Roman" w:cs="Times New Roman"/>
          <w:sz w:val="24"/>
          <w:szCs w:val="24"/>
          <w:lang w:eastAsia="ar-SA"/>
        </w:rPr>
        <w:t xml:space="preserve">) восточнее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с точкой сброса очищенных стоков в проток </w:t>
      </w:r>
      <w:proofErr w:type="spellStart"/>
      <w:r w:rsidRPr="0062009F">
        <w:rPr>
          <w:rFonts w:ascii="Times New Roman" w:eastAsia="Times New Roman" w:hAnsi="Times New Roman" w:cs="Times New Roman"/>
          <w:sz w:val="24"/>
          <w:szCs w:val="24"/>
          <w:lang w:eastAsia="ar-SA"/>
        </w:rPr>
        <w:t>р.Медиак</w:t>
      </w:r>
      <w:proofErr w:type="spellEnd"/>
      <w:r w:rsidRPr="0062009F">
        <w:rPr>
          <w:rFonts w:ascii="Times New Roman" w:eastAsia="Times New Roman" w:hAnsi="Times New Roman" w:cs="Times New Roman"/>
          <w:sz w:val="24"/>
          <w:szCs w:val="24"/>
          <w:lang w:eastAsia="ar-SA"/>
        </w:rPr>
        <w:t xml:space="preserve">; </w:t>
      </w:r>
    </w:p>
    <w:p w:rsidR="0062009F" w:rsidRPr="0062009F" w:rsidRDefault="0062009F" w:rsidP="0062009F">
      <w:pPr>
        <w:spacing w:after="0" w:line="100" w:lineRule="atLeast"/>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строительство муниципальных очистных сооружений (500м3/</w:t>
      </w:r>
      <w:proofErr w:type="spellStart"/>
      <w:r w:rsidRPr="0062009F">
        <w:rPr>
          <w:rFonts w:ascii="Times New Roman" w:eastAsia="Times New Roman" w:hAnsi="Times New Roman" w:cs="Times New Roman"/>
          <w:sz w:val="24"/>
          <w:szCs w:val="24"/>
          <w:lang w:eastAsia="ar-SA"/>
        </w:rPr>
        <w:t>сут</w:t>
      </w:r>
      <w:proofErr w:type="spellEnd"/>
      <w:r w:rsidRPr="0062009F">
        <w:rPr>
          <w:rFonts w:ascii="Times New Roman" w:eastAsia="Times New Roman" w:hAnsi="Times New Roman" w:cs="Times New Roman"/>
          <w:sz w:val="24"/>
          <w:szCs w:val="24"/>
          <w:lang w:eastAsia="ar-SA"/>
        </w:rPr>
        <w:t xml:space="preserve">) севернее </w:t>
      </w:r>
      <w:proofErr w:type="spellStart"/>
      <w:r w:rsidRPr="0062009F">
        <w:rPr>
          <w:rFonts w:ascii="Times New Roman" w:eastAsia="Times New Roman" w:hAnsi="Times New Roman" w:cs="Times New Roman"/>
          <w:sz w:val="24"/>
          <w:szCs w:val="24"/>
          <w:lang w:eastAsia="ar-SA"/>
        </w:rPr>
        <w:t>п</w:t>
      </w:r>
      <w:proofErr w:type="gramStart"/>
      <w:r w:rsidRPr="0062009F">
        <w:rPr>
          <w:rFonts w:ascii="Times New Roman" w:eastAsia="Times New Roman" w:hAnsi="Times New Roman" w:cs="Times New Roman"/>
          <w:sz w:val="24"/>
          <w:szCs w:val="24"/>
          <w:lang w:eastAsia="ar-SA"/>
        </w:rPr>
        <w:t>.К</w:t>
      </w:r>
      <w:proofErr w:type="gramEnd"/>
      <w:r w:rsidRPr="0062009F">
        <w:rPr>
          <w:rFonts w:ascii="Times New Roman" w:eastAsia="Times New Roman" w:hAnsi="Times New Roman" w:cs="Times New Roman"/>
          <w:sz w:val="24"/>
          <w:szCs w:val="24"/>
          <w:lang w:eastAsia="ar-SA"/>
        </w:rPr>
        <w:t>ировский</w:t>
      </w:r>
      <w:proofErr w:type="spellEnd"/>
      <w:r w:rsidRPr="0062009F">
        <w:rPr>
          <w:rFonts w:ascii="Times New Roman" w:eastAsia="Times New Roman" w:hAnsi="Times New Roman" w:cs="Times New Roman"/>
          <w:sz w:val="24"/>
          <w:szCs w:val="24"/>
          <w:lang w:eastAsia="ar-SA"/>
        </w:rPr>
        <w:t xml:space="preserve">, с точкой сброса очищенных стоков в проток </w:t>
      </w:r>
      <w:proofErr w:type="spellStart"/>
      <w:r w:rsidRPr="0062009F">
        <w:rPr>
          <w:rFonts w:ascii="Times New Roman" w:eastAsia="Times New Roman" w:hAnsi="Times New Roman" w:cs="Times New Roman"/>
          <w:sz w:val="24"/>
          <w:szCs w:val="24"/>
          <w:lang w:eastAsia="ar-SA"/>
        </w:rPr>
        <w:t>р.Бахтахта</w:t>
      </w:r>
      <w:proofErr w:type="spellEnd"/>
      <w:r w:rsidRPr="0062009F">
        <w:rPr>
          <w:rFonts w:ascii="Times New Roman" w:eastAsia="Times New Roman" w:hAnsi="Times New Roman" w:cs="Times New Roman"/>
          <w:sz w:val="24"/>
          <w:szCs w:val="24"/>
          <w:lang w:eastAsia="ar-SA"/>
        </w:rPr>
        <w:t>;</w:t>
      </w:r>
    </w:p>
    <w:p w:rsidR="0062009F" w:rsidRPr="0062009F" w:rsidRDefault="0062009F" w:rsidP="0062009F">
      <w:pPr>
        <w:spacing w:after="0" w:line="100" w:lineRule="atLeast"/>
        <w:ind w:left="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строительство сети напорной канализации протяженностью 18,1 км.</w:t>
      </w:r>
    </w:p>
    <w:p w:rsidR="0062009F" w:rsidRPr="0062009F" w:rsidRDefault="0062009F" w:rsidP="0062009F">
      <w:pPr>
        <w:widowControl w:val="0"/>
        <w:spacing w:after="0" w:line="240" w:lineRule="auto"/>
        <w:jc w:val="both"/>
        <w:rPr>
          <w:rFonts w:ascii="Calibri" w:eastAsia="Calibri" w:hAnsi="Calibri" w:cs="Times New Roman"/>
          <w:b/>
          <w:bCs/>
          <w:color w:val="000000"/>
          <w:sz w:val="24"/>
          <w:szCs w:val="24"/>
          <w:lang w:bidi="ru-RU"/>
        </w:rPr>
      </w:pPr>
    </w:p>
    <w:p w:rsidR="0062009F" w:rsidRPr="0062009F" w:rsidRDefault="0062009F" w:rsidP="0062009F">
      <w:pPr>
        <w:spacing w:after="0" w:line="100" w:lineRule="atLeast"/>
        <w:ind w:firstLine="709"/>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Нормы водоотведения и расчетные расходы сточных вод</w:t>
      </w:r>
    </w:p>
    <w:p w:rsidR="0062009F" w:rsidRPr="0062009F" w:rsidRDefault="0062009F" w:rsidP="0062009F">
      <w:pPr>
        <w:spacing w:after="0" w:line="100" w:lineRule="atLeast"/>
        <w:jc w:val="both"/>
        <w:rPr>
          <w:rFonts w:ascii="Times New Roman" w:eastAsia="Times New Roman" w:hAnsi="Times New Roman" w:cs="Times New Roman"/>
          <w:b/>
          <w:bCs/>
          <w:sz w:val="24"/>
          <w:szCs w:val="24"/>
          <w:lang w:eastAsia="ar-SA"/>
        </w:rPr>
      </w:pPr>
      <w:r w:rsidRPr="0062009F">
        <w:rPr>
          <w:rFonts w:ascii="Times New Roman" w:eastAsia="Times New Roman" w:hAnsi="Times New Roman" w:cs="Times New Roman"/>
          <w:sz w:val="24"/>
          <w:szCs w:val="24"/>
          <w:lang w:eastAsia="ar-SA"/>
        </w:rPr>
        <w:tab/>
        <w:t xml:space="preserve">Расчетные расходы сточных вод по населенным пунктам приняты равным расходам на водопотребление, по таблице. </w:t>
      </w:r>
    </w:p>
    <w:tbl>
      <w:tblPr>
        <w:tblW w:w="7980" w:type="dxa"/>
        <w:tblLook w:val="04A0" w:firstRow="1" w:lastRow="0" w:firstColumn="1" w:lastColumn="0" w:noHBand="0" w:noVBand="1"/>
      </w:tblPr>
      <w:tblGrid>
        <w:gridCol w:w="532"/>
        <w:gridCol w:w="2740"/>
        <w:gridCol w:w="1700"/>
        <w:gridCol w:w="1504"/>
        <w:gridCol w:w="1504"/>
      </w:tblGrid>
      <w:tr w:rsidR="0062009F" w:rsidRPr="0062009F" w:rsidTr="0062009F">
        <w:trPr>
          <w:trHeight w:val="114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lastRenderedPageBreak/>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Норма расхода воды населением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Не бытовое потребление воды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Суммарное потребление воды (м3/</w:t>
            </w:r>
            <w:proofErr w:type="spellStart"/>
            <w:r w:rsidRPr="0062009F">
              <w:rPr>
                <w:rFonts w:ascii="Times New Roman" w:eastAsia="Times New Roman" w:hAnsi="Times New Roman" w:cs="Times New Roman"/>
                <w:b/>
                <w:bCs/>
                <w:color w:val="000000"/>
                <w:lang w:eastAsia="ru-RU"/>
              </w:rPr>
              <w:t>сут</w:t>
            </w:r>
            <w:proofErr w:type="spellEnd"/>
            <w:r w:rsidRPr="0062009F">
              <w:rPr>
                <w:rFonts w:ascii="Times New Roman" w:eastAsia="Times New Roman" w:hAnsi="Times New Roman" w:cs="Times New Roman"/>
                <w:b/>
                <w:bCs/>
                <w:color w:val="000000"/>
                <w:lang w:eastAsia="ru-RU"/>
              </w:rPr>
              <w:t>)</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286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66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330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16,0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176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27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7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77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27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7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960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96 </w:t>
            </w:r>
          </w:p>
        </w:tc>
        <w:tc>
          <w:tcPr>
            <w:tcW w:w="15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1 056 </w:t>
            </w:r>
          </w:p>
        </w:tc>
      </w:tr>
    </w:tbl>
    <w:p w:rsidR="0062009F" w:rsidRPr="0062009F" w:rsidRDefault="0062009F" w:rsidP="0062009F">
      <w:pPr>
        <w:spacing w:after="0" w:line="100" w:lineRule="atLeast"/>
        <w:rPr>
          <w:rFonts w:ascii="Times New Roman" w:eastAsia="Times New Roman" w:hAnsi="Times New Roman" w:cs="Times New Roman"/>
          <w:b/>
          <w:bCs/>
          <w:sz w:val="24"/>
          <w:szCs w:val="24"/>
          <w:lang w:eastAsia="ar-SA"/>
        </w:rPr>
      </w:pP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b/>
          <w:iCs/>
          <w:kern w:val="1"/>
          <w:sz w:val="24"/>
          <w:szCs w:val="24"/>
          <w:lang w:eastAsia="ar-SA"/>
        </w:rPr>
      </w:pPr>
      <w:r w:rsidRPr="0062009F">
        <w:rPr>
          <w:rFonts w:ascii="Times New Roman" w:eastAsia="Times New Roman" w:hAnsi="Times New Roman" w:cs="Times New Roman"/>
          <w:kern w:val="1"/>
          <w:sz w:val="24"/>
          <w:szCs w:val="24"/>
          <w:lang w:eastAsia="ar-SA"/>
        </w:rPr>
        <w:t xml:space="preserve"> </w:t>
      </w:r>
      <w:r w:rsidRPr="0062009F">
        <w:rPr>
          <w:rFonts w:ascii="Times New Roman" w:eastAsia="Times New Roman" w:hAnsi="Times New Roman" w:cs="Times New Roman"/>
          <w:b/>
          <w:iCs/>
          <w:kern w:val="1"/>
          <w:sz w:val="24"/>
          <w:szCs w:val="24"/>
          <w:lang w:eastAsia="ar-SA"/>
        </w:rPr>
        <w:t>Выводы:</w:t>
      </w:r>
    </w:p>
    <w:p w:rsidR="0062009F" w:rsidRPr="0062009F" w:rsidRDefault="0062009F" w:rsidP="0062009F">
      <w:pPr>
        <w:numPr>
          <w:ilvl w:val="0"/>
          <w:numId w:val="23"/>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Проектируемые муниципальные очистные сооружения перекрывают потребность в водоочистке;</w:t>
      </w:r>
    </w:p>
    <w:p w:rsidR="0062009F" w:rsidRPr="0062009F" w:rsidRDefault="0062009F" w:rsidP="0062009F">
      <w:pPr>
        <w:numPr>
          <w:ilvl w:val="0"/>
          <w:numId w:val="23"/>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Запас мощности очистных сооружений гарантирует надежность работы системы;</w:t>
      </w:r>
    </w:p>
    <w:p w:rsidR="0062009F" w:rsidRPr="0062009F" w:rsidRDefault="0062009F" w:rsidP="0062009F">
      <w:pPr>
        <w:numPr>
          <w:ilvl w:val="0"/>
          <w:numId w:val="23"/>
        </w:numPr>
        <w:tabs>
          <w:tab w:val="left" w:pos="0"/>
        </w:tabs>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Централизованная сеть напорной канализации обеспечивает бесперебойное обслуживание жилых и общественных зданий.</w:t>
      </w:r>
    </w:p>
    <w:p w:rsidR="0062009F" w:rsidRPr="0062009F" w:rsidRDefault="0062009F" w:rsidP="0062009F">
      <w:pPr>
        <w:tabs>
          <w:tab w:val="left" w:pos="0"/>
        </w:tabs>
        <w:suppressAutoHyphens/>
        <w:autoSpaceDN w:val="0"/>
        <w:spacing w:after="0" w:line="240" w:lineRule="auto"/>
        <w:ind w:left="720"/>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tabs>
          <w:tab w:val="left" w:pos="840"/>
        </w:tabs>
        <w:spacing w:after="0" w:line="240" w:lineRule="auto"/>
        <w:jc w:val="both"/>
        <w:rPr>
          <w:rFonts w:ascii="Times New Roman" w:eastAsia="Times New Roman" w:hAnsi="Times New Roman" w:cs="Times New Roman"/>
          <w:b/>
          <w:bCs/>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68" w:name="_Toc18593176"/>
      <w:bookmarkStart w:id="169" w:name="_Toc18593574"/>
      <w:bookmarkStart w:id="170" w:name="_Toc18594130"/>
      <w:bookmarkStart w:id="171" w:name="_Toc18594518"/>
      <w:bookmarkStart w:id="172" w:name="_Toc18594550"/>
      <w:bookmarkStart w:id="173" w:name="_Toc18594904"/>
      <w:bookmarkStart w:id="174" w:name="_Toc18658004"/>
      <w:bookmarkStart w:id="175" w:name="_Toc56619145"/>
      <w:r w:rsidRPr="0062009F">
        <w:rPr>
          <w:rFonts w:ascii="Times New Roman" w:eastAsia="Times New Roman" w:hAnsi="Times New Roman" w:cs="Times New Roman"/>
          <w:b/>
          <w:bCs/>
          <w:sz w:val="24"/>
          <w:szCs w:val="28"/>
          <w:lang w:eastAsia="ar-SA"/>
        </w:rPr>
        <w:t>3.12 ТЕПЛОСНАБЖЕНИЕ</w:t>
      </w:r>
      <w:bookmarkEnd w:id="168"/>
      <w:bookmarkEnd w:id="169"/>
      <w:bookmarkEnd w:id="170"/>
      <w:bookmarkEnd w:id="171"/>
      <w:bookmarkEnd w:id="172"/>
      <w:bookmarkEnd w:id="173"/>
      <w:bookmarkEnd w:id="174"/>
      <w:bookmarkEnd w:id="175"/>
      <w:r w:rsidRPr="0062009F">
        <w:rPr>
          <w:rFonts w:ascii="Times New Roman" w:eastAsia="Times New Roman" w:hAnsi="Times New Roman" w:cs="Times New Roman"/>
          <w:b/>
          <w:bCs/>
          <w:sz w:val="24"/>
          <w:szCs w:val="28"/>
          <w:lang w:eastAsia="ar-SA"/>
        </w:rPr>
        <w:t xml:space="preserve"> </w:t>
      </w:r>
    </w:p>
    <w:p w:rsidR="0062009F" w:rsidRPr="0062009F" w:rsidRDefault="0062009F" w:rsidP="0062009F">
      <w:pPr>
        <w:suppressAutoHyphens/>
        <w:spacing w:after="0" w:line="100" w:lineRule="atLeast"/>
        <w:rPr>
          <w:rFonts w:ascii="Times New Roman" w:eastAsia="Times New Roman" w:hAnsi="Times New Roman" w:cs="Times New Roman"/>
          <w:b/>
          <w:bCs/>
          <w:i/>
          <w:iCs/>
          <w:sz w:val="24"/>
          <w:szCs w:val="24"/>
          <w:lang w:eastAsia="ar-SA"/>
        </w:rPr>
      </w:pPr>
      <w:r w:rsidRPr="0062009F">
        <w:rPr>
          <w:rFonts w:ascii="Times New Roman" w:eastAsia="Times New Roman" w:hAnsi="Times New Roman" w:cs="Times New Roman"/>
          <w:b/>
          <w:bCs/>
          <w:sz w:val="24"/>
          <w:szCs w:val="24"/>
          <w:lang w:eastAsia="ar-SA"/>
        </w:rPr>
        <w:tab/>
      </w:r>
      <w:r w:rsidRPr="0062009F">
        <w:rPr>
          <w:rFonts w:ascii="Times New Roman" w:eastAsia="Times New Roman" w:hAnsi="Times New Roman" w:cs="Times New Roman"/>
          <w:b/>
          <w:bCs/>
          <w:i/>
          <w:iCs/>
          <w:sz w:val="24"/>
          <w:szCs w:val="24"/>
          <w:lang w:eastAsia="ar-SA"/>
        </w:rPr>
        <w:t>Существующее положение</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На территории сельского поселения отсутствует система централизованного теплоснабжения. Помещения объектов местного значения отапливаются блочными газовыми котельными малой мощности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w:t>
      </w:r>
      <w:proofErr w:type="spellStart"/>
      <w:r w:rsidRPr="0062009F">
        <w:rPr>
          <w:rFonts w:ascii="Times New Roman" w:eastAsia="Times New Roman" w:hAnsi="Times New Roman" w:cs="Times New Roman"/>
          <w:sz w:val="24"/>
          <w:szCs w:val="24"/>
          <w:lang w:eastAsia="ar-SA"/>
        </w:rPr>
        <w:t>д.Кузяшева</w:t>
      </w:r>
      <w:proofErr w:type="spellEnd"/>
      <w:r w:rsidRPr="0062009F">
        <w:rPr>
          <w:rFonts w:ascii="Times New Roman" w:eastAsia="Times New Roman" w:hAnsi="Times New Roman" w:cs="Times New Roman"/>
          <w:sz w:val="24"/>
          <w:szCs w:val="24"/>
          <w:lang w:eastAsia="ar-SA"/>
        </w:rPr>
        <w:t xml:space="preserve">). Основные здания расположены социальной инфраструктуры расположены в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и </w:t>
      </w:r>
      <w:proofErr w:type="spellStart"/>
      <w:r w:rsidRPr="0062009F">
        <w:rPr>
          <w:rFonts w:ascii="Times New Roman" w:eastAsia="Times New Roman" w:hAnsi="Times New Roman" w:cs="Times New Roman"/>
          <w:sz w:val="24"/>
          <w:szCs w:val="24"/>
          <w:lang w:eastAsia="ar-SA"/>
        </w:rPr>
        <w:t>д.Кузяшева</w:t>
      </w:r>
      <w:proofErr w:type="spellEnd"/>
      <w:r w:rsidRPr="0062009F">
        <w:rPr>
          <w:rFonts w:ascii="Times New Roman" w:eastAsia="Times New Roman" w:hAnsi="Times New Roman" w:cs="Times New Roman"/>
          <w:sz w:val="24"/>
          <w:szCs w:val="24"/>
          <w:lang w:eastAsia="ar-SA"/>
        </w:rPr>
        <w:t>, указанные населенные пункты которые в настоящее время подключены к магистральному газопроводу.</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9"/>
          <w:lang w:eastAsia="ar-SA"/>
        </w:rPr>
      </w:pPr>
      <w:r w:rsidRPr="0062009F">
        <w:rPr>
          <w:rFonts w:ascii="Times New Roman" w:eastAsia="Times New Roman" w:hAnsi="Times New Roman" w:cs="Times New Roman"/>
          <w:b/>
          <w:bCs/>
          <w:i/>
          <w:iCs/>
          <w:sz w:val="24"/>
          <w:szCs w:val="29"/>
          <w:lang w:eastAsia="ar-SA"/>
        </w:rPr>
        <w:t>Проектное предложение</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Развитие системы централизованного теплоснабжения в сельском поселении не предусматривается. Теплоснабжение жилых и общественных зданий предполагается осуществлять локальными газовыми котельными.</w:t>
      </w: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tabs>
          <w:tab w:val="left" w:pos="691"/>
        </w:tab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76" w:name="_Toc18593177"/>
      <w:bookmarkStart w:id="177" w:name="_Toc18593575"/>
      <w:bookmarkStart w:id="178" w:name="_Toc18594131"/>
      <w:bookmarkStart w:id="179" w:name="_Toc18594519"/>
      <w:bookmarkStart w:id="180" w:name="_Toc18594551"/>
      <w:bookmarkStart w:id="181" w:name="_Toc18594905"/>
      <w:bookmarkStart w:id="182" w:name="_Toc18658005"/>
      <w:bookmarkStart w:id="183" w:name="_Toc56619146"/>
      <w:r w:rsidRPr="0062009F">
        <w:rPr>
          <w:rFonts w:ascii="Times New Roman" w:eastAsia="Times New Roman" w:hAnsi="Times New Roman" w:cs="Times New Roman"/>
          <w:b/>
          <w:bCs/>
          <w:sz w:val="24"/>
          <w:szCs w:val="28"/>
          <w:lang w:eastAsia="ar-SA"/>
        </w:rPr>
        <w:t>3.13 ГАЗОСНАБЖЕНИЕ</w:t>
      </w:r>
      <w:bookmarkEnd w:id="176"/>
      <w:bookmarkEnd w:id="177"/>
      <w:bookmarkEnd w:id="178"/>
      <w:bookmarkEnd w:id="179"/>
      <w:bookmarkEnd w:id="180"/>
      <w:bookmarkEnd w:id="181"/>
      <w:bookmarkEnd w:id="182"/>
      <w:bookmarkEnd w:id="183"/>
    </w:p>
    <w:p w:rsidR="0062009F" w:rsidRPr="0062009F" w:rsidRDefault="0062009F" w:rsidP="0062009F">
      <w:pPr>
        <w:spacing w:before="57" w:after="57" w:line="240" w:lineRule="auto"/>
        <w:ind w:right="567"/>
        <w:rPr>
          <w:rFonts w:ascii="Times New Roman" w:eastAsia="Times New Roman" w:hAnsi="Times New Roman" w:cs="Times New Roman"/>
          <w:b/>
          <w:bCs/>
          <w:i/>
          <w:iCs/>
          <w:sz w:val="24"/>
          <w:szCs w:val="24"/>
          <w:lang w:eastAsia="ar-SA"/>
        </w:rPr>
      </w:pPr>
      <w:r w:rsidRPr="0062009F">
        <w:rPr>
          <w:rFonts w:ascii="Times New Roman" w:eastAsia="Times New Roman" w:hAnsi="Times New Roman" w:cs="Times New Roman"/>
          <w:b/>
          <w:bCs/>
          <w:i/>
          <w:iCs/>
          <w:lang w:eastAsia="ar-SA"/>
        </w:rPr>
        <w:tab/>
      </w:r>
      <w:r w:rsidRPr="0062009F">
        <w:rPr>
          <w:rFonts w:ascii="Times New Roman" w:eastAsia="Times New Roman" w:hAnsi="Times New Roman" w:cs="Times New Roman"/>
          <w:b/>
          <w:bCs/>
          <w:i/>
          <w:iCs/>
          <w:sz w:val="24"/>
          <w:szCs w:val="24"/>
          <w:lang w:eastAsia="ar-SA"/>
        </w:rPr>
        <w:t>Существующее положение</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Газоснабжение поселения осуществляется природным газом от газопровода Челябинск-Петровск, ГРС Аргаяш: давление на выходе </w:t>
      </w:r>
      <w:proofErr w:type="gramStart"/>
      <w:r w:rsidRPr="0062009F">
        <w:rPr>
          <w:rFonts w:ascii="Times New Roman" w:eastAsia="Times New Roman" w:hAnsi="Times New Roman" w:cs="Times New Roman"/>
          <w:sz w:val="24"/>
          <w:szCs w:val="24"/>
          <w:lang w:eastAsia="ar-SA"/>
        </w:rPr>
        <w:t>Р</w:t>
      </w:r>
      <w:proofErr w:type="gramEnd"/>
      <w:r w:rsidRPr="0062009F">
        <w:rPr>
          <w:rFonts w:ascii="Times New Roman" w:eastAsia="Times New Roman" w:hAnsi="Times New Roman" w:cs="Times New Roman"/>
          <w:sz w:val="24"/>
          <w:szCs w:val="24"/>
          <w:lang w:eastAsia="ar-SA"/>
        </w:rPr>
        <w:t xml:space="preserve"> = 0,6 МПа (</w:t>
      </w:r>
      <w:proofErr w:type="spellStart"/>
      <w:r w:rsidRPr="0062009F">
        <w:rPr>
          <w:rFonts w:ascii="Times New Roman" w:eastAsia="Times New Roman" w:hAnsi="Times New Roman" w:cs="Times New Roman"/>
          <w:sz w:val="24"/>
          <w:szCs w:val="24"/>
          <w:lang w:eastAsia="ar-SA"/>
        </w:rPr>
        <w:t>Р</w:t>
      </w:r>
      <w:r w:rsidRPr="0062009F">
        <w:rPr>
          <w:rFonts w:ascii="Times New Roman" w:eastAsia="Times New Roman" w:hAnsi="Times New Roman" w:cs="Times New Roman"/>
          <w:sz w:val="16"/>
          <w:szCs w:val="16"/>
          <w:lang w:eastAsia="ar-SA"/>
        </w:rPr>
        <w:t>проект</w:t>
      </w:r>
      <w:proofErr w:type="spellEnd"/>
      <w:r w:rsidRPr="0062009F">
        <w:rPr>
          <w:rFonts w:ascii="Times New Roman" w:eastAsia="Times New Roman" w:hAnsi="Times New Roman" w:cs="Times New Roman"/>
          <w:sz w:val="24"/>
          <w:szCs w:val="24"/>
          <w:lang w:eastAsia="ar-SA"/>
        </w:rPr>
        <w:t xml:space="preserve"> = 1,2 МПА); </w:t>
      </w:r>
      <w:r w:rsidRPr="0062009F">
        <w:rPr>
          <w:rFonts w:ascii="Times New Roman" w:eastAsia="Times New Roman" w:hAnsi="Times New Roman" w:cs="Times New Roman"/>
          <w:sz w:val="24"/>
          <w:szCs w:val="24"/>
          <w:lang w:val="en-US" w:eastAsia="ar-SA"/>
        </w:rPr>
        <w:t>D</w:t>
      </w:r>
      <w:r w:rsidRPr="0062009F">
        <w:rPr>
          <w:rFonts w:ascii="Times New Roman" w:eastAsia="Times New Roman" w:hAnsi="Times New Roman" w:cs="Times New Roman"/>
          <w:sz w:val="24"/>
          <w:szCs w:val="24"/>
          <w:lang w:eastAsia="ar-SA"/>
        </w:rPr>
        <w:t xml:space="preserve">225мм; проектная производительность </w:t>
      </w:r>
      <w:r w:rsidRPr="0062009F">
        <w:rPr>
          <w:rFonts w:ascii="Times New Roman" w:eastAsia="Times New Roman" w:hAnsi="Times New Roman" w:cs="Times New Roman"/>
          <w:sz w:val="24"/>
          <w:szCs w:val="24"/>
          <w:lang w:val="en-US" w:eastAsia="ar-SA"/>
        </w:rPr>
        <w:t>Q</w:t>
      </w:r>
      <w:r w:rsidRPr="0062009F">
        <w:rPr>
          <w:rFonts w:ascii="Times New Roman" w:eastAsia="Times New Roman" w:hAnsi="Times New Roman" w:cs="Times New Roman"/>
          <w:sz w:val="24"/>
          <w:szCs w:val="24"/>
          <w:vertAlign w:val="subscript"/>
          <w:lang w:eastAsia="ar-SA"/>
        </w:rPr>
        <w:t>проект.</w:t>
      </w:r>
      <w:r w:rsidRPr="0062009F">
        <w:rPr>
          <w:rFonts w:ascii="Times New Roman" w:eastAsia="Times New Roman" w:hAnsi="Times New Roman" w:cs="Times New Roman"/>
          <w:sz w:val="24"/>
          <w:szCs w:val="24"/>
          <w:lang w:eastAsia="ar-SA"/>
        </w:rPr>
        <w:t xml:space="preserve"> = 22 </w:t>
      </w:r>
      <w:proofErr w:type="spellStart"/>
      <w:r w:rsidRPr="0062009F">
        <w:rPr>
          <w:rFonts w:ascii="Times New Roman" w:eastAsia="Times New Roman" w:hAnsi="Times New Roman" w:cs="Times New Roman"/>
          <w:sz w:val="24"/>
          <w:szCs w:val="24"/>
          <w:lang w:eastAsia="ar-SA"/>
        </w:rPr>
        <w:t>тыс</w:t>
      </w:r>
      <w:proofErr w:type="spellEnd"/>
      <w:r w:rsidRPr="0062009F">
        <w:rPr>
          <w:rFonts w:ascii="Times New Roman" w:eastAsia="Times New Roman" w:hAnsi="Times New Roman" w:cs="Times New Roman"/>
          <w:sz w:val="24"/>
          <w:szCs w:val="24"/>
          <w:lang w:eastAsia="ar-SA"/>
        </w:rPr>
        <w:t xml:space="preserve"> м</w:t>
      </w:r>
      <w:r w:rsidRPr="0062009F">
        <w:rPr>
          <w:rFonts w:ascii="Times New Roman" w:eastAsia="Times New Roman" w:hAnsi="Times New Roman" w:cs="Times New Roman"/>
          <w:sz w:val="24"/>
          <w:szCs w:val="24"/>
          <w:vertAlign w:val="superscript"/>
          <w:lang w:eastAsia="ar-SA"/>
        </w:rPr>
        <w:t>3</w:t>
      </w:r>
      <w:r w:rsidRPr="0062009F">
        <w:rPr>
          <w:rFonts w:ascii="Times New Roman" w:eastAsia="Times New Roman" w:hAnsi="Times New Roman" w:cs="Times New Roman"/>
          <w:sz w:val="24"/>
          <w:szCs w:val="24"/>
          <w:lang w:eastAsia="ar-SA"/>
        </w:rPr>
        <w:t>/час.</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В настоящее время газифицированы деревни Акбашева и Кузяшева. Общая протяженность сетей газопровода составляет 16,3 км.</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ab/>
        <w:t>Газ является основным топливом для котельных, используется для отопления жилого фонда и общественных зданий.</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spacing w:after="0" w:line="240" w:lineRule="auto"/>
        <w:ind w:firstLine="709"/>
        <w:jc w:val="both"/>
        <w:rPr>
          <w:rFonts w:ascii="Times New Roman" w:eastAsia="Times New Roman" w:hAnsi="Times New Roman" w:cs="Times New Roman"/>
          <w:sz w:val="24"/>
          <w:szCs w:val="29"/>
          <w:lang w:eastAsia="ar-SA"/>
        </w:rPr>
      </w:pPr>
      <w:r w:rsidRPr="0062009F">
        <w:rPr>
          <w:rFonts w:ascii="Times New Roman" w:eastAsia="Times New Roman" w:hAnsi="Times New Roman" w:cs="Times New Roman"/>
          <w:b/>
          <w:bCs/>
          <w:i/>
          <w:iCs/>
          <w:sz w:val="24"/>
          <w:szCs w:val="29"/>
          <w:lang w:eastAsia="ar-SA"/>
        </w:rPr>
        <w:t>Проектное предложение</w:t>
      </w:r>
    </w:p>
    <w:p w:rsidR="0062009F" w:rsidRPr="0062009F" w:rsidRDefault="0062009F" w:rsidP="0062009F">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ab/>
        <w:t xml:space="preserve">Проектные решения </w:t>
      </w:r>
      <w:proofErr w:type="spellStart"/>
      <w:r w:rsidRPr="0062009F">
        <w:rPr>
          <w:rFonts w:ascii="Times New Roman" w:eastAsia="Times New Roman" w:hAnsi="Times New Roman" w:cs="Times New Roman"/>
          <w:sz w:val="24"/>
          <w:szCs w:val="24"/>
          <w:lang w:eastAsia="ar-SA"/>
        </w:rPr>
        <w:t>газопотребление</w:t>
      </w:r>
      <w:proofErr w:type="spellEnd"/>
      <w:r w:rsidRPr="0062009F">
        <w:rPr>
          <w:rFonts w:ascii="Times New Roman" w:eastAsia="Times New Roman" w:hAnsi="Times New Roman" w:cs="Times New Roman"/>
          <w:sz w:val="24"/>
          <w:szCs w:val="24"/>
          <w:lang w:eastAsia="ar-SA"/>
        </w:rPr>
        <w:t xml:space="preserve"> приняты по Схеме территориального планирования Аргаяшского муниципального района 2018г.</w:t>
      </w:r>
    </w:p>
    <w:p w:rsidR="0062009F" w:rsidRPr="0062009F" w:rsidRDefault="0062009F" w:rsidP="0062009F">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1. Тепловые нагрузки по сельскому поселению:</w:t>
      </w:r>
    </w:p>
    <w:p w:rsidR="0062009F" w:rsidRPr="0062009F" w:rsidRDefault="0062009F" w:rsidP="0062009F">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Исходный год – 19,52 Гкал/час</w:t>
      </w:r>
    </w:p>
    <w:p w:rsidR="0062009F" w:rsidRPr="0062009F" w:rsidRDefault="0062009F" w:rsidP="0062009F">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Расчетный срок -  37,79 Гкал/час</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Климатическая характеристика Аргаяшского района Челябинской области принята по параметрам г. Челябинск по СП 131.13330.2018 «Строительная климатология»:</w:t>
      </w:r>
    </w:p>
    <w:p w:rsidR="0062009F" w:rsidRPr="0062009F" w:rsidRDefault="0062009F" w:rsidP="0062009F">
      <w:pPr>
        <w:numPr>
          <w:ilvl w:val="0"/>
          <w:numId w:val="26"/>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средняя температура наиболее холодной пятидневки –</w:t>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t xml:space="preserve">     -34</w:t>
      </w:r>
      <w:proofErr w:type="gramStart"/>
      <w:r w:rsidRPr="0062009F">
        <w:rPr>
          <w:rFonts w:ascii="Times New Roman" w:eastAsia="Times New Roman" w:hAnsi="Times New Roman" w:cs="Times New Roman"/>
          <w:kern w:val="1"/>
          <w:sz w:val="24"/>
          <w:szCs w:val="24"/>
          <w:lang w:eastAsia="ar-SA"/>
        </w:rPr>
        <w:t>º С</w:t>
      </w:r>
      <w:proofErr w:type="gramEnd"/>
    </w:p>
    <w:p w:rsidR="0062009F" w:rsidRPr="0062009F" w:rsidRDefault="0062009F" w:rsidP="0062009F">
      <w:pPr>
        <w:numPr>
          <w:ilvl w:val="0"/>
          <w:numId w:val="26"/>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средняя температура наружного воздуха за отопительный период –</w:t>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t xml:space="preserve">    -6,5</w:t>
      </w:r>
      <w:proofErr w:type="gramStart"/>
      <w:r w:rsidRPr="0062009F">
        <w:rPr>
          <w:rFonts w:ascii="Times New Roman" w:eastAsia="Times New Roman" w:hAnsi="Times New Roman" w:cs="Times New Roman"/>
          <w:kern w:val="1"/>
          <w:sz w:val="24"/>
          <w:szCs w:val="24"/>
          <w:lang w:eastAsia="ar-SA"/>
        </w:rPr>
        <w:t>º С</w:t>
      </w:r>
      <w:proofErr w:type="gramEnd"/>
    </w:p>
    <w:p w:rsidR="0062009F" w:rsidRPr="0062009F" w:rsidRDefault="0062009F" w:rsidP="0062009F">
      <w:pPr>
        <w:numPr>
          <w:ilvl w:val="0"/>
          <w:numId w:val="26"/>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продолжительность отопительного периода –</w:t>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r>
      <w:r w:rsidRPr="0062009F">
        <w:rPr>
          <w:rFonts w:ascii="Times New Roman" w:eastAsia="Times New Roman" w:hAnsi="Times New Roman" w:cs="Times New Roman"/>
          <w:kern w:val="1"/>
          <w:sz w:val="24"/>
          <w:szCs w:val="24"/>
          <w:lang w:eastAsia="ar-SA"/>
        </w:rPr>
        <w:tab/>
        <w:t xml:space="preserve"> 218 дней.</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2. Расчетное </w:t>
      </w:r>
      <w:proofErr w:type="spellStart"/>
      <w:r w:rsidRPr="0062009F">
        <w:rPr>
          <w:rFonts w:ascii="Times New Roman" w:eastAsia="Times New Roman" w:hAnsi="Times New Roman" w:cs="Times New Roman"/>
          <w:kern w:val="1"/>
          <w:sz w:val="24"/>
          <w:szCs w:val="24"/>
          <w:lang w:eastAsia="ar-SA"/>
        </w:rPr>
        <w:t>газопотребление</w:t>
      </w:r>
      <w:proofErr w:type="spellEnd"/>
      <w:r w:rsidRPr="0062009F">
        <w:rPr>
          <w:rFonts w:ascii="Times New Roman" w:eastAsia="Times New Roman" w:hAnsi="Times New Roman" w:cs="Times New Roman"/>
          <w:kern w:val="1"/>
          <w:sz w:val="24"/>
          <w:szCs w:val="24"/>
          <w:lang w:eastAsia="ar-SA"/>
        </w:rPr>
        <w:t>:</w:t>
      </w:r>
    </w:p>
    <w:p w:rsidR="0062009F" w:rsidRPr="0062009F" w:rsidRDefault="0062009F" w:rsidP="0062009F">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Исходный год – 3624 м3/час</w:t>
      </w:r>
    </w:p>
    <w:p w:rsidR="0062009F" w:rsidRPr="0062009F" w:rsidRDefault="0062009F" w:rsidP="0062009F">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Расчетный срок -  6389 м3/час</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Расчетные расходы природного газа определены для жилищно-коммунального потребителя в соответствии с СП 42-101-2003 «Общие положения по проектированию и строительству газораспределительных систем из металлических и полиэтиленовых труб».</w:t>
      </w:r>
    </w:p>
    <w:p w:rsidR="0062009F" w:rsidRPr="0062009F" w:rsidRDefault="0062009F" w:rsidP="0062009F">
      <w:pPr>
        <w:suppressAutoHyphens/>
        <w:spacing w:after="0" w:line="240" w:lineRule="auto"/>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ab/>
        <w:t>Для определения расходов газа принято:</w:t>
      </w:r>
    </w:p>
    <w:p w:rsidR="0062009F" w:rsidRPr="0062009F" w:rsidRDefault="0062009F" w:rsidP="0062009F">
      <w:pPr>
        <w:numPr>
          <w:ilvl w:val="0"/>
          <w:numId w:val="25"/>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теплотворная способность природного газа 34 МДж/</w:t>
      </w:r>
      <w:proofErr w:type="gramStart"/>
      <w:r w:rsidRPr="0062009F">
        <w:rPr>
          <w:rFonts w:ascii="Times New Roman" w:eastAsia="Times New Roman" w:hAnsi="Times New Roman" w:cs="Times New Roman"/>
          <w:kern w:val="1"/>
          <w:sz w:val="24"/>
          <w:szCs w:val="24"/>
          <w:lang w:eastAsia="ar-SA"/>
        </w:rPr>
        <w:t>м</w:t>
      </w:r>
      <w:proofErr w:type="gramEnd"/>
      <w:r w:rsidRPr="0062009F">
        <w:rPr>
          <w:rFonts w:ascii="Times New Roman" w:eastAsia="Times New Roman" w:hAnsi="Times New Roman" w:cs="Times New Roman"/>
          <w:kern w:val="1"/>
          <w:sz w:val="24"/>
          <w:szCs w:val="24"/>
          <w:lang w:eastAsia="ar-SA"/>
        </w:rPr>
        <w:t>³ (8000 ккал/м³);</w:t>
      </w:r>
    </w:p>
    <w:p w:rsidR="0062009F" w:rsidRPr="0062009F" w:rsidRDefault="0062009F" w:rsidP="0062009F">
      <w:pPr>
        <w:numPr>
          <w:ilvl w:val="0"/>
          <w:numId w:val="25"/>
        </w:numPr>
        <w:suppressAutoHyphens/>
        <w:autoSpaceDN w:val="0"/>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КПД отопительных котельных 0,85.</w:t>
      </w:r>
    </w:p>
    <w:p w:rsidR="0062009F" w:rsidRPr="0062009F" w:rsidRDefault="0062009F" w:rsidP="0062009F">
      <w:pPr>
        <w:suppressAutoHyphens/>
        <w:autoSpaceDN w:val="0"/>
        <w:spacing w:after="0" w:line="240" w:lineRule="auto"/>
        <w:textAlignment w:val="baseline"/>
        <w:rPr>
          <w:rFonts w:ascii="Times New Roman" w:eastAsia="Times New Roman" w:hAnsi="Times New Roman" w:cs="Times New Roman"/>
          <w:kern w:val="1"/>
          <w:sz w:val="24"/>
          <w:szCs w:val="24"/>
          <w:lang w:eastAsia="ar-SA"/>
        </w:rPr>
      </w:pPr>
    </w:p>
    <w:p w:rsidR="0062009F" w:rsidRPr="0062009F" w:rsidRDefault="0062009F" w:rsidP="0062009F">
      <w:pPr>
        <w:suppressAutoHyphens/>
        <w:autoSpaceDN w:val="0"/>
        <w:spacing w:after="0" w:line="240" w:lineRule="auto"/>
        <w:ind w:firstLine="709"/>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Проектом предусмотрено на расчетный срок газификация всех населенных пунктов поселения: </w:t>
      </w:r>
      <w:r w:rsidRPr="0062009F">
        <w:rPr>
          <w:rFonts w:ascii="Times New Roman" w:eastAsia="Times New Roman" w:hAnsi="Times New Roman" w:cs="Times New Roman"/>
          <w:kern w:val="1"/>
          <w:sz w:val="24"/>
          <w:szCs w:val="24"/>
          <w:shd w:val="clear" w:color="auto" w:fill="FFFFFF"/>
          <w:lang w:eastAsia="ar-SA"/>
        </w:rPr>
        <w:t>д. Большая Усманова, д. Малая Усманова, д. Буланцы, д. Левашева, п. Кировский, п. Чубары</w:t>
      </w:r>
      <w:r w:rsidRPr="0062009F">
        <w:rPr>
          <w:rFonts w:ascii="Times New Roman" w:eastAsia="Times New Roman" w:hAnsi="Times New Roman" w:cs="Times New Roman"/>
          <w:kern w:val="1"/>
          <w:sz w:val="24"/>
          <w:szCs w:val="24"/>
          <w:lang w:eastAsia="ar-SA"/>
        </w:rPr>
        <w:t>. Строительство новых сетей газопровода 29,9 км. Общая протяженность на расчетный срок составит 46,1 км.</w:t>
      </w:r>
    </w:p>
    <w:p w:rsidR="0062009F" w:rsidRPr="0062009F" w:rsidRDefault="0062009F" w:rsidP="0062009F">
      <w:pPr>
        <w:suppressAutoHyphens/>
        <w:spacing w:after="0" w:line="240" w:lineRule="auto"/>
        <w:jc w:val="both"/>
        <w:textAlignment w:val="baseline"/>
        <w:rPr>
          <w:rFonts w:ascii="Times New Roman" w:eastAsia="Times New Roman" w:hAnsi="Times New Roman" w:cs="Times New Roman"/>
          <w:kern w:val="1"/>
          <w:sz w:val="24"/>
          <w:szCs w:val="24"/>
          <w:lang w:eastAsia="ar-SA"/>
        </w:rPr>
      </w:pPr>
    </w:p>
    <w:p w:rsidR="0062009F" w:rsidRPr="0062009F" w:rsidRDefault="0062009F" w:rsidP="0062009F">
      <w:pPr>
        <w:widowControl w:val="0"/>
        <w:suppressAutoHyphens/>
        <w:spacing w:after="0" w:line="240" w:lineRule="auto"/>
        <w:jc w:val="center"/>
        <w:rPr>
          <w:rFonts w:ascii="Times New Roman" w:eastAsia="Lucida Sans Unicode" w:hAnsi="Times New Roman" w:cs="Tahoma"/>
          <w:b/>
          <w:bCs/>
          <w:sz w:val="24"/>
          <w:szCs w:val="24"/>
          <w:lang w:eastAsia="ru-RU" w:bidi="ru-RU"/>
        </w:rPr>
      </w:pPr>
      <w:r w:rsidRPr="0062009F">
        <w:rPr>
          <w:rFonts w:ascii="Times New Roman" w:eastAsia="Lucida Sans Unicode" w:hAnsi="Times New Roman" w:cs="Tahoma"/>
          <w:b/>
          <w:bCs/>
          <w:sz w:val="24"/>
          <w:szCs w:val="24"/>
          <w:lang w:eastAsia="ru-RU" w:bidi="ru-RU"/>
        </w:rPr>
        <w:t>Охранные зоны объектов газоснабжения</w:t>
      </w: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4"/>
          <w:lang w:eastAsia="ru-RU" w:bidi="ru-RU"/>
        </w:rPr>
      </w:pPr>
      <w:r w:rsidRPr="0062009F">
        <w:rPr>
          <w:rFonts w:ascii="Times New Roman" w:eastAsia="Lucida Sans Unicode" w:hAnsi="Times New Roman" w:cs="Tahoma"/>
          <w:sz w:val="24"/>
          <w:szCs w:val="24"/>
          <w:lang w:eastAsia="ru-RU" w:bidi="ru-RU"/>
        </w:rPr>
        <w:tab/>
        <w:t xml:space="preserve">Охранные зоны газораспределительных сетей устанавливаются в соответствии с Постановлением Правительства РФ от 20.11.2000 г. № 878 «Об утверждении Правил охраны газораспределительных сетей». По территории проходят распределительные газопроводы высокого давления и расположены газорегуляторные пункты. </w:t>
      </w:r>
      <w:proofErr w:type="gramStart"/>
      <w:r w:rsidRPr="0062009F">
        <w:rPr>
          <w:rFonts w:ascii="Times New Roman" w:eastAsia="Lucida Sans Unicode" w:hAnsi="Times New Roman" w:cs="Tahoma"/>
          <w:sz w:val="24"/>
          <w:szCs w:val="24"/>
          <w:lang w:eastAsia="ru-RU" w:bidi="ru-RU"/>
        </w:rPr>
        <w:t>Для газораспределительных сетей устанавливаются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 для отдельно стоящих газораспределительных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roofErr w:type="gramEnd"/>
    </w:p>
    <w:p w:rsidR="0062009F" w:rsidRPr="0062009F" w:rsidRDefault="0062009F" w:rsidP="0062009F">
      <w:pPr>
        <w:spacing w:after="0" w:line="240" w:lineRule="auto"/>
        <w:ind w:right="14"/>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w:t>
      </w: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1"/>
          <w:lang w:eastAsia="ru-RU" w:bidi="ru-RU"/>
        </w:rPr>
      </w:pPr>
      <w:r w:rsidRPr="0062009F">
        <w:rPr>
          <w:rFonts w:ascii="Times New Roman" w:eastAsia="Lucida Sans Unicode" w:hAnsi="Times New Roman" w:cs="Tahoma"/>
          <w:sz w:val="24"/>
          <w:szCs w:val="21"/>
          <w:lang w:eastAsia="ru-RU" w:bidi="ru-RU"/>
        </w:rPr>
        <w:tab/>
      </w: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84" w:name="_Toc18593178"/>
      <w:bookmarkStart w:id="185" w:name="_Toc18593576"/>
      <w:bookmarkStart w:id="186" w:name="_Toc18594132"/>
      <w:bookmarkStart w:id="187" w:name="_Toc18594520"/>
      <w:bookmarkStart w:id="188" w:name="_Toc18594552"/>
      <w:bookmarkStart w:id="189" w:name="_Toc18594906"/>
      <w:bookmarkStart w:id="190" w:name="_Toc18658006"/>
      <w:bookmarkStart w:id="191" w:name="_Toc56619147"/>
      <w:r w:rsidRPr="0062009F">
        <w:rPr>
          <w:rFonts w:ascii="Times New Roman" w:eastAsia="Times New Roman" w:hAnsi="Times New Roman" w:cs="Times New Roman"/>
          <w:b/>
          <w:bCs/>
          <w:sz w:val="24"/>
          <w:szCs w:val="28"/>
          <w:lang w:eastAsia="ar-SA"/>
        </w:rPr>
        <w:t>3.14 ЭЛЕКТРОСНАБЖЕНИЕ</w:t>
      </w:r>
      <w:bookmarkEnd w:id="184"/>
      <w:bookmarkEnd w:id="185"/>
      <w:bookmarkEnd w:id="186"/>
      <w:bookmarkEnd w:id="187"/>
      <w:bookmarkEnd w:id="188"/>
      <w:bookmarkEnd w:id="189"/>
      <w:bookmarkEnd w:id="190"/>
      <w:bookmarkEnd w:id="191"/>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ahoma"/>
          <w:b/>
          <w:bCs/>
          <w:i/>
          <w:iCs/>
          <w:sz w:val="24"/>
          <w:szCs w:val="24"/>
          <w:lang w:eastAsia="ru-RU" w:bidi="ru-RU"/>
        </w:rPr>
      </w:pPr>
      <w:r w:rsidRPr="0062009F">
        <w:rPr>
          <w:rFonts w:ascii="Times New Roman" w:eastAsia="Lucida Sans Unicode" w:hAnsi="Times New Roman" w:cs="Tahoma"/>
          <w:b/>
          <w:bCs/>
          <w:i/>
          <w:iCs/>
          <w:sz w:val="24"/>
          <w:szCs w:val="24"/>
          <w:lang w:eastAsia="ru-RU" w:bidi="ru-RU"/>
        </w:rPr>
        <w:t>Существующее положение</w:t>
      </w:r>
    </w:p>
    <w:p w:rsidR="0062009F" w:rsidRPr="0062009F" w:rsidRDefault="0062009F" w:rsidP="0062009F">
      <w:pPr>
        <w:tabs>
          <w:tab w:val="left" w:pos="531"/>
        </w:tab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r>
      <w:r w:rsidRPr="0062009F">
        <w:rPr>
          <w:rFonts w:ascii="Times New Roman" w:eastAsia="Times New Roman" w:hAnsi="Times New Roman" w:cs="Times New Roman"/>
          <w:sz w:val="24"/>
          <w:szCs w:val="24"/>
          <w:lang w:eastAsia="ar-SA"/>
        </w:rPr>
        <w:tab/>
        <w:t xml:space="preserve">Электроснабжение населенных пунктов поселения осуществляется распределительным сетям филиала ОАО «МРСК Урала» от подстанции Акбашева 110/10 </w:t>
      </w:r>
      <w:proofErr w:type="spellStart"/>
      <w:r w:rsidRPr="0062009F">
        <w:rPr>
          <w:rFonts w:ascii="Times New Roman" w:eastAsia="Times New Roman" w:hAnsi="Times New Roman" w:cs="Times New Roman"/>
          <w:sz w:val="24"/>
          <w:szCs w:val="24"/>
          <w:lang w:eastAsia="ar-SA"/>
        </w:rPr>
        <w:t>кВ.</w:t>
      </w:r>
      <w:proofErr w:type="spellEnd"/>
      <w:r w:rsidRPr="0062009F">
        <w:rPr>
          <w:rFonts w:ascii="Times New Roman" w:eastAsia="Times New Roman" w:hAnsi="Times New Roman" w:cs="Times New Roman"/>
          <w:sz w:val="24"/>
          <w:szCs w:val="24"/>
          <w:lang w:eastAsia="ar-SA"/>
        </w:rPr>
        <w:t xml:space="preserve"> </w:t>
      </w:r>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ahoma"/>
          <w:sz w:val="24"/>
          <w:szCs w:val="24"/>
          <w:lang w:eastAsia="ru-RU" w:bidi="ru-RU"/>
        </w:rPr>
      </w:pPr>
      <w:r w:rsidRPr="0062009F">
        <w:rPr>
          <w:rFonts w:ascii="Times New Roman" w:eastAsia="Lucida Sans Unicode" w:hAnsi="Times New Roman" w:cs="Tahoma"/>
          <w:sz w:val="24"/>
          <w:szCs w:val="24"/>
          <w:lang w:eastAsia="ru-RU" w:bidi="ru-RU"/>
        </w:rPr>
        <w:t>Общая протяженность электрических сетей, относящихся к объектам местного значения составляет 11,2 км (</w:t>
      </w:r>
      <w:proofErr w:type="gramStart"/>
      <w:r w:rsidRPr="0062009F">
        <w:rPr>
          <w:rFonts w:ascii="Times New Roman" w:eastAsia="Lucida Sans Unicode" w:hAnsi="Times New Roman" w:cs="Tahoma"/>
          <w:sz w:val="24"/>
          <w:szCs w:val="24"/>
          <w:lang w:eastAsia="ru-RU" w:bidi="ru-RU"/>
        </w:rPr>
        <w:t>ВЛ</w:t>
      </w:r>
      <w:proofErr w:type="gramEnd"/>
      <w:r w:rsidRPr="0062009F">
        <w:rPr>
          <w:rFonts w:ascii="Times New Roman" w:eastAsia="Lucida Sans Unicode" w:hAnsi="Times New Roman" w:cs="Tahoma"/>
          <w:sz w:val="24"/>
          <w:szCs w:val="24"/>
          <w:lang w:eastAsia="ru-RU" w:bidi="ru-RU"/>
        </w:rPr>
        <w:t xml:space="preserve"> 110кВ) и 69,7 км (ВЛ 10кВ).</w:t>
      </w:r>
    </w:p>
    <w:p w:rsidR="0062009F" w:rsidRPr="0062009F" w:rsidRDefault="0062009F" w:rsidP="0062009F">
      <w:pPr>
        <w:tabs>
          <w:tab w:val="left" w:pos="531"/>
        </w:tab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firstLine="709"/>
        <w:rPr>
          <w:rFonts w:ascii="Times New Roman" w:eastAsia="Times New Roman" w:hAnsi="Times New Roman" w:cs="Times New Roman"/>
          <w:i/>
          <w:iCs/>
          <w:sz w:val="24"/>
          <w:szCs w:val="24"/>
          <w:lang w:eastAsia="ar-SA"/>
        </w:rPr>
      </w:pPr>
      <w:r w:rsidRPr="0062009F">
        <w:rPr>
          <w:rFonts w:ascii="Times New Roman" w:eastAsia="Times New Roman" w:hAnsi="Times New Roman" w:cs="Times New Roman"/>
          <w:b/>
          <w:i/>
          <w:iCs/>
          <w:color w:val="000000"/>
          <w:sz w:val="24"/>
          <w:szCs w:val="24"/>
          <w:lang w:eastAsia="ar-SA"/>
        </w:rPr>
        <w:t>Проектное предложение</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Расчетная электрическая нагрузка нового строительства определена в соответствии с требованиями СП 31-110-2003 «Свод правил по проектированию и строительству. Проектирование и монтаж электроустановок жилых и общественных зданий» и РД 34.20.185-94 «Инструкция по проектированию городских электрических сетей». Нагрузки жилой </w:t>
      </w:r>
      <w:r w:rsidRPr="0062009F">
        <w:rPr>
          <w:rFonts w:ascii="Times New Roman" w:eastAsia="Times New Roman" w:hAnsi="Times New Roman" w:cs="Times New Roman"/>
          <w:kern w:val="1"/>
          <w:sz w:val="24"/>
          <w:szCs w:val="24"/>
          <w:lang w:eastAsia="ar-SA"/>
        </w:rPr>
        <w:lastRenderedPageBreak/>
        <w:t xml:space="preserve">застройки и учреждений культурно-бытового обслуживания приняты по укрупненным показателям удельной расчетной коммунально-бытовой нагрузки с плитами на природном газе и с учетом мелко промышленных потребителей, приведенные к шинам РУ-10(6) </w:t>
      </w:r>
      <w:proofErr w:type="spellStart"/>
      <w:r w:rsidRPr="0062009F">
        <w:rPr>
          <w:rFonts w:ascii="Times New Roman" w:eastAsia="Times New Roman" w:hAnsi="Times New Roman" w:cs="Times New Roman"/>
          <w:kern w:val="1"/>
          <w:sz w:val="24"/>
          <w:szCs w:val="24"/>
          <w:lang w:eastAsia="ar-SA"/>
        </w:rPr>
        <w:t>кВ</w:t>
      </w:r>
      <w:proofErr w:type="spellEnd"/>
      <w:r w:rsidRPr="0062009F">
        <w:rPr>
          <w:rFonts w:ascii="Times New Roman" w:eastAsia="Times New Roman" w:hAnsi="Times New Roman" w:cs="Times New Roman"/>
          <w:kern w:val="1"/>
          <w:sz w:val="24"/>
          <w:szCs w:val="24"/>
          <w:lang w:eastAsia="ar-SA"/>
        </w:rPr>
        <w:t xml:space="preserve"> ЦП (с учетом сведений Схемы территориального планирования Аргаяшского района 2018г.), приняты по таблице.</w:t>
      </w:r>
    </w:p>
    <w:tbl>
      <w:tblPr>
        <w:tblW w:w="8060" w:type="dxa"/>
        <w:tblLook w:val="04A0" w:firstRow="1" w:lastRow="0" w:firstColumn="1" w:lastColumn="0" w:noHBand="0" w:noVBand="1"/>
      </w:tblPr>
      <w:tblGrid>
        <w:gridCol w:w="531"/>
        <w:gridCol w:w="1840"/>
        <w:gridCol w:w="1440"/>
        <w:gridCol w:w="1420"/>
        <w:gridCol w:w="1409"/>
        <w:gridCol w:w="1420"/>
      </w:tblGrid>
      <w:tr w:rsidR="0062009F" w:rsidRPr="0062009F" w:rsidTr="0062009F">
        <w:trPr>
          <w:trHeight w:val="454"/>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Населенный пункт</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Жилой фонд</w:t>
            </w:r>
          </w:p>
        </w:tc>
        <w:tc>
          <w:tcPr>
            <w:tcW w:w="2880" w:type="dxa"/>
            <w:gridSpan w:val="2"/>
            <w:tcBorders>
              <w:top w:val="single" w:sz="4" w:space="0" w:color="auto"/>
              <w:left w:val="nil"/>
              <w:bottom w:val="single" w:sz="4" w:space="0" w:color="auto"/>
              <w:right w:val="single" w:sz="4" w:space="0" w:color="auto"/>
            </w:tcBorders>
            <w:shd w:val="clear" w:color="auto" w:fill="auto"/>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Расчетная нагрузка на шинах РУ-10(6) </w:t>
            </w:r>
            <w:proofErr w:type="spellStart"/>
            <w:r w:rsidRPr="0062009F">
              <w:rPr>
                <w:rFonts w:ascii="Times New Roman" w:eastAsia="Times New Roman" w:hAnsi="Times New Roman" w:cs="Times New Roman"/>
                <w:b/>
                <w:bCs/>
                <w:color w:val="000000"/>
                <w:lang w:eastAsia="ru-RU"/>
              </w:rPr>
              <w:t>кВ</w:t>
            </w:r>
            <w:proofErr w:type="spellEnd"/>
            <w:r w:rsidRPr="0062009F">
              <w:rPr>
                <w:rFonts w:ascii="Times New Roman" w:eastAsia="Times New Roman" w:hAnsi="Times New Roman" w:cs="Times New Roman"/>
                <w:b/>
                <w:bCs/>
                <w:color w:val="000000"/>
                <w:lang w:eastAsia="ru-RU"/>
              </w:rPr>
              <w:t xml:space="preserve"> ЦП</w:t>
            </w:r>
          </w:p>
        </w:tc>
      </w:tr>
      <w:tr w:rsidR="0062009F" w:rsidRPr="0062009F" w:rsidTr="0062009F">
        <w:trPr>
          <w:trHeight w:val="57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Исходный год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год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Исходный год (кВт)</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год (кВт)</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22 300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47 300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1 098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1 285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7 600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11 600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374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438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241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282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5 400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58 400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266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311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28 900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537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628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192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225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1 100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54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63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184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44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11 900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290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340 </w:t>
            </w:r>
          </w:p>
        </w:tc>
      </w:tr>
      <w:tr w:rsidR="0062009F" w:rsidRPr="0062009F" w:rsidTr="0062009F">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c>
          <w:tcPr>
            <w:tcW w:w="18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62 000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177 800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3 052 </w:t>
            </w:r>
          </w:p>
        </w:tc>
        <w:tc>
          <w:tcPr>
            <w:tcW w:w="144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3 572 </w:t>
            </w:r>
          </w:p>
        </w:tc>
      </w:tr>
    </w:tbl>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proofErr w:type="gramStart"/>
      <w:r w:rsidRPr="0062009F">
        <w:rPr>
          <w:rFonts w:ascii="Times New Roman" w:eastAsia="Times New Roman" w:hAnsi="Times New Roman" w:cs="Times New Roman"/>
          <w:kern w:val="1"/>
          <w:sz w:val="24"/>
          <w:szCs w:val="24"/>
          <w:lang w:eastAsia="ar-SA"/>
        </w:rPr>
        <w:t>Основные мероприятия, предлагаемые проектом для развития системы электроснабжения района (с учетом утвержденного в 2008г.</w:t>
      </w:r>
      <w:proofErr w:type="gramEnd"/>
      <w:r w:rsidRPr="0062009F">
        <w:rPr>
          <w:rFonts w:ascii="Times New Roman" w:eastAsia="Times New Roman" w:hAnsi="Times New Roman" w:cs="Times New Roman"/>
          <w:kern w:val="1"/>
          <w:sz w:val="24"/>
          <w:szCs w:val="24"/>
          <w:lang w:eastAsia="ar-SA"/>
        </w:rPr>
        <w:t xml:space="preserve"> </w:t>
      </w:r>
      <w:proofErr w:type="gramStart"/>
      <w:r w:rsidRPr="0062009F">
        <w:rPr>
          <w:rFonts w:ascii="Times New Roman" w:eastAsia="Times New Roman" w:hAnsi="Times New Roman" w:cs="Times New Roman"/>
          <w:kern w:val="1"/>
          <w:sz w:val="24"/>
          <w:szCs w:val="24"/>
          <w:lang w:eastAsia="ar-SA"/>
        </w:rPr>
        <w:t>«Плана развития электросетевого комплекса Аргаяшского муниципального района»), оказывающие влияние на электроснабжение поселения:</w:t>
      </w:r>
      <w:proofErr w:type="gramEnd"/>
    </w:p>
    <w:p w:rsidR="0062009F" w:rsidRPr="0062009F" w:rsidRDefault="0062009F" w:rsidP="0062009F">
      <w:pPr>
        <w:suppressAutoHyphens/>
        <w:autoSpaceDN w:val="0"/>
        <w:spacing w:after="0" w:line="240" w:lineRule="auto"/>
        <w:ind w:left="720"/>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 замена существующих силовых трансформаторов на ПС Акбашево 110/10 </w:t>
      </w:r>
      <w:proofErr w:type="spellStart"/>
      <w:r w:rsidRPr="0062009F">
        <w:rPr>
          <w:rFonts w:ascii="Times New Roman" w:eastAsia="Times New Roman" w:hAnsi="Times New Roman" w:cs="Times New Roman"/>
          <w:kern w:val="1"/>
          <w:sz w:val="24"/>
          <w:szCs w:val="24"/>
          <w:lang w:eastAsia="ar-SA"/>
        </w:rPr>
        <w:t>кВ</w:t>
      </w:r>
      <w:proofErr w:type="spellEnd"/>
      <w:r w:rsidRPr="0062009F">
        <w:rPr>
          <w:rFonts w:ascii="Times New Roman" w:eastAsia="Times New Roman" w:hAnsi="Times New Roman" w:cs="Times New Roman"/>
          <w:kern w:val="1"/>
          <w:sz w:val="24"/>
          <w:szCs w:val="24"/>
          <w:lang w:eastAsia="ar-SA"/>
        </w:rPr>
        <w:t>, 2×2,5 на 2×10 МВА.</w:t>
      </w:r>
    </w:p>
    <w:p w:rsidR="0062009F" w:rsidRPr="0062009F" w:rsidRDefault="0062009F" w:rsidP="0062009F">
      <w:pPr>
        <w:tabs>
          <w:tab w:val="left" w:pos="531"/>
        </w:tab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widowControl w:val="0"/>
        <w:suppressAutoHyphens/>
        <w:spacing w:after="0" w:line="240" w:lineRule="auto"/>
        <w:jc w:val="both"/>
        <w:rPr>
          <w:rFonts w:ascii="Times New Roman" w:eastAsia="Lucida Sans Unicode" w:hAnsi="Times New Roman" w:cs="Tahoma"/>
          <w:sz w:val="24"/>
          <w:szCs w:val="24"/>
          <w:lang w:eastAsia="ru-RU" w:bidi="ru-RU"/>
        </w:rPr>
      </w:pPr>
      <w:r w:rsidRPr="0062009F">
        <w:rPr>
          <w:rFonts w:ascii="Times New Roman" w:eastAsia="Lucida Sans Unicode" w:hAnsi="Times New Roman" w:cs="Tahoma"/>
          <w:sz w:val="24"/>
          <w:szCs w:val="24"/>
          <w:lang w:eastAsia="ru-RU" w:bidi="ru-RU"/>
        </w:rPr>
        <w:tab/>
        <w:t xml:space="preserve">Принимая во внимание, что распределительные сети принадлежат ОАО «МРСК Урала» и сельское поселение не является гарантированным поставщиком, генеральным планом предусматривается отнесение </w:t>
      </w:r>
      <w:proofErr w:type="gramStart"/>
      <w:r w:rsidRPr="0062009F">
        <w:rPr>
          <w:rFonts w:ascii="Times New Roman" w:eastAsia="Lucida Sans Unicode" w:hAnsi="Times New Roman" w:cs="Tahoma"/>
          <w:sz w:val="24"/>
          <w:szCs w:val="24"/>
          <w:lang w:eastAsia="ru-RU" w:bidi="ru-RU"/>
        </w:rPr>
        <w:t>к</w:t>
      </w:r>
      <w:proofErr w:type="gramEnd"/>
      <w:r w:rsidRPr="0062009F">
        <w:rPr>
          <w:rFonts w:ascii="Times New Roman" w:eastAsia="Lucida Sans Unicode" w:hAnsi="Times New Roman" w:cs="Tahoma"/>
          <w:sz w:val="24"/>
          <w:szCs w:val="24"/>
          <w:lang w:eastAsia="ru-RU" w:bidi="ru-RU"/>
        </w:rPr>
        <w:t xml:space="preserve"> </w:t>
      </w:r>
      <w:proofErr w:type="gramStart"/>
      <w:r w:rsidRPr="0062009F">
        <w:rPr>
          <w:rFonts w:ascii="Times New Roman" w:eastAsia="Lucida Sans Unicode" w:hAnsi="Times New Roman" w:cs="Tahoma"/>
          <w:sz w:val="24"/>
          <w:szCs w:val="24"/>
          <w:lang w:eastAsia="ru-RU" w:bidi="ru-RU"/>
        </w:rPr>
        <w:t>объектом</w:t>
      </w:r>
      <w:proofErr w:type="gramEnd"/>
      <w:r w:rsidRPr="0062009F">
        <w:rPr>
          <w:rFonts w:ascii="Times New Roman" w:eastAsia="Lucida Sans Unicode" w:hAnsi="Times New Roman" w:cs="Tahoma"/>
          <w:sz w:val="24"/>
          <w:szCs w:val="24"/>
          <w:lang w:eastAsia="ru-RU" w:bidi="ru-RU"/>
        </w:rPr>
        <w:t xml:space="preserve"> местного значение поселения только распределительных сетей напряжением 10 </w:t>
      </w:r>
      <w:proofErr w:type="spellStart"/>
      <w:r w:rsidRPr="0062009F">
        <w:rPr>
          <w:rFonts w:ascii="Times New Roman" w:eastAsia="Lucida Sans Unicode" w:hAnsi="Times New Roman" w:cs="Tahoma"/>
          <w:sz w:val="24"/>
          <w:szCs w:val="24"/>
          <w:lang w:eastAsia="ru-RU" w:bidi="ru-RU"/>
        </w:rPr>
        <w:t>кВ</w:t>
      </w:r>
      <w:proofErr w:type="spellEnd"/>
      <w:r w:rsidRPr="0062009F">
        <w:rPr>
          <w:rFonts w:ascii="Times New Roman" w:eastAsia="Lucida Sans Unicode" w:hAnsi="Times New Roman" w:cs="Tahoma"/>
          <w:sz w:val="24"/>
          <w:szCs w:val="24"/>
          <w:lang w:eastAsia="ru-RU" w:bidi="ru-RU"/>
        </w:rPr>
        <w:t xml:space="preserve">, которыми обеспечивается электрификация населенных пунктов. Транзитные сети напряжением выше 10 </w:t>
      </w:r>
      <w:proofErr w:type="spellStart"/>
      <w:r w:rsidRPr="0062009F">
        <w:rPr>
          <w:rFonts w:ascii="Times New Roman" w:eastAsia="Lucida Sans Unicode" w:hAnsi="Times New Roman" w:cs="Tahoma"/>
          <w:sz w:val="24"/>
          <w:szCs w:val="24"/>
          <w:lang w:eastAsia="ru-RU" w:bidi="ru-RU"/>
        </w:rPr>
        <w:t>кВ</w:t>
      </w:r>
      <w:proofErr w:type="spellEnd"/>
      <w:r w:rsidRPr="0062009F">
        <w:rPr>
          <w:rFonts w:ascii="Times New Roman" w:eastAsia="Lucida Sans Unicode" w:hAnsi="Times New Roman" w:cs="Tahoma"/>
          <w:sz w:val="24"/>
          <w:szCs w:val="24"/>
          <w:lang w:eastAsia="ru-RU" w:bidi="ru-RU"/>
        </w:rPr>
        <w:t xml:space="preserve"> и подстанции напряжением 10 </w:t>
      </w:r>
      <w:proofErr w:type="spellStart"/>
      <w:r w:rsidRPr="0062009F">
        <w:rPr>
          <w:rFonts w:ascii="Times New Roman" w:eastAsia="Lucida Sans Unicode" w:hAnsi="Times New Roman" w:cs="Tahoma"/>
          <w:sz w:val="24"/>
          <w:szCs w:val="24"/>
          <w:lang w:eastAsia="ru-RU" w:bidi="ru-RU"/>
        </w:rPr>
        <w:t>кВ</w:t>
      </w:r>
      <w:proofErr w:type="spellEnd"/>
      <w:r w:rsidRPr="0062009F">
        <w:rPr>
          <w:rFonts w:ascii="Times New Roman" w:eastAsia="Lucida Sans Unicode" w:hAnsi="Times New Roman" w:cs="Tahoma"/>
          <w:sz w:val="24"/>
          <w:szCs w:val="24"/>
          <w:lang w:eastAsia="ru-RU" w:bidi="ru-RU"/>
        </w:rPr>
        <w:t xml:space="preserve"> по низкой стороне, но расположенные за границами сельского поселения к объектам местного значения не относятся. Принятие решения о размещении понижающих трансформаторов 10/0,4 </w:t>
      </w:r>
      <w:proofErr w:type="spellStart"/>
      <w:r w:rsidRPr="0062009F">
        <w:rPr>
          <w:rFonts w:ascii="Times New Roman" w:eastAsia="Lucida Sans Unicode" w:hAnsi="Times New Roman" w:cs="Tahoma"/>
          <w:sz w:val="24"/>
          <w:szCs w:val="24"/>
          <w:lang w:eastAsia="ru-RU" w:bidi="ru-RU"/>
        </w:rPr>
        <w:t>кВ</w:t>
      </w:r>
      <w:proofErr w:type="spellEnd"/>
      <w:r w:rsidRPr="0062009F">
        <w:rPr>
          <w:rFonts w:ascii="Times New Roman" w:eastAsia="Lucida Sans Unicode" w:hAnsi="Times New Roman" w:cs="Tahoma"/>
          <w:sz w:val="24"/>
          <w:szCs w:val="24"/>
          <w:lang w:eastAsia="ru-RU" w:bidi="ru-RU"/>
        </w:rPr>
        <w:t xml:space="preserve"> является компетенцией </w:t>
      </w:r>
      <w:proofErr w:type="spellStart"/>
      <w:r w:rsidRPr="0062009F">
        <w:rPr>
          <w:rFonts w:ascii="Times New Roman" w:eastAsia="Lucida Sans Unicode" w:hAnsi="Times New Roman" w:cs="Tahoma"/>
          <w:sz w:val="24"/>
          <w:szCs w:val="24"/>
          <w:lang w:eastAsia="ru-RU" w:bidi="ru-RU"/>
        </w:rPr>
        <w:t>энергоснабжающей</w:t>
      </w:r>
      <w:proofErr w:type="spellEnd"/>
      <w:r w:rsidRPr="0062009F">
        <w:rPr>
          <w:rFonts w:ascii="Times New Roman" w:eastAsia="Lucida Sans Unicode" w:hAnsi="Times New Roman" w:cs="Tahoma"/>
          <w:sz w:val="24"/>
          <w:szCs w:val="24"/>
          <w:lang w:eastAsia="ru-RU" w:bidi="ru-RU"/>
        </w:rPr>
        <w:t xml:space="preserve"> организации и осуществляется по проекту ОАО «МРСК Урала». Охранная зона ТП 10/0,4кВа соответствует охранной зоне </w:t>
      </w:r>
      <w:proofErr w:type="gramStart"/>
      <w:r w:rsidRPr="0062009F">
        <w:rPr>
          <w:rFonts w:ascii="Times New Roman" w:eastAsia="Lucida Sans Unicode" w:hAnsi="Times New Roman" w:cs="Tahoma"/>
          <w:sz w:val="24"/>
          <w:szCs w:val="24"/>
          <w:lang w:eastAsia="ru-RU" w:bidi="ru-RU"/>
        </w:rPr>
        <w:t>ВЛ</w:t>
      </w:r>
      <w:proofErr w:type="gramEnd"/>
      <w:r w:rsidRPr="0062009F">
        <w:rPr>
          <w:rFonts w:ascii="Times New Roman" w:eastAsia="Lucida Sans Unicode" w:hAnsi="Times New Roman" w:cs="Tahoma"/>
          <w:sz w:val="24"/>
          <w:szCs w:val="24"/>
          <w:lang w:eastAsia="ru-RU" w:bidi="ru-RU"/>
        </w:rPr>
        <w:t xml:space="preserve"> 10кВ, в связи с чем отсутствует необходимость выделять ТП 10/0,4 </w:t>
      </w:r>
      <w:proofErr w:type="spellStart"/>
      <w:r w:rsidRPr="0062009F">
        <w:rPr>
          <w:rFonts w:ascii="Times New Roman" w:eastAsia="Lucida Sans Unicode" w:hAnsi="Times New Roman" w:cs="Tahoma"/>
          <w:sz w:val="24"/>
          <w:szCs w:val="24"/>
          <w:lang w:eastAsia="ru-RU" w:bidi="ru-RU"/>
        </w:rPr>
        <w:t>кВ</w:t>
      </w:r>
      <w:proofErr w:type="spellEnd"/>
      <w:r w:rsidRPr="0062009F">
        <w:rPr>
          <w:rFonts w:ascii="Times New Roman" w:eastAsia="Lucida Sans Unicode" w:hAnsi="Times New Roman" w:cs="Tahoma"/>
          <w:sz w:val="24"/>
          <w:szCs w:val="24"/>
          <w:lang w:eastAsia="ru-RU" w:bidi="ru-RU"/>
        </w:rPr>
        <w:t xml:space="preserve"> как объекты местного значения и определять их местоположение. </w:t>
      </w:r>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ahoma"/>
          <w:sz w:val="24"/>
          <w:szCs w:val="24"/>
          <w:lang w:eastAsia="ru-RU" w:bidi="ru-RU"/>
        </w:rPr>
      </w:pPr>
      <w:r w:rsidRPr="0062009F">
        <w:rPr>
          <w:rFonts w:ascii="Times New Roman" w:eastAsia="Lucida Sans Unicode" w:hAnsi="Times New Roman" w:cs="Tahoma"/>
          <w:sz w:val="24"/>
          <w:szCs w:val="24"/>
          <w:lang w:eastAsia="ru-RU" w:bidi="ru-RU"/>
        </w:rPr>
        <w:t xml:space="preserve">Руководствуясь Постановлением Правительства РФ от 27.12.2004г. «Об утверждении Правил недискриминационного доступа к услугам по передаче электрической энергии и оказания этих услуг», технологическое присоединение в сельской местности, в радиусе 500м от действующих объектов электрохозяйства, осуществляется на льготных условиях. Все территории населенных пунктов удовлетворяют этим условиям. Дополнительных мероприятий со стороны сельского поселения, в целях охвата населения электроснабжением не требуется. </w:t>
      </w:r>
    </w:p>
    <w:p w:rsidR="0062009F" w:rsidRPr="0062009F" w:rsidRDefault="0062009F" w:rsidP="0062009F">
      <w:pPr>
        <w:tabs>
          <w:tab w:val="left" w:pos="720"/>
        </w:tabs>
        <w:suppressAutoHyphens/>
        <w:spacing w:after="0" w:line="240" w:lineRule="auto"/>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bCs/>
          <w:kern w:val="1"/>
          <w:sz w:val="24"/>
          <w:szCs w:val="24"/>
          <w:lang w:eastAsia="ar-SA"/>
        </w:rPr>
        <w:tab/>
        <w:t>На территории поселения расположены магистральные высоковольтные линии</w:t>
      </w:r>
      <w:r w:rsidRPr="0062009F">
        <w:rPr>
          <w:rFonts w:ascii="Times New Roman" w:eastAsia="Times New Roman" w:hAnsi="Times New Roman" w:cs="Times New Roman"/>
          <w:kern w:val="1"/>
          <w:sz w:val="24"/>
          <w:szCs w:val="24"/>
          <w:lang w:eastAsia="ar-SA"/>
        </w:rPr>
        <w:t>:</w:t>
      </w:r>
    </w:p>
    <w:p w:rsidR="0062009F" w:rsidRPr="0062009F" w:rsidRDefault="0062009F" w:rsidP="0062009F">
      <w:pPr>
        <w:tabs>
          <w:tab w:val="left" w:pos="720"/>
        </w:tabs>
        <w:suppressAutoHyphens/>
        <w:autoSpaceDN w:val="0"/>
        <w:spacing w:after="0" w:line="240" w:lineRule="auto"/>
        <w:ind w:left="720"/>
        <w:jc w:val="both"/>
        <w:textAlignment w:val="baseline"/>
        <w:rPr>
          <w:rFonts w:ascii="Times New Roman" w:eastAsia="Times New Roman" w:hAnsi="Times New Roman" w:cs="Times New Roman"/>
          <w:color w:val="000000"/>
          <w:kern w:val="1"/>
          <w:sz w:val="24"/>
          <w:szCs w:val="24"/>
          <w:lang w:eastAsia="ar-SA"/>
        </w:rPr>
      </w:pPr>
      <w:r w:rsidRPr="0062009F">
        <w:rPr>
          <w:rFonts w:ascii="Times New Roman" w:eastAsia="Times New Roman" w:hAnsi="Times New Roman" w:cs="Times New Roman"/>
          <w:color w:val="000000"/>
          <w:kern w:val="1"/>
          <w:sz w:val="24"/>
          <w:szCs w:val="24"/>
          <w:lang w:eastAsia="ar-SA"/>
        </w:rPr>
        <w:t xml:space="preserve">- ЛЭП – 500 </w:t>
      </w:r>
      <w:proofErr w:type="spellStart"/>
      <w:r w:rsidRPr="0062009F">
        <w:rPr>
          <w:rFonts w:ascii="Times New Roman" w:eastAsia="Times New Roman" w:hAnsi="Times New Roman" w:cs="Times New Roman"/>
          <w:color w:val="000000"/>
          <w:kern w:val="1"/>
          <w:sz w:val="24"/>
          <w:szCs w:val="24"/>
          <w:lang w:eastAsia="ar-SA"/>
        </w:rPr>
        <w:t>кВ</w:t>
      </w:r>
      <w:proofErr w:type="spellEnd"/>
      <w:r w:rsidRPr="0062009F">
        <w:rPr>
          <w:rFonts w:ascii="Times New Roman" w:eastAsia="Times New Roman" w:hAnsi="Times New Roman" w:cs="Times New Roman"/>
          <w:color w:val="000000"/>
          <w:kern w:val="1"/>
          <w:sz w:val="24"/>
          <w:szCs w:val="24"/>
          <w:lang w:eastAsia="ar-SA"/>
        </w:rPr>
        <w:t xml:space="preserve"> «ПС </w:t>
      </w:r>
      <w:proofErr w:type="spellStart"/>
      <w:r w:rsidRPr="0062009F">
        <w:rPr>
          <w:rFonts w:ascii="Times New Roman" w:eastAsia="Times New Roman" w:hAnsi="Times New Roman" w:cs="Times New Roman"/>
          <w:color w:val="000000"/>
          <w:kern w:val="1"/>
          <w:sz w:val="24"/>
          <w:szCs w:val="24"/>
          <w:lang w:eastAsia="ar-SA"/>
        </w:rPr>
        <w:t>Шагол</w:t>
      </w:r>
      <w:proofErr w:type="spellEnd"/>
      <w:r w:rsidRPr="0062009F">
        <w:rPr>
          <w:rFonts w:ascii="Times New Roman" w:eastAsia="Times New Roman" w:hAnsi="Times New Roman" w:cs="Times New Roman"/>
          <w:color w:val="000000"/>
          <w:kern w:val="1"/>
          <w:sz w:val="24"/>
          <w:szCs w:val="24"/>
          <w:lang w:eastAsia="ar-SA"/>
        </w:rPr>
        <w:t xml:space="preserve"> – Троицкая ГРЭС» (федерального значения);</w:t>
      </w:r>
    </w:p>
    <w:p w:rsidR="0062009F" w:rsidRPr="0062009F" w:rsidRDefault="0062009F" w:rsidP="0062009F">
      <w:pPr>
        <w:tabs>
          <w:tab w:val="left" w:pos="720"/>
        </w:tabs>
        <w:suppressAutoHyphens/>
        <w:autoSpaceDN w:val="0"/>
        <w:spacing w:after="0" w:line="240" w:lineRule="auto"/>
        <w:ind w:left="720"/>
        <w:jc w:val="both"/>
        <w:textAlignment w:val="baseline"/>
        <w:rPr>
          <w:rFonts w:ascii="Times New Roman" w:eastAsia="Times New Roman" w:hAnsi="Times New Roman" w:cs="Times New Roman"/>
          <w:color w:val="000000"/>
          <w:kern w:val="1"/>
          <w:sz w:val="24"/>
          <w:szCs w:val="24"/>
          <w:lang w:eastAsia="ar-SA"/>
        </w:rPr>
      </w:pPr>
      <w:r w:rsidRPr="0062009F">
        <w:rPr>
          <w:rFonts w:ascii="Times New Roman" w:eastAsia="Times New Roman" w:hAnsi="Times New Roman" w:cs="Times New Roman"/>
          <w:kern w:val="1"/>
          <w:sz w:val="24"/>
          <w:szCs w:val="24"/>
          <w:lang w:eastAsia="ar-SA"/>
        </w:rPr>
        <w:t xml:space="preserve">- </w:t>
      </w:r>
      <w:r w:rsidRPr="0062009F">
        <w:rPr>
          <w:rFonts w:ascii="Times New Roman" w:eastAsia="Times New Roman" w:hAnsi="Times New Roman" w:cs="Times New Roman"/>
          <w:color w:val="000000"/>
          <w:kern w:val="1"/>
          <w:sz w:val="24"/>
          <w:szCs w:val="24"/>
          <w:lang w:eastAsia="ar-SA"/>
        </w:rPr>
        <w:t xml:space="preserve">ЛЭП – 110 </w:t>
      </w:r>
      <w:proofErr w:type="spellStart"/>
      <w:r w:rsidRPr="0062009F">
        <w:rPr>
          <w:rFonts w:ascii="Times New Roman" w:eastAsia="Times New Roman" w:hAnsi="Times New Roman" w:cs="Times New Roman"/>
          <w:color w:val="000000"/>
          <w:kern w:val="1"/>
          <w:sz w:val="24"/>
          <w:szCs w:val="24"/>
          <w:lang w:eastAsia="ar-SA"/>
        </w:rPr>
        <w:t>кВ</w:t>
      </w:r>
      <w:proofErr w:type="spellEnd"/>
      <w:r w:rsidRPr="0062009F">
        <w:rPr>
          <w:rFonts w:ascii="Times New Roman" w:eastAsia="Times New Roman" w:hAnsi="Times New Roman" w:cs="Times New Roman"/>
          <w:color w:val="000000"/>
          <w:kern w:val="1"/>
          <w:sz w:val="24"/>
          <w:szCs w:val="24"/>
          <w:lang w:eastAsia="ar-SA"/>
        </w:rPr>
        <w:t xml:space="preserve"> «ПС </w:t>
      </w:r>
      <w:proofErr w:type="spellStart"/>
      <w:r w:rsidRPr="0062009F">
        <w:rPr>
          <w:rFonts w:ascii="Times New Roman" w:eastAsia="Times New Roman" w:hAnsi="Times New Roman" w:cs="Times New Roman"/>
          <w:color w:val="000000"/>
          <w:kern w:val="1"/>
          <w:sz w:val="24"/>
          <w:szCs w:val="24"/>
          <w:lang w:eastAsia="ar-SA"/>
        </w:rPr>
        <w:t>Шагол</w:t>
      </w:r>
      <w:proofErr w:type="spellEnd"/>
      <w:r w:rsidRPr="0062009F">
        <w:rPr>
          <w:rFonts w:ascii="Times New Roman" w:eastAsia="Times New Roman" w:hAnsi="Times New Roman" w:cs="Times New Roman"/>
          <w:color w:val="000000"/>
          <w:kern w:val="1"/>
          <w:sz w:val="24"/>
          <w:szCs w:val="24"/>
          <w:lang w:eastAsia="ar-SA"/>
        </w:rPr>
        <w:t xml:space="preserve"> – ПС Акбашева» (регионального значения).</w:t>
      </w: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4"/>
          <w:lang w:eastAsia="ru-RU" w:bidi="ru-RU"/>
        </w:rPr>
      </w:pPr>
    </w:p>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Охранные зоны объектов электросетевого хозяйства</w:t>
      </w:r>
    </w:p>
    <w:p w:rsidR="0062009F" w:rsidRPr="0062009F" w:rsidRDefault="0062009F" w:rsidP="0062009F">
      <w:pPr>
        <w:tabs>
          <w:tab w:val="left" w:pos="542"/>
        </w:tab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Охранные зоны ЛЭП устанавливаются в соответствии с Постановлением правительства РФ №160 от 24 февраля 2009 года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roofErr w:type="gramStart"/>
      <w:r w:rsidRPr="0062009F">
        <w:rPr>
          <w:rFonts w:ascii="Times New Roman" w:eastAsia="Times New Roman" w:hAnsi="Times New Roman" w:cs="Times New Roman"/>
          <w:sz w:val="24"/>
          <w:szCs w:val="24"/>
          <w:lang w:eastAsia="ar-SA"/>
        </w:rPr>
        <w:t xml:space="preserve">На территории расположены ЛЭП напряжением </w:t>
      </w:r>
      <w:r w:rsidRPr="0062009F">
        <w:rPr>
          <w:rFonts w:ascii="Times New Roman" w:eastAsia="Times New Roman" w:hAnsi="Times New Roman" w:cs="Times New Roman"/>
          <w:sz w:val="24"/>
          <w:szCs w:val="24"/>
          <w:lang w:eastAsia="ar-SA"/>
        </w:rPr>
        <w:lastRenderedPageBreak/>
        <w:t xml:space="preserve">10(6), 110 и 500 </w:t>
      </w:r>
      <w:proofErr w:type="spellStart"/>
      <w:r w:rsidRPr="0062009F">
        <w:rPr>
          <w:rFonts w:ascii="Times New Roman" w:eastAsia="Times New Roman" w:hAnsi="Times New Roman" w:cs="Times New Roman"/>
          <w:sz w:val="24"/>
          <w:szCs w:val="24"/>
          <w:lang w:eastAsia="ar-SA"/>
        </w:rPr>
        <w:t>кВ</w:t>
      </w:r>
      <w:proofErr w:type="spellEnd"/>
      <w:r w:rsidRPr="0062009F">
        <w:rPr>
          <w:rFonts w:ascii="Times New Roman" w:eastAsia="Times New Roman" w:hAnsi="Times New Roman" w:cs="Times New Roman"/>
          <w:sz w:val="24"/>
          <w:szCs w:val="24"/>
          <w:lang w:eastAsia="ar-SA"/>
        </w:rPr>
        <w:t>,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полостями, отстоящими по обе стороны линии электропередачи от крайних проводов при не отклоненном их положении на следующем расстоянии:</w:t>
      </w:r>
      <w:proofErr w:type="gramEnd"/>
      <w:r w:rsidRPr="0062009F">
        <w:rPr>
          <w:rFonts w:ascii="Times New Roman" w:eastAsia="Times New Roman" w:hAnsi="Times New Roman" w:cs="Times New Roman"/>
          <w:sz w:val="24"/>
          <w:szCs w:val="24"/>
          <w:lang w:eastAsia="ar-SA"/>
        </w:rPr>
        <w:t xml:space="preserve"> ЛЭП 10(6) </w:t>
      </w:r>
      <w:proofErr w:type="spellStart"/>
      <w:r w:rsidRPr="0062009F">
        <w:rPr>
          <w:rFonts w:ascii="Times New Roman" w:eastAsia="Times New Roman" w:hAnsi="Times New Roman" w:cs="Times New Roman"/>
          <w:sz w:val="24"/>
          <w:szCs w:val="24"/>
          <w:lang w:eastAsia="ar-SA"/>
        </w:rPr>
        <w:t>кВ</w:t>
      </w:r>
      <w:proofErr w:type="spellEnd"/>
      <w:r w:rsidRPr="0062009F">
        <w:rPr>
          <w:rFonts w:ascii="Times New Roman" w:eastAsia="Times New Roman" w:hAnsi="Times New Roman" w:cs="Times New Roman"/>
          <w:sz w:val="24"/>
          <w:szCs w:val="24"/>
          <w:lang w:eastAsia="ar-SA"/>
        </w:rPr>
        <w:t xml:space="preserve"> - 10 м (5 </w:t>
      </w:r>
      <w:proofErr w:type="gramStart"/>
      <w:r w:rsidRPr="0062009F">
        <w:rPr>
          <w:rFonts w:ascii="Times New Roman" w:eastAsia="Times New Roman" w:hAnsi="Times New Roman" w:cs="Times New Roman"/>
          <w:sz w:val="24"/>
          <w:szCs w:val="24"/>
          <w:lang w:eastAsia="ar-SA"/>
        </w:rPr>
        <w:t>для</w:t>
      </w:r>
      <w:proofErr w:type="gramEnd"/>
      <w:r w:rsidRPr="0062009F">
        <w:rPr>
          <w:rFonts w:ascii="Times New Roman" w:eastAsia="Times New Roman" w:hAnsi="Times New Roman" w:cs="Times New Roman"/>
          <w:sz w:val="24"/>
          <w:szCs w:val="24"/>
          <w:lang w:eastAsia="ar-SA"/>
        </w:rPr>
        <w:t xml:space="preserve"> </w:t>
      </w:r>
      <w:proofErr w:type="gramStart"/>
      <w:r w:rsidRPr="0062009F">
        <w:rPr>
          <w:rFonts w:ascii="Times New Roman" w:eastAsia="Times New Roman" w:hAnsi="Times New Roman" w:cs="Times New Roman"/>
          <w:sz w:val="24"/>
          <w:szCs w:val="24"/>
          <w:lang w:eastAsia="ar-SA"/>
        </w:rPr>
        <w:t>СИП</w:t>
      </w:r>
      <w:proofErr w:type="gramEnd"/>
      <w:r w:rsidRPr="0062009F">
        <w:rPr>
          <w:rFonts w:ascii="Times New Roman" w:eastAsia="Times New Roman" w:hAnsi="Times New Roman" w:cs="Times New Roman"/>
          <w:sz w:val="24"/>
          <w:szCs w:val="24"/>
          <w:lang w:eastAsia="ar-SA"/>
        </w:rPr>
        <w:t xml:space="preserve"> в границах населенных пунктов), ЛЭП 110 </w:t>
      </w:r>
      <w:proofErr w:type="spellStart"/>
      <w:r w:rsidRPr="0062009F">
        <w:rPr>
          <w:rFonts w:ascii="Times New Roman" w:eastAsia="Times New Roman" w:hAnsi="Times New Roman" w:cs="Times New Roman"/>
          <w:sz w:val="24"/>
          <w:szCs w:val="24"/>
          <w:lang w:eastAsia="ar-SA"/>
        </w:rPr>
        <w:t>кВ</w:t>
      </w:r>
      <w:proofErr w:type="spellEnd"/>
      <w:r w:rsidRPr="0062009F">
        <w:rPr>
          <w:rFonts w:ascii="Times New Roman" w:eastAsia="Times New Roman" w:hAnsi="Times New Roman" w:cs="Times New Roman"/>
          <w:sz w:val="24"/>
          <w:szCs w:val="24"/>
          <w:lang w:eastAsia="ar-SA"/>
        </w:rPr>
        <w:t xml:space="preserve"> - 20 м, ЛЭП 500 </w:t>
      </w:r>
      <w:proofErr w:type="spellStart"/>
      <w:r w:rsidRPr="0062009F">
        <w:rPr>
          <w:rFonts w:ascii="Times New Roman" w:eastAsia="Times New Roman" w:hAnsi="Times New Roman" w:cs="Times New Roman"/>
          <w:sz w:val="24"/>
          <w:szCs w:val="24"/>
          <w:lang w:eastAsia="ar-SA"/>
        </w:rPr>
        <w:t>кВ</w:t>
      </w:r>
      <w:proofErr w:type="spellEnd"/>
      <w:r w:rsidRPr="0062009F">
        <w:rPr>
          <w:rFonts w:ascii="Times New Roman" w:eastAsia="Times New Roman" w:hAnsi="Times New Roman" w:cs="Times New Roman"/>
          <w:sz w:val="24"/>
          <w:szCs w:val="24"/>
          <w:lang w:eastAsia="ar-SA"/>
        </w:rPr>
        <w:t xml:space="preserve"> - 30 м.</w:t>
      </w:r>
    </w:p>
    <w:p w:rsidR="0062009F" w:rsidRPr="0062009F" w:rsidRDefault="0062009F" w:rsidP="0062009F">
      <w:pPr>
        <w:tabs>
          <w:tab w:val="left" w:pos="542"/>
        </w:tab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542"/>
        </w:tabs>
        <w:spacing w:after="0" w:line="240" w:lineRule="auto"/>
        <w:jc w:val="both"/>
        <w:rPr>
          <w:rFonts w:ascii="Times New Roman" w:eastAsia="Times New Roman" w:hAnsi="Times New Roman" w:cs="Times New Roman"/>
          <w:sz w:val="24"/>
          <w:szCs w:val="24"/>
          <w:u w:val="single"/>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92" w:name="_Toc56619148"/>
      <w:r w:rsidRPr="0062009F">
        <w:rPr>
          <w:rFonts w:ascii="Times New Roman" w:eastAsia="Times New Roman" w:hAnsi="Times New Roman" w:cs="Times New Roman"/>
          <w:b/>
          <w:bCs/>
          <w:sz w:val="24"/>
          <w:szCs w:val="28"/>
          <w:lang w:eastAsia="ar-SA"/>
        </w:rPr>
        <w:t>3.15 ТРАНСПОРТНАЯ ИНФРАСТРУКТУРА</w:t>
      </w:r>
      <w:bookmarkEnd w:id="192"/>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ahoma"/>
          <w:b/>
          <w:bCs/>
          <w:i/>
          <w:iCs/>
          <w:sz w:val="24"/>
          <w:szCs w:val="24"/>
          <w:lang w:eastAsia="ru-RU" w:bidi="ru-RU"/>
        </w:rPr>
      </w:pPr>
      <w:r w:rsidRPr="0062009F">
        <w:rPr>
          <w:rFonts w:ascii="Times New Roman" w:eastAsia="Lucida Sans Unicode" w:hAnsi="Times New Roman" w:cs="Tahoma"/>
          <w:b/>
          <w:bCs/>
          <w:i/>
          <w:iCs/>
          <w:sz w:val="24"/>
          <w:szCs w:val="24"/>
          <w:lang w:eastAsia="ru-RU" w:bidi="ru-RU"/>
        </w:rPr>
        <w:t>Существующее положение</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Протяженность автомобильных дорог общего пользования Акбашевского сельского поселения составляет – 51,57 км, из них 12,0 км имеет усовершенствованное (асфальтобетонное) покрытие, насыпное (гравийное) – 11,03 км, грунтовые – 28,54км. На территории поселения так же расположены автомобильные дороги районного и регионального значения. Основные потоки грузовых и транзитных потоков проходят вне населенных пунктов.</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Расстояние по автодороге от административного центра поселения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до административного центра района (</w:t>
      </w:r>
      <w:proofErr w:type="spellStart"/>
      <w:r w:rsidRPr="0062009F">
        <w:rPr>
          <w:rFonts w:ascii="Times New Roman" w:eastAsia="Times New Roman" w:hAnsi="Times New Roman" w:cs="Times New Roman"/>
          <w:sz w:val="24"/>
          <w:szCs w:val="24"/>
          <w:lang w:eastAsia="ar-SA"/>
        </w:rPr>
        <w:t>с.Аргаяш</w:t>
      </w:r>
      <w:proofErr w:type="spellEnd"/>
      <w:r w:rsidRPr="0062009F">
        <w:rPr>
          <w:rFonts w:ascii="Times New Roman" w:eastAsia="Times New Roman" w:hAnsi="Times New Roman" w:cs="Times New Roman"/>
          <w:sz w:val="24"/>
          <w:szCs w:val="24"/>
          <w:lang w:eastAsia="ar-SA"/>
        </w:rPr>
        <w:t>) 25 км. Расстояния по автодорогам от административного центра поселения до населенных пунктов.</w:t>
      </w:r>
    </w:p>
    <w:tbl>
      <w:tblPr>
        <w:tblW w:w="4540" w:type="dxa"/>
        <w:tblLook w:val="04A0" w:firstRow="1" w:lastRow="0" w:firstColumn="1" w:lastColumn="0" w:noHBand="0" w:noVBand="1"/>
      </w:tblPr>
      <w:tblGrid>
        <w:gridCol w:w="2520"/>
        <w:gridCol w:w="2020"/>
      </w:tblGrid>
      <w:tr w:rsidR="0062009F" w:rsidRPr="0062009F" w:rsidTr="0062009F">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Населенные пункты</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Расстояние (</w:t>
            </w:r>
            <w:proofErr w:type="gramStart"/>
            <w:r w:rsidRPr="0062009F">
              <w:rPr>
                <w:rFonts w:ascii="Times New Roman" w:eastAsia="Times New Roman" w:hAnsi="Times New Roman" w:cs="Times New Roman"/>
                <w:b/>
                <w:bCs/>
                <w:color w:val="000000"/>
                <w:lang w:eastAsia="ru-RU"/>
              </w:rPr>
              <w:t>км</w:t>
            </w:r>
            <w:proofErr w:type="gramEnd"/>
            <w:r w:rsidRPr="0062009F">
              <w:rPr>
                <w:rFonts w:ascii="Times New Roman" w:eastAsia="Times New Roman" w:hAnsi="Times New Roman" w:cs="Times New Roman"/>
                <w:b/>
                <w:bCs/>
                <w:color w:val="000000"/>
                <w:lang w:eastAsia="ru-RU"/>
              </w:rPr>
              <w:t>)</w:t>
            </w:r>
          </w:p>
        </w:tc>
      </w:tr>
      <w:tr w:rsidR="0062009F" w:rsidRPr="0062009F" w:rsidTr="0062009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1,2</w:t>
            </w:r>
          </w:p>
        </w:tc>
      </w:tr>
      <w:tr w:rsidR="0062009F" w:rsidRPr="0062009F" w:rsidTr="0062009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2,4</w:t>
            </w:r>
          </w:p>
        </w:tc>
      </w:tr>
      <w:tr w:rsidR="0062009F" w:rsidRPr="0062009F" w:rsidTr="0062009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6,2</w:t>
            </w:r>
          </w:p>
        </w:tc>
      </w:tr>
      <w:tr w:rsidR="0062009F" w:rsidRPr="0062009F" w:rsidTr="0062009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6,0</w:t>
            </w:r>
          </w:p>
        </w:tc>
      </w:tr>
      <w:tr w:rsidR="0062009F" w:rsidRPr="0062009F" w:rsidTr="0062009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20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2,3</w:t>
            </w:r>
          </w:p>
        </w:tc>
      </w:tr>
      <w:tr w:rsidR="0062009F" w:rsidRPr="0062009F" w:rsidTr="0062009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20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r>
      <w:tr w:rsidR="0062009F" w:rsidRPr="0062009F" w:rsidTr="0062009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202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Calibri" w:eastAsia="Times New Roman" w:hAnsi="Calibri" w:cs="Times New Roman"/>
                <w:color w:val="000000"/>
                <w:lang w:eastAsia="ru-RU"/>
              </w:rPr>
            </w:pPr>
            <w:r w:rsidRPr="0062009F">
              <w:rPr>
                <w:rFonts w:ascii="Calibri" w:eastAsia="Times New Roman" w:hAnsi="Calibri" w:cs="Times New Roman"/>
                <w:color w:val="000000"/>
                <w:lang w:eastAsia="ru-RU"/>
              </w:rPr>
              <w:t>5,6</w:t>
            </w:r>
          </w:p>
        </w:tc>
      </w:tr>
    </w:tbl>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Часть улиц и дорог населенных пунктов, входящих в состав Акбашевского сельского поселения заасфальтированы, но часть дорог имеют дорожные одежды низшего типа с грунтовым покрытием. Пешеходное движение осуществляется, в основном, по проезжим частям улиц, в связи с отсутствием пешеходных дорожек (тротуаров), что может приводить к возникновению дорожно-транспортных происшествий (ДТП).</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Дороги обслуживаются круглогодично. Недостатком сложившейся транспортной инфраструктуры поселения являются:</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неудовлетворительное техническое состояние поселковых дорог;</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недостаточность ширины проезжей части (4-6 м);</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значительная протяженность грунтовых дорог;</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отсутствие дифференцирования улиц по назначению;</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отсутствие искусственного освещения.</w:t>
      </w:r>
    </w:p>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roofErr w:type="gramStart"/>
      <w:r w:rsidRPr="0062009F">
        <w:rPr>
          <w:rFonts w:ascii="Times New Roman" w:eastAsia="Times New Roman" w:hAnsi="Times New Roman" w:cs="Times New Roman"/>
          <w:sz w:val="24"/>
          <w:szCs w:val="24"/>
          <w:lang w:eastAsia="ar-SA"/>
        </w:rPr>
        <w:t>Согласно постановлению Правительства Российской Федерации от 28 сентября 2009 года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Акбашевского сельского поселения относятся к IV, V технической категории, с общим числом полос движения 2-1 шт., с шириной полосы движения от 3 до 4,5 м. Параметры дорог местного значения</w:t>
      </w:r>
      <w:proofErr w:type="gramEnd"/>
      <w:r w:rsidRPr="0062009F">
        <w:rPr>
          <w:rFonts w:ascii="Times New Roman" w:eastAsia="Times New Roman" w:hAnsi="Times New Roman" w:cs="Times New Roman"/>
          <w:sz w:val="24"/>
          <w:szCs w:val="24"/>
          <w:lang w:eastAsia="ar-SA"/>
        </w:rPr>
        <w:t xml:space="preserve"> соответствуют нормативам IV-V категории. </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Автомобильные дороги муниципального значения на балансе администрации сельского поселения</w:t>
      </w:r>
    </w:p>
    <w:tbl>
      <w:tblPr>
        <w:tblW w:w="8655" w:type="dxa"/>
        <w:tblInd w:w="10" w:type="dxa"/>
        <w:tblLook w:val="04A0" w:firstRow="1" w:lastRow="0" w:firstColumn="1" w:lastColumn="0" w:noHBand="0" w:noVBand="1"/>
      </w:tblPr>
      <w:tblGrid>
        <w:gridCol w:w="531"/>
        <w:gridCol w:w="3003"/>
        <w:gridCol w:w="1280"/>
        <w:gridCol w:w="1280"/>
        <w:gridCol w:w="1281"/>
        <w:gridCol w:w="1280"/>
      </w:tblGrid>
      <w:tr w:rsidR="0062009F" w:rsidRPr="0062009F" w:rsidTr="0062009F">
        <w:trPr>
          <w:trHeight w:val="300"/>
        </w:trPr>
        <w:tc>
          <w:tcPr>
            <w:tcW w:w="3534"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Акбашевское поселение</w:t>
            </w: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lastRenderedPageBreak/>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3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населенного пункта</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3003"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.А</w:t>
            </w:r>
            <w:proofErr w:type="gramEnd"/>
            <w:r w:rsidRPr="0062009F">
              <w:rPr>
                <w:rFonts w:ascii="Times New Roman" w:eastAsia="Times New Roman" w:hAnsi="Times New Roman" w:cs="Times New Roman"/>
                <w:color w:val="000000"/>
                <w:lang w:eastAsia="ru-RU"/>
              </w:rPr>
              <w:t>кбашева</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2 950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5 900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11 420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20 270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ол.Усманова</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1 700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2 650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.Б</w:t>
            </w:r>
            <w:proofErr w:type="gramEnd"/>
            <w:r w:rsidRPr="0062009F">
              <w:rPr>
                <w:rFonts w:ascii="Times New Roman" w:eastAsia="Times New Roman" w:hAnsi="Times New Roman" w:cs="Times New Roman"/>
                <w:color w:val="000000"/>
                <w:lang w:eastAsia="ru-RU"/>
              </w:rPr>
              <w:t>уланцы</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1 200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1 380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2 580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730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3 620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4 950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узяшева</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2 450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5 200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7 650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.Л</w:t>
            </w:r>
            <w:proofErr w:type="gramEnd"/>
            <w:r w:rsidRPr="0062009F">
              <w:rPr>
                <w:rFonts w:ascii="Times New Roman" w:eastAsia="Times New Roman" w:hAnsi="Times New Roman" w:cs="Times New Roman"/>
                <w:color w:val="000000"/>
                <w:lang w:eastAsia="ru-RU"/>
              </w:rPr>
              <w:t>евашева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1 500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1 300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2 800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д</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ал.Усманова</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1 400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300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w:t>
            </w:r>
            <w:proofErr w:type="gramStart"/>
            <w:r w:rsidRPr="0062009F">
              <w:rPr>
                <w:rFonts w:ascii="Times New Roman" w:eastAsia="Times New Roman" w:hAnsi="Times New Roman" w:cs="Times New Roman"/>
                <w:color w:val="000000"/>
                <w:lang w:eastAsia="ru-RU"/>
              </w:rPr>
              <w:t>.Ч</w:t>
            </w:r>
            <w:proofErr w:type="gramEnd"/>
            <w:r w:rsidRPr="0062009F">
              <w:rPr>
                <w:rFonts w:ascii="Times New Roman" w:eastAsia="Times New Roman" w:hAnsi="Times New Roman" w:cs="Times New Roman"/>
                <w:color w:val="000000"/>
                <w:lang w:eastAsia="ru-RU"/>
              </w:rPr>
              <w:t>убары</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4 500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800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2 270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7 570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3003"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12 000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11 030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28 540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51 570 </w:t>
            </w:r>
          </w:p>
        </w:tc>
      </w:tr>
    </w:tbl>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p>
    <w:tbl>
      <w:tblPr>
        <w:tblW w:w="8650" w:type="dxa"/>
        <w:tblInd w:w="15" w:type="dxa"/>
        <w:tblLook w:val="04A0" w:firstRow="1" w:lastRow="0" w:firstColumn="1" w:lastColumn="0" w:noHBand="0" w:noVBand="1"/>
      </w:tblPr>
      <w:tblGrid>
        <w:gridCol w:w="531"/>
        <w:gridCol w:w="2998"/>
        <w:gridCol w:w="1280"/>
        <w:gridCol w:w="1280"/>
        <w:gridCol w:w="1281"/>
        <w:gridCol w:w="1280"/>
      </w:tblGrid>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roofErr w:type="spellStart"/>
            <w:r w:rsidRPr="0062009F">
              <w:rPr>
                <w:rFonts w:ascii="Times New Roman" w:eastAsia="Times New Roman" w:hAnsi="Times New Roman" w:cs="Times New Roman"/>
                <w:b/>
                <w:bCs/>
                <w:color w:val="000000"/>
                <w:lang w:eastAsia="ru-RU"/>
              </w:rPr>
              <w:t>д</w:t>
            </w:r>
            <w:proofErr w:type="gramStart"/>
            <w:r w:rsidRPr="0062009F">
              <w:rPr>
                <w:rFonts w:ascii="Times New Roman" w:eastAsia="Times New Roman" w:hAnsi="Times New Roman" w:cs="Times New Roman"/>
                <w:b/>
                <w:bCs/>
                <w:color w:val="000000"/>
                <w:lang w:eastAsia="ru-RU"/>
              </w:rPr>
              <w:t>.А</w:t>
            </w:r>
            <w:proofErr w:type="gramEnd"/>
            <w:r w:rsidRPr="0062009F">
              <w:rPr>
                <w:rFonts w:ascii="Times New Roman" w:eastAsia="Times New Roman" w:hAnsi="Times New Roman" w:cs="Times New Roman"/>
                <w:b/>
                <w:bCs/>
                <w:color w:val="000000"/>
                <w:lang w:eastAsia="ru-RU"/>
              </w:rPr>
              <w:t>кбашева</w:t>
            </w:r>
            <w:proofErr w:type="spellEnd"/>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.К</w:t>
            </w:r>
            <w:proofErr w:type="gramEnd"/>
            <w:r w:rsidRPr="0062009F">
              <w:rPr>
                <w:rFonts w:ascii="Times New Roman" w:eastAsia="Times New Roman" w:hAnsi="Times New Roman" w:cs="Times New Roman"/>
                <w:color w:val="000000"/>
                <w:lang w:eastAsia="ru-RU"/>
              </w:rPr>
              <w:t>ировский</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 Марта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450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Речная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1 000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1 000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.Р</w:t>
            </w:r>
            <w:proofErr w:type="gramEnd"/>
            <w:r w:rsidRPr="0062009F">
              <w:rPr>
                <w:rFonts w:ascii="Times New Roman" w:eastAsia="Times New Roman" w:hAnsi="Times New Roman" w:cs="Times New Roman"/>
                <w:color w:val="000000"/>
                <w:lang w:eastAsia="ru-RU"/>
              </w:rPr>
              <w:t>ечной</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380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380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Труда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1 350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Салавата Юлаева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1 300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1 300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.С</w:t>
            </w:r>
            <w:proofErr w:type="gramEnd"/>
            <w:r w:rsidRPr="0062009F">
              <w:rPr>
                <w:rFonts w:ascii="Times New Roman" w:eastAsia="Times New Roman" w:hAnsi="Times New Roman" w:cs="Times New Roman"/>
                <w:color w:val="000000"/>
                <w:lang w:eastAsia="ru-RU"/>
              </w:rPr>
              <w:t>алавата</w:t>
            </w:r>
            <w:proofErr w:type="spellEnd"/>
            <w:r w:rsidRPr="0062009F">
              <w:rPr>
                <w:rFonts w:ascii="Times New Roman" w:eastAsia="Times New Roman" w:hAnsi="Times New Roman" w:cs="Times New Roman"/>
                <w:color w:val="000000"/>
                <w:lang w:eastAsia="ru-RU"/>
              </w:rPr>
              <w:t xml:space="preserve"> Юлаева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150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60 лет Октября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9</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Советская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10</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Мира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11</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ира</w:t>
            </w:r>
            <w:proofErr w:type="spellEnd"/>
            <w:r w:rsidRPr="0062009F">
              <w:rPr>
                <w:rFonts w:ascii="Times New Roman" w:eastAsia="Times New Roman" w:hAnsi="Times New Roman" w:cs="Times New Roman"/>
                <w:color w:val="000000"/>
                <w:lang w:eastAsia="ru-RU"/>
              </w:rPr>
              <w:t xml:space="preserve"> 1</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ира</w:t>
            </w:r>
            <w:proofErr w:type="spellEnd"/>
            <w:r w:rsidRPr="0062009F">
              <w:rPr>
                <w:rFonts w:ascii="Times New Roman" w:eastAsia="Times New Roman" w:hAnsi="Times New Roman" w:cs="Times New Roman"/>
                <w:color w:val="000000"/>
                <w:lang w:eastAsia="ru-RU"/>
              </w:rPr>
              <w:t xml:space="preserve"> 2</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Первомайская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 лет Победы</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900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900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Молодежная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16</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Валидова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1 100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17</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Новая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18</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Хафиза</w:t>
            </w:r>
            <w:proofErr w:type="spellEnd"/>
            <w:r w:rsidRPr="0062009F">
              <w:rPr>
                <w:rFonts w:ascii="Times New Roman" w:eastAsia="Times New Roman" w:hAnsi="Times New Roman" w:cs="Times New Roman"/>
                <w:color w:val="000000"/>
                <w:lang w:eastAsia="ru-RU"/>
              </w:rPr>
              <w:t xml:space="preserve"> </w:t>
            </w:r>
            <w:proofErr w:type="spellStart"/>
            <w:r w:rsidRPr="0062009F">
              <w:rPr>
                <w:rFonts w:ascii="Times New Roman" w:eastAsia="Times New Roman" w:hAnsi="Times New Roman" w:cs="Times New Roman"/>
                <w:color w:val="000000"/>
                <w:lang w:eastAsia="ru-RU"/>
              </w:rPr>
              <w:t>Кушаева</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19</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Дорожная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1 100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20</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Лесная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1 100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21</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Новоселов</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1 000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1 000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Славы</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1 000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1 000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.С</w:t>
            </w:r>
            <w:proofErr w:type="gramEnd"/>
            <w:r w:rsidRPr="0062009F">
              <w:rPr>
                <w:rFonts w:ascii="Times New Roman" w:eastAsia="Times New Roman" w:hAnsi="Times New Roman" w:cs="Times New Roman"/>
                <w:color w:val="000000"/>
                <w:lang w:eastAsia="ru-RU"/>
              </w:rPr>
              <w:t>лавы</w:t>
            </w:r>
            <w:proofErr w:type="spellEnd"/>
            <w:r w:rsidRPr="0062009F">
              <w:rPr>
                <w:rFonts w:ascii="Times New Roman" w:eastAsia="Times New Roman" w:hAnsi="Times New Roman" w:cs="Times New Roman"/>
                <w:color w:val="000000"/>
                <w:lang w:eastAsia="ru-RU"/>
              </w:rPr>
              <w:t xml:space="preserve"> 1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120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.С</w:t>
            </w:r>
            <w:proofErr w:type="gramEnd"/>
            <w:r w:rsidRPr="0062009F">
              <w:rPr>
                <w:rFonts w:ascii="Times New Roman" w:eastAsia="Times New Roman" w:hAnsi="Times New Roman" w:cs="Times New Roman"/>
                <w:color w:val="000000"/>
                <w:lang w:eastAsia="ru-RU"/>
              </w:rPr>
              <w:t>лавы</w:t>
            </w:r>
            <w:proofErr w:type="spellEnd"/>
            <w:r w:rsidRPr="0062009F">
              <w:rPr>
                <w:rFonts w:ascii="Times New Roman" w:eastAsia="Times New Roman" w:hAnsi="Times New Roman" w:cs="Times New Roman"/>
                <w:color w:val="000000"/>
                <w:lang w:eastAsia="ru-RU"/>
              </w:rPr>
              <w:t xml:space="preserve"> 2</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120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Цветочная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1 150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1 150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26</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Полевая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27</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Майская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28</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Березовая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29</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Уютная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30</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Дружбы</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31</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Вишневая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Малая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Северная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lastRenderedPageBreak/>
              <w:t>34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Садовая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Чубаринская</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36</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Солнечная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37</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дорога до объекта КТО</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38</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дорога до кладбища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2 950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5 900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11 420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20 270 </w:t>
            </w:r>
          </w:p>
        </w:tc>
      </w:tr>
      <w:tr w:rsidR="0062009F" w:rsidRPr="0062009F" w:rsidTr="0062009F">
        <w:trPr>
          <w:trHeight w:val="300"/>
        </w:trPr>
        <w:tc>
          <w:tcPr>
            <w:tcW w:w="53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2998"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sz w:val="20"/>
                <w:szCs w:val="20"/>
                <w:lang w:eastAsia="ru-RU"/>
              </w:rPr>
            </w:pPr>
          </w:p>
        </w:tc>
      </w:tr>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roofErr w:type="spellStart"/>
            <w:r w:rsidRPr="0062009F">
              <w:rPr>
                <w:rFonts w:ascii="Times New Roman" w:eastAsia="Times New Roman" w:hAnsi="Times New Roman" w:cs="Times New Roman"/>
                <w:b/>
                <w:bCs/>
                <w:color w:val="000000"/>
                <w:lang w:eastAsia="ru-RU"/>
              </w:rPr>
              <w:t>д</w:t>
            </w:r>
            <w:proofErr w:type="gramStart"/>
            <w:r w:rsidRPr="0062009F">
              <w:rPr>
                <w:rFonts w:ascii="Times New Roman" w:eastAsia="Times New Roman" w:hAnsi="Times New Roman" w:cs="Times New Roman"/>
                <w:b/>
                <w:bCs/>
                <w:color w:val="000000"/>
                <w:lang w:eastAsia="ru-RU"/>
              </w:rPr>
              <w:t>.Б</w:t>
            </w:r>
            <w:proofErr w:type="gramEnd"/>
            <w:r w:rsidRPr="0062009F">
              <w:rPr>
                <w:rFonts w:ascii="Times New Roman" w:eastAsia="Times New Roman" w:hAnsi="Times New Roman" w:cs="Times New Roman"/>
                <w:b/>
                <w:bCs/>
                <w:color w:val="000000"/>
                <w:lang w:eastAsia="ru-RU"/>
              </w:rPr>
              <w:t>ол.Усманова</w:t>
            </w:r>
            <w:proofErr w:type="spellEnd"/>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39</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Комсомольская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1 700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1 700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40</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Пионерская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41</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Речная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.В</w:t>
            </w:r>
            <w:proofErr w:type="gramEnd"/>
            <w:r w:rsidRPr="0062009F">
              <w:rPr>
                <w:rFonts w:ascii="Times New Roman" w:eastAsia="Times New Roman" w:hAnsi="Times New Roman" w:cs="Times New Roman"/>
                <w:color w:val="000000"/>
                <w:lang w:eastAsia="ru-RU"/>
              </w:rPr>
              <w:t>осточный</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Г.Кинжабая</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Зеленая Роща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Садовая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дорога до кладбища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1 700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2 650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4 350 </w:t>
            </w:r>
          </w:p>
        </w:tc>
      </w:tr>
      <w:tr w:rsidR="0062009F" w:rsidRPr="0062009F" w:rsidTr="0062009F">
        <w:trPr>
          <w:trHeight w:val="300"/>
        </w:trPr>
        <w:tc>
          <w:tcPr>
            <w:tcW w:w="53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2998"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roofErr w:type="spellStart"/>
            <w:r w:rsidRPr="0062009F">
              <w:rPr>
                <w:rFonts w:ascii="Times New Roman" w:eastAsia="Times New Roman" w:hAnsi="Times New Roman" w:cs="Times New Roman"/>
                <w:b/>
                <w:bCs/>
                <w:color w:val="000000"/>
                <w:lang w:eastAsia="ru-RU"/>
              </w:rPr>
              <w:t>д</w:t>
            </w:r>
            <w:proofErr w:type="gramStart"/>
            <w:r w:rsidRPr="0062009F">
              <w:rPr>
                <w:rFonts w:ascii="Times New Roman" w:eastAsia="Times New Roman" w:hAnsi="Times New Roman" w:cs="Times New Roman"/>
                <w:b/>
                <w:bCs/>
                <w:color w:val="000000"/>
                <w:lang w:eastAsia="ru-RU"/>
              </w:rPr>
              <w:t>.М</w:t>
            </w:r>
            <w:proofErr w:type="gramEnd"/>
            <w:r w:rsidRPr="0062009F">
              <w:rPr>
                <w:rFonts w:ascii="Times New Roman" w:eastAsia="Times New Roman" w:hAnsi="Times New Roman" w:cs="Times New Roman"/>
                <w:b/>
                <w:bCs/>
                <w:color w:val="000000"/>
                <w:lang w:eastAsia="ru-RU"/>
              </w:rPr>
              <w:t>ал.Усманова</w:t>
            </w:r>
            <w:proofErr w:type="spellEnd"/>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47</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Озерная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48</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дорога до кладбища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700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1 400 </w:t>
            </w:r>
          </w:p>
        </w:tc>
      </w:tr>
      <w:tr w:rsidR="0062009F" w:rsidRPr="0062009F" w:rsidTr="0062009F">
        <w:trPr>
          <w:trHeight w:val="300"/>
        </w:trPr>
        <w:tc>
          <w:tcPr>
            <w:tcW w:w="53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2998"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п</w:t>
            </w:r>
            <w:proofErr w:type="gramStart"/>
            <w:r w:rsidRPr="0062009F">
              <w:rPr>
                <w:rFonts w:ascii="Times New Roman" w:eastAsia="Times New Roman" w:hAnsi="Times New Roman" w:cs="Times New Roman"/>
                <w:b/>
                <w:bCs/>
                <w:color w:val="000000"/>
                <w:lang w:eastAsia="ru-RU"/>
              </w:rPr>
              <w:t>.Ч</w:t>
            </w:r>
            <w:proofErr w:type="gramEnd"/>
            <w:r w:rsidRPr="0062009F">
              <w:rPr>
                <w:rFonts w:ascii="Times New Roman" w:eastAsia="Times New Roman" w:hAnsi="Times New Roman" w:cs="Times New Roman"/>
                <w:b/>
                <w:bCs/>
                <w:color w:val="000000"/>
                <w:lang w:eastAsia="ru-RU"/>
              </w:rPr>
              <w:t>убары</w:t>
            </w: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49</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Центральная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2 000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2 000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50</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Советская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1 500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1 500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51</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Механизаторов</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1 000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1 000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Новая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.М</w:t>
            </w:r>
            <w:proofErr w:type="gramEnd"/>
            <w:r w:rsidRPr="0062009F">
              <w:rPr>
                <w:rFonts w:ascii="Times New Roman" w:eastAsia="Times New Roman" w:hAnsi="Times New Roman" w:cs="Times New Roman"/>
                <w:color w:val="000000"/>
                <w:lang w:eastAsia="ru-RU"/>
              </w:rPr>
              <w:t>ира</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Речная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Лесная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560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560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56</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Солнечная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560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560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57</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дорога до кладбища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4 500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800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2 270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7 570 </w:t>
            </w:r>
          </w:p>
        </w:tc>
      </w:tr>
      <w:tr w:rsidR="0062009F" w:rsidRPr="0062009F" w:rsidTr="0062009F">
        <w:trPr>
          <w:trHeight w:val="300"/>
        </w:trPr>
        <w:tc>
          <w:tcPr>
            <w:tcW w:w="53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2998"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д</w:t>
            </w:r>
            <w:proofErr w:type="gramStart"/>
            <w:r w:rsidRPr="0062009F">
              <w:rPr>
                <w:rFonts w:ascii="Times New Roman" w:eastAsia="Times New Roman" w:hAnsi="Times New Roman" w:cs="Times New Roman"/>
                <w:b/>
                <w:bCs/>
                <w:color w:val="000000"/>
                <w:lang w:eastAsia="ru-RU"/>
              </w:rPr>
              <w:t>.Л</w:t>
            </w:r>
            <w:proofErr w:type="gramEnd"/>
            <w:r w:rsidRPr="0062009F">
              <w:rPr>
                <w:rFonts w:ascii="Times New Roman" w:eastAsia="Times New Roman" w:hAnsi="Times New Roman" w:cs="Times New Roman"/>
                <w:b/>
                <w:bCs/>
                <w:color w:val="000000"/>
                <w:lang w:eastAsia="ru-RU"/>
              </w:rPr>
              <w:t>евашева</w:t>
            </w: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58</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Интернациональная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1 500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1 500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59</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.И</w:t>
            </w:r>
            <w:proofErr w:type="gramEnd"/>
            <w:r w:rsidRPr="0062009F">
              <w:rPr>
                <w:rFonts w:ascii="Times New Roman" w:eastAsia="Times New Roman" w:hAnsi="Times New Roman" w:cs="Times New Roman"/>
                <w:color w:val="000000"/>
                <w:lang w:eastAsia="ru-RU"/>
              </w:rPr>
              <w:t>нтернациональный</w:t>
            </w:r>
            <w:proofErr w:type="spellEnd"/>
            <w:r w:rsidRPr="0062009F">
              <w:rPr>
                <w:rFonts w:ascii="Times New Roman" w:eastAsia="Times New Roman" w:hAnsi="Times New Roman" w:cs="Times New Roman"/>
                <w:color w:val="000000"/>
                <w:lang w:eastAsia="ru-RU"/>
              </w:rPr>
              <w:t xml:space="preserve"> 1</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60</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.И</w:t>
            </w:r>
            <w:proofErr w:type="gramEnd"/>
            <w:r w:rsidRPr="0062009F">
              <w:rPr>
                <w:rFonts w:ascii="Times New Roman" w:eastAsia="Times New Roman" w:hAnsi="Times New Roman" w:cs="Times New Roman"/>
                <w:color w:val="000000"/>
                <w:lang w:eastAsia="ru-RU"/>
              </w:rPr>
              <w:t>нтернациональный</w:t>
            </w:r>
            <w:proofErr w:type="spellEnd"/>
            <w:r w:rsidRPr="0062009F">
              <w:rPr>
                <w:rFonts w:ascii="Times New Roman" w:eastAsia="Times New Roman" w:hAnsi="Times New Roman" w:cs="Times New Roman"/>
                <w:color w:val="000000"/>
                <w:lang w:eastAsia="ru-RU"/>
              </w:rPr>
              <w:t xml:space="preserve"> 2</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61</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Лесная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lastRenderedPageBreak/>
              <w:t>62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Молодежная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Нуриагзама</w:t>
            </w:r>
            <w:proofErr w:type="spellEnd"/>
            <w:r w:rsidRPr="0062009F">
              <w:rPr>
                <w:rFonts w:ascii="Times New Roman" w:eastAsia="Times New Roman" w:hAnsi="Times New Roman" w:cs="Times New Roman"/>
                <w:color w:val="000000"/>
                <w:lang w:eastAsia="ru-RU"/>
              </w:rPr>
              <w:t xml:space="preserve"> Тагирова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1 500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1 300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2 800 </w:t>
            </w:r>
          </w:p>
        </w:tc>
      </w:tr>
      <w:tr w:rsidR="0062009F" w:rsidRPr="0062009F" w:rsidTr="0062009F">
        <w:trPr>
          <w:trHeight w:val="300"/>
        </w:trPr>
        <w:tc>
          <w:tcPr>
            <w:tcW w:w="53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2998"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roofErr w:type="spellStart"/>
            <w:r w:rsidRPr="0062009F">
              <w:rPr>
                <w:rFonts w:ascii="Times New Roman" w:eastAsia="Times New Roman" w:hAnsi="Times New Roman" w:cs="Times New Roman"/>
                <w:b/>
                <w:bCs/>
                <w:color w:val="000000"/>
                <w:lang w:eastAsia="ru-RU"/>
              </w:rPr>
              <w:t>п</w:t>
            </w:r>
            <w:proofErr w:type="gramStart"/>
            <w:r w:rsidRPr="0062009F">
              <w:rPr>
                <w:rFonts w:ascii="Times New Roman" w:eastAsia="Times New Roman" w:hAnsi="Times New Roman" w:cs="Times New Roman"/>
                <w:b/>
                <w:bCs/>
                <w:color w:val="000000"/>
                <w:lang w:eastAsia="ru-RU"/>
              </w:rPr>
              <w:t>.К</w:t>
            </w:r>
            <w:proofErr w:type="gramEnd"/>
            <w:r w:rsidRPr="0062009F">
              <w:rPr>
                <w:rFonts w:ascii="Times New Roman" w:eastAsia="Times New Roman" w:hAnsi="Times New Roman" w:cs="Times New Roman"/>
                <w:b/>
                <w:bCs/>
                <w:color w:val="000000"/>
                <w:lang w:eastAsia="ru-RU"/>
              </w:rPr>
              <w:t>ировский</w:t>
            </w:r>
            <w:proofErr w:type="spellEnd"/>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64</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Свободы</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65</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Центральная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66</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.Ц</w:t>
            </w:r>
            <w:proofErr w:type="gramEnd"/>
            <w:r w:rsidRPr="0062009F">
              <w:rPr>
                <w:rFonts w:ascii="Times New Roman" w:eastAsia="Times New Roman" w:hAnsi="Times New Roman" w:cs="Times New Roman"/>
                <w:color w:val="000000"/>
                <w:lang w:eastAsia="ru-RU"/>
              </w:rPr>
              <w:t>ентральный</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130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130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67</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Восточная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68</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.С</w:t>
            </w:r>
            <w:proofErr w:type="gramEnd"/>
            <w:r w:rsidRPr="0062009F">
              <w:rPr>
                <w:rFonts w:ascii="Times New Roman" w:eastAsia="Times New Roman" w:hAnsi="Times New Roman" w:cs="Times New Roman"/>
                <w:color w:val="000000"/>
                <w:lang w:eastAsia="ru-RU"/>
              </w:rPr>
              <w:t>еверный</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69</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.Ц</w:t>
            </w:r>
            <w:proofErr w:type="gramEnd"/>
            <w:r w:rsidRPr="0062009F">
              <w:rPr>
                <w:rFonts w:ascii="Times New Roman" w:eastAsia="Times New Roman" w:hAnsi="Times New Roman" w:cs="Times New Roman"/>
                <w:color w:val="000000"/>
                <w:lang w:eastAsia="ru-RU"/>
              </w:rPr>
              <w:t>ентральный</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70</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Мира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71</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Дорожная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72</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Заречная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73</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Лесная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Труда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Гагарина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76</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Полевая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470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470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730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3 620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4 950 </w:t>
            </w:r>
          </w:p>
        </w:tc>
      </w:tr>
      <w:tr w:rsidR="0062009F" w:rsidRPr="0062009F" w:rsidTr="0062009F">
        <w:trPr>
          <w:trHeight w:val="300"/>
        </w:trPr>
        <w:tc>
          <w:tcPr>
            <w:tcW w:w="53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2998"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roofErr w:type="spellStart"/>
            <w:r w:rsidRPr="0062009F">
              <w:rPr>
                <w:rFonts w:ascii="Times New Roman" w:eastAsia="Times New Roman" w:hAnsi="Times New Roman" w:cs="Times New Roman"/>
                <w:b/>
                <w:bCs/>
                <w:color w:val="000000"/>
                <w:lang w:eastAsia="ru-RU"/>
              </w:rPr>
              <w:t>д</w:t>
            </w:r>
            <w:proofErr w:type="gramStart"/>
            <w:r w:rsidRPr="0062009F">
              <w:rPr>
                <w:rFonts w:ascii="Times New Roman" w:eastAsia="Times New Roman" w:hAnsi="Times New Roman" w:cs="Times New Roman"/>
                <w:b/>
                <w:bCs/>
                <w:color w:val="000000"/>
                <w:lang w:eastAsia="ru-RU"/>
              </w:rPr>
              <w:t>.Б</w:t>
            </w:r>
            <w:proofErr w:type="gramEnd"/>
            <w:r w:rsidRPr="0062009F">
              <w:rPr>
                <w:rFonts w:ascii="Times New Roman" w:eastAsia="Times New Roman" w:hAnsi="Times New Roman" w:cs="Times New Roman"/>
                <w:b/>
                <w:bCs/>
                <w:color w:val="000000"/>
                <w:lang w:eastAsia="ru-RU"/>
              </w:rPr>
              <w:t>уланцы</w:t>
            </w:r>
            <w:proofErr w:type="spellEnd"/>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77</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Ветеранов</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1 200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1 200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78</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.В</w:t>
            </w:r>
            <w:proofErr w:type="gramEnd"/>
            <w:r w:rsidRPr="0062009F">
              <w:rPr>
                <w:rFonts w:ascii="Times New Roman" w:eastAsia="Times New Roman" w:hAnsi="Times New Roman" w:cs="Times New Roman"/>
                <w:color w:val="000000"/>
                <w:lang w:eastAsia="ru-RU"/>
              </w:rPr>
              <w:t>етеранов</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130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130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79</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 Марта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800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80</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дорога до кладбища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1 200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1 380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2 580 </w:t>
            </w:r>
          </w:p>
        </w:tc>
      </w:tr>
      <w:tr w:rsidR="0062009F" w:rsidRPr="0062009F" w:rsidTr="0062009F">
        <w:trPr>
          <w:trHeight w:val="300"/>
        </w:trPr>
        <w:tc>
          <w:tcPr>
            <w:tcW w:w="53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p>
        </w:tc>
        <w:tc>
          <w:tcPr>
            <w:tcW w:w="2998"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3529" w:type="dxa"/>
            <w:gridSpan w:val="2"/>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roofErr w:type="spellStart"/>
            <w:r w:rsidRPr="0062009F">
              <w:rPr>
                <w:rFonts w:ascii="Times New Roman" w:eastAsia="Times New Roman" w:hAnsi="Times New Roman" w:cs="Times New Roman"/>
                <w:b/>
                <w:bCs/>
                <w:color w:val="000000"/>
                <w:lang w:eastAsia="ru-RU"/>
              </w:rPr>
              <w:t>д</w:t>
            </w:r>
            <w:proofErr w:type="gramStart"/>
            <w:r w:rsidRPr="0062009F">
              <w:rPr>
                <w:rFonts w:ascii="Times New Roman" w:eastAsia="Times New Roman" w:hAnsi="Times New Roman" w:cs="Times New Roman"/>
                <w:b/>
                <w:bCs/>
                <w:color w:val="000000"/>
                <w:lang w:eastAsia="ru-RU"/>
              </w:rPr>
              <w:t>.К</w:t>
            </w:r>
            <w:proofErr w:type="gramEnd"/>
            <w:r w:rsidRPr="0062009F">
              <w:rPr>
                <w:rFonts w:ascii="Times New Roman" w:eastAsia="Times New Roman" w:hAnsi="Times New Roman" w:cs="Times New Roman"/>
                <w:b/>
                <w:bCs/>
                <w:color w:val="000000"/>
                <w:lang w:eastAsia="ru-RU"/>
              </w:rPr>
              <w:t>узяшева</w:t>
            </w:r>
            <w:proofErr w:type="spellEnd"/>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1"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c>
          <w:tcPr>
            <w:tcW w:w="1280" w:type="dxa"/>
            <w:tcBorders>
              <w:top w:val="nil"/>
              <w:left w:val="nil"/>
              <w:bottom w:val="nil"/>
              <w:right w:val="nil"/>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sz w:val="20"/>
                <w:szCs w:val="20"/>
                <w:lang w:eastAsia="ru-RU"/>
              </w:rPr>
            </w:pPr>
          </w:p>
        </w:tc>
      </w:tr>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Название улицы</w:t>
            </w:r>
          </w:p>
        </w:tc>
        <w:tc>
          <w:tcPr>
            <w:tcW w:w="5121" w:type="dxa"/>
            <w:gridSpan w:val="4"/>
            <w:tcBorders>
              <w:top w:val="single" w:sz="4" w:space="0" w:color="auto"/>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Тип покрытия (м)</w:t>
            </w:r>
          </w:p>
        </w:tc>
      </w:tr>
      <w:tr w:rsidR="0062009F" w:rsidRPr="0062009F" w:rsidTr="0062009F">
        <w:trPr>
          <w:trHeight w:val="300"/>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Щебень</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Грунтовая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81</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Октябрьская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1 700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1 700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82</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Школьная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600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83</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40 лет Победы</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1 000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1 000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84</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Первомайская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1 400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1 400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85</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Труда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86</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пер</w:t>
            </w:r>
            <w:proofErr w:type="gramStart"/>
            <w:r w:rsidRPr="0062009F">
              <w:rPr>
                <w:rFonts w:ascii="Times New Roman" w:eastAsia="Times New Roman" w:hAnsi="Times New Roman" w:cs="Times New Roman"/>
                <w:color w:val="000000"/>
                <w:lang w:eastAsia="ru-RU"/>
              </w:rPr>
              <w:t>.Т</w:t>
            </w:r>
            <w:proofErr w:type="gramEnd"/>
            <w:r w:rsidRPr="0062009F">
              <w:rPr>
                <w:rFonts w:ascii="Times New Roman" w:eastAsia="Times New Roman" w:hAnsi="Times New Roman" w:cs="Times New Roman"/>
                <w:color w:val="000000"/>
                <w:lang w:eastAsia="ru-RU"/>
              </w:rPr>
              <w:t>руда</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150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87</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Салавата Юлаева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450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88</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 Марта</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350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89</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Речная</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750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90</w:t>
            </w:r>
          </w:p>
        </w:tc>
        <w:tc>
          <w:tcPr>
            <w:tcW w:w="299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Кулуевская</w:t>
            </w:r>
            <w:proofErr w:type="spellEnd"/>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1281"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1 000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w:t>
            </w:r>
          </w:p>
        </w:tc>
        <w:tc>
          <w:tcPr>
            <w:tcW w:w="2998"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2 450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0 </w:t>
            </w:r>
          </w:p>
        </w:tc>
        <w:tc>
          <w:tcPr>
            <w:tcW w:w="1281"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5 200 </w:t>
            </w:r>
          </w:p>
        </w:tc>
        <w:tc>
          <w:tcPr>
            <w:tcW w:w="128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5 900 </w:t>
            </w:r>
          </w:p>
        </w:tc>
      </w:tr>
    </w:tbl>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firstLine="709"/>
        <w:rPr>
          <w:rFonts w:ascii="Times New Roman" w:eastAsia="Times New Roman" w:hAnsi="Times New Roman" w:cs="Times New Roman"/>
          <w:i/>
          <w:iCs/>
          <w:sz w:val="24"/>
          <w:szCs w:val="24"/>
          <w:lang w:eastAsia="ar-SA"/>
        </w:rPr>
      </w:pPr>
      <w:r w:rsidRPr="0062009F">
        <w:rPr>
          <w:rFonts w:ascii="Times New Roman" w:eastAsia="Times New Roman" w:hAnsi="Times New Roman" w:cs="Times New Roman"/>
          <w:b/>
          <w:i/>
          <w:iCs/>
          <w:color w:val="000000"/>
          <w:sz w:val="24"/>
          <w:szCs w:val="24"/>
          <w:lang w:eastAsia="ar-SA"/>
        </w:rPr>
        <w:t>Проектное предложение</w:t>
      </w:r>
    </w:p>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Администрацией поселения принята программа комплексного развития транспортной инфраструктуры.</w:t>
      </w:r>
    </w:p>
    <w:tbl>
      <w:tblPr>
        <w:tblW w:w="0" w:type="auto"/>
        <w:tblInd w:w="-1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464"/>
        <w:gridCol w:w="4962"/>
      </w:tblGrid>
      <w:tr w:rsidR="0062009F" w:rsidRPr="0062009F" w:rsidTr="0062009F">
        <w:trPr>
          <w:trHeight w:val="575"/>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Наименование Программы </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Программа комплексного развития транспортной инфраструктуры Акбашевского сельского поселения Аргаяшского района Челябинской области </w:t>
            </w:r>
          </w:p>
          <w:p w:rsidR="0062009F" w:rsidRPr="0062009F" w:rsidRDefault="0062009F" w:rsidP="0062009F">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на 2017-2033 годы (далее – Программа) </w:t>
            </w:r>
          </w:p>
        </w:tc>
      </w:tr>
      <w:tr w:rsidR="0062009F" w:rsidRPr="0062009F" w:rsidTr="0062009F">
        <w:trPr>
          <w:trHeight w:val="575"/>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Разработчик и ответственный исполнитель Программы </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Администрация Акбашевского сельского поселения </w:t>
            </w:r>
          </w:p>
        </w:tc>
      </w:tr>
      <w:tr w:rsidR="0062009F" w:rsidRPr="0062009F" w:rsidTr="0062009F">
        <w:trPr>
          <w:trHeight w:val="575"/>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before="20"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Цель Программы </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before="20" w:after="0" w:line="240" w:lineRule="auto"/>
              <w:jc w:val="both"/>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Развитие транспортной инфраструктуры, сбалансированное развитие и скоординированное с иными сферами жизнедеятельности поселения</w:t>
            </w:r>
          </w:p>
        </w:tc>
      </w:tr>
      <w:tr w:rsidR="0062009F" w:rsidRPr="0062009F" w:rsidTr="0062009F">
        <w:trPr>
          <w:trHeight w:val="161"/>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Задачи Программы </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Основными задачами Программы являются:</w:t>
            </w:r>
          </w:p>
          <w:p w:rsidR="0062009F" w:rsidRPr="0062009F" w:rsidRDefault="0062009F" w:rsidP="0062009F">
            <w:pPr>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формирование условия для социально-экономического развития;</w:t>
            </w:r>
          </w:p>
          <w:p w:rsidR="0062009F" w:rsidRPr="0062009F" w:rsidRDefault="0062009F" w:rsidP="0062009F">
            <w:pPr>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повышение безопасности,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w:t>
            </w:r>
          </w:p>
          <w:p w:rsidR="0062009F" w:rsidRPr="0062009F" w:rsidRDefault="0062009F" w:rsidP="0062009F">
            <w:pPr>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снижение негативного воздействия транспортной инфраструктуры на окружающую среду поселения</w:t>
            </w:r>
          </w:p>
        </w:tc>
      </w:tr>
      <w:tr w:rsidR="0062009F" w:rsidRPr="0062009F" w:rsidTr="0062009F">
        <w:trPr>
          <w:trHeight w:val="161"/>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Целевые показатели </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Технико-экономические, финансовые и социально-экономические показатели развития транспортной инфраструктуры, включая показатели безопасности, качество эффективности и эффективности транспортного обслуживания населения и субъектов экономической деятельности </w:t>
            </w:r>
          </w:p>
        </w:tc>
      </w:tr>
      <w:tr w:rsidR="0062009F" w:rsidRPr="0062009F" w:rsidTr="0062009F">
        <w:trPr>
          <w:trHeight w:val="161"/>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Сроки реализации Программы </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spacing w:after="0" w:line="240" w:lineRule="auto"/>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Срок реализации Программы 2017-2033 годы </w:t>
            </w:r>
          </w:p>
        </w:tc>
      </w:tr>
      <w:tr w:rsidR="0062009F" w:rsidRPr="0062009F" w:rsidTr="0062009F">
        <w:trPr>
          <w:trHeight w:val="161"/>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Объемы требуемых капитальных вложений</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spacing w:after="0" w:line="240" w:lineRule="auto"/>
              <w:rPr>
                <w:rFonts w:ascii="Times New Roman" w:eastAsia="Times New Roman" w:hAnsi="Times New Roman" w:cs="Times New Roman"/>
                <w:i/>
                <w:color w:val="000000"/>
                <w:lang w:eastAsia="ar-SA"/>
              </w:rPr>
            </w:pPr>
            <w:proofErr w:type="gramStart"/>
            <w:r w:rsidRPr="0062009F">
              <w:rPr>
                <w:rFonts w:ascii="Times New Roman" w:eastAsia="Times New Roman" w:hAnsi="Times New Roman" w:cs="Times New Roman"/>
                <w:i/>
                <w:color w:val="000000"/>
                <w:lang w:eastAsia="ar-SA"/>
              </w:rPr>
              <w:t>Приведены</w:t>
            </w:r>
            <w:proofErr w:type="gramEnd"/>
            <w:r w:rsidRPr="0062009F">
              <w:rPr>
                <w:rFonts w:ascii="Times New Roman" w:eastAsia="Times New Roman" w:hAnsi="Times New Roman" w:cs="Times New Roman"/>
                <w:i/>
                <w:color w:val="000000"/>
                <w:lang w:eastAsia="ar-SA"/>
              </w:rPr>
              <w:t xml:space="preserve"> ниже по годам*</w:t>
            </w:r>
          </w:p>
        </w:tc>
      </w:tr>
      <w:tr w:rsidR="0062009F" w:rsidRPr="0062009F" w:rsidTr="0062009F">
        <w:trPr>
          <w:trHeight w:val="161"/>
        </w:trPr>
        <w:tc>
          <w:tcPr>
            <w:tcW w:w="4464"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62009F">
              <w:rPr>
                <w:rFonts w:ascii="Times New Roman" w:eastAsia="Times New Roman" w:hAnsi="Times New Roman" w:cs="Times New Roman"/>
                <w:color w:val="000000"/>
                <w:sz w:val="23"/>
                <w:szCs w:val="23"/>
                <w:lang w:eastAsia="ru-RU"/>
              </w:rPr>
              <w:t xml:space="preserve">Ожидаемые результаты реализации Программы </w:t>
            </w:r>
          </w:p>
        </w:tc>
        <w:tc>
          <w:tcPr>
            <w:tcW w:w="4962" w:type="dxa"/>
            <w:tcBorders>
              <w:top w:val="single" w:sz="8" w:space="0" w:color="000000"/>
              <w:left w:val="single" w:sz="8" w:space="0" w:color="000000"/>
              <w:bottom w:val="single" w:sz="8" w:space="0" w:color="000000"/>
              <w:right w:val="single" w:sz="8" w:space="0" w:color="000000"/>
            </w:tcBorders>
          </w:tcPr>
          <w:p w:rsidR="0062009F" w:rsidRPr="0062009F" w:rsidRDefault="0062009F" w:rsidP="0062009F">
            <w:pPr>
              <w:spacing w:after="0" w:line="240" w:lineRule="auto"/>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1. Развитие транспортной инфраструктуры.</w:t>
            </w:r>
          </w:p>
          <w:p w:rsidR="0062009F" w:rsidRPr="0062009F" w:rsidRDefault="0062009F" w:rsidP="0062009F">
            <w:pPr>
              <w:spacing w:after="0" w:line="240" w:lineRule="auto"/>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2. Развитие транспорта общего пользования.</w:t>
            </w:r>
          </w:p>
          <w:p w:rsidR="0062009F" w:rsidRPr="0062009F" w:rsidRDefault="0062009F" w:rsidP="0062009F">
            <w:pPr>
              <w:spacing w:after="0" w:line="240" w:lineRule="auto"/>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3. Развитие сети дорог поселения.</w:t>
            </w:r>
          </w:p>
          <w:p w:rsidR="0062009F" w:rsidRPr="0062009F" w:rsidRDefault="0062009F" w:rsidP="0062009F">
            <w:pPr>
              <w:spacing w:after="0" w:line="240" w:lineRule="auto"/>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4. Снижение негативного воздействия транспорта на окружающую среду и здоровье населения.</w:t>
            </w:r>
          </w:p>
          <w:p w:rsidR="0062009F" w:rsidRPr="0062009F" w:rsidRDefault="0062009F" w:rsidP="0062009F">
            <w:pPr>
              <w:spacing w:after="0" w:line="240" w:lineRule="auto"/>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5. Повышение безопасности дорожного движения. </w:t>
            </w:r>
          </w:p>
        </w:tc>
      </w:tr>
    </w:tbl>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*Финансирование Программы по годам</w:t>
      </w:r>
    </w:p>
    <w:tbl>
      <w:tblPr>
        <w:tblW w:w="9440" w:type="dxa"/>
        <w:tblLook w:val="04A0" w:firstRow="1" w:lastRow="0" w:firstColumn="1" w:lastColumn="0" w:noHBand="0" w:noVBand="1"/>
      </w:tblPr>
      <w:tblGrid>
        <w:gridCol w:w="2660"/>
        <w:gridCol w:w="1380"/>
        <w:gridCol w:w="1800"/>
        <w:gridCol w:w="1800"/>
        <w:gridCol w:w="1800"/>
      </w:tblGrid>
      <w:tr w:rsidR="0062009F" w:rsidRPr="0062009F" w:rsidTr="0062009F">
        <w:trPr>
          <w:trHeight w:val="855"/>
        </w:trPr>
        <w:tc>
          <w:tcPr>
            <w:tcW w:w="4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Направление расходов</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Содержание и ремонт автодорог</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Уличное освещение</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Итого</w:t>
            </w:r>
          </w:p>
        </w:tc>
      </w:tr>
      <w:tr w:rsidR="0062009F" w:rsidRPr="0062009F" w:rsidTr="0062009F">
        <w:trPr>
          <w:trHeight w:val="300"/>
        </w:trPr>
        <w:tc>
          <w:tcPr>
            <w:tcW w:w="4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Общая сметная стоимость (</w:t>
            </w:r>
            <w:proofErr w:type="spellStart"/>
            <w:r w:rsidRPr="0062009F">
              <w:rPr>
                <w:rFonts w:ascii="Times New Roman" w:eastAsia="Times New Roman" w:hAnsi="Times New Roman" w:cs="Times New Roman"/>
                <w:b/>
                <w:bCs/>
                <w:color w:val="000000"/>
                <w:lang w:eastAsia="ru-RU"/>
              </w:rPr>
              <w:t>тыс</w:t>
            </w:r>
            <w:proofErr w:type="gramStart"/>
            <w:r w:rsidRPr="0062009F">
              <w:rPr>
                <w:rFonts w:ascii="Times New Roman" w:eastAsia="Times New Roman" w:hAnsi="Times New Roman" w:cs="Times New Roman"/>
                <w:b/>
                <w:bCs/>
                <w:color w:val="000000"/>
                <w:lang w:eastAsia="ru-RU"/>
              </w:rPr>
              <w:t>.р</w:t>
            </w:r>
            <w:proofErr w:type="gramEnd"/>
            <w:r w:rsidRPr="0062009F">
              <w:rPr>
                <w:rFonts w:ascii="Times New Roman" w:eastAsia="Times New Roman" w:hAnsi="Times New Roman" w:cs="Times New Roman"/>
                <w:b/>
                <w:bCs/>
                <w:color w:val="000000"/>
                <w:lang w:eastAsia="ru-RU"/>
              </w:rPr>
              <w:t>уб</w:t>
            </w:r>
            <w:proofErr w:type="spellEnd"/>
            <w:r w:rsidRPr="0062009F">
              <w:rPr>
                <w:rFonts w:ascii="Times New Roman" w:eastAsia="Times New Roman" w:hAnsi="Times New Roman" w:cs="Times New Roman"/>
                <w:b/>
                <w:bCs/>
                <w:color w:val="000000"/>
                <w:lang w:eastAsia="ru-RU"/>
              </w:rPr>
              <w:t>)</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8 648,1</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3 154,6</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11 802,7</w:t>
            </w:r>
          </w:p>
        </w:tc>
      </w:tr>
      <w:tr w:rsidR="0062009F" w:rsidRPr="0062009F" w:rsidTr="0062009F">
        <w:trPr>
          <w:trHeight w:val="300"/>
        </w:trPr>
        <w:tc>
          <w:tcPr>
            <w:tcW w:w="4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Объемный показатель (м</w:t>
            </w:r>
            <w:proofErr w:type="gramStart"/>
            <w:r w:rsidRPr="0062009F">
              <w:rPr>
                <w:rFonts w:ascii="Times New Roman" w:eastAsia="Times New Roman" w:hAnsi="Times New Roman" w:cs="Times New Roman"/>
                <w:b/>
                <w:bCs/>
                <w:color w:val="000000"/>
                <w:lang w:eastAsia="ru-RU"/>
              </w:rPr>
              <w:t>2</w:t>
            </w:r>
            <w:proofErr w:type="gramEnd"/>
            <w:r w:rsidRPr="0062009F">
              <w:rPr>
                <w:rFonts w:ascii="Times New Roman" w:eastAsia="Times New Roman" w:hAnsi="Times New Roman" w:cs="Times New Roman"/>
                <w:b/>
                <w:bCs/>
                <w:color w:val="000000"/>
                <w:lang w:eastAsia="ru-RU"/>
              </w:rPr>
              <w:t>)</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146 000,0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146 000,0</w:t>
            </w:r>
          </w:p>
        </w:tc>
        <w:tc>
          <w:tcPr>
            <w:tcW w:w="1800"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w:t>
            </w:r>
          </w:p>
        </w:tc>
      </w:tr>
      <w:tr w:rsidR="0062009F" w:rsidRPr="0062009F" w:rsidTr="0062009F">
        <w:trPr>
          <w:trHeight w:val="300"/>
        </w:trPr>
        <w:tc>
          <w:tcPr>
            <w:tcW w:w="2660" w:type="dxa"/>
            <w:vMerge w:val="restart"/>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Объемы финансирования (</w:t>
            </w:r>
            <w:proofErr w:type="spellStart"/>
            <w:r w:rsidRPr="0062009F">
              <w:rPr>
                <w:rFonts w:ascii="Times New Roman" w:eastAsia="Times New Roman" w:hAnsi="Times New Roman" w:cs="Times New Roman"/>
                <w:b/>
                <w:bCs/>
                <w:color w:val="000000"/>
                <w:lang w:eastAsia="ru-RU"/>
              </w:rPr>
              <w:t>тыс</w:t>
            </w:r>
            <w:proofErr w:type="gramStart"/>
            <w:r w:rsidRPr="0062009F">
              <w:rPr>
                <w:rFonts w:ascii="Times New Roman" w:eastAsia="Times New Roman" w:hAnsi="Times New Roman" w:cs="Times New Roman"/>
                <w:b/>
                <w:bCs/>
                <w:color w:val="000000"/>
                <w:lang w:eastAsia="ru-RU"/>
              </w:rPr>
              <w:t>.р</w:t>
            </w:r>
            <w:proofErr w:type="gramEnd"/>
            <w:r w:rsidRPr="0062009F">
              <w:rPr>
                <w:rFonts w:ascii="Times New Roman" w:eastAsia="Times New Roman" w:hAnsi="Times New Roman" w:cs="Times New Roman"/>
                <w:b/>
                <w:bCs/>
                <w:color w:val="000000"/>
                <w:lang w:eastAsia="ru-RU"/>
              </w:rPr>
              <w:t>уб</w:t>
            </w:r>
            <w:proofErr w:type="spellEnd"/>
            <w:r w:rsidRPr="0062009F">
              <w:rPr>
                <w:rFonts w:ascii="Times New Roman" w:eastAsia="Times New Roman" w:hAnsi="Times New Roman" w:cs="Times New Roman"/>
                <w:b/>
                <w:bCs/>
                <w:color w:val="000000"/>
                <w:lang w:eastAsia="ru-RU"/>
              </w:rPr>
              <w:t>)</w:t>
            </w: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2017</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464,4</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245,0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709,4</w:t>
            </w:r>
          </w:p>
        </w:tc>
      </w:tr>
      <w:tr w:rsidR="0062009F" w:rsidRPr="0062009F" w:rsidTr="0062009F">
        <w:trPr>
          <w:trHeight w:val="300"/>
        </w:trPr>
        <w:tc>
          <w:tcPr>
            <w:tcW w:w="2660" w:type="dxa"/>
            <w:vMerge/>
            <w:tcBorders>
              <w:top w:val="nil"/>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2018</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488,7</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193,1</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681,8</w:t>
            </w:r>
          </w:p>
        </w:tc>
      </w:tr>
      <w:tr w:rsidR="0062009F" w:rsidRPr="0062009F" w:rsidTr="0062009F">
        <w:trPr>
          <w:trHeight w:val="300"/>
        </w:trPr>
        <w:tc>
          <w:tcPr>
            <w:tcW w:w="2660" w:type="dxa"/>
            <w:vMerge/>
            <w:tcBorders>
              <w:top w:val="nil"/>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2019</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513,0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193,1</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706,1</w:t>
            </w:r>
          </w:p>
        </w:tc>
      </w:tr>
      <w:tr w:rsidR="0062009F" w:rsidRPr="0062009F" w:rsidTr="0062009F">
        <w:trPr>
          <w:trHeight w:val="300"/>
        </w:trPr>
        <w:tc>
          <w:tcPr>
            <w:tcW w:w="2660" w:type="dxa"/>
            <w:vMerge/>
            <w:tcBorders>
              <w:top w:val="nil"/>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2020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513,0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193,1</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706,1</w:t>
            </w:r>
          </w:p>
        </w:tc>
      </w:tr>
      <w:tr w:rsidR="0062009F" w:rsidRPr="0062009F" w:rsidTr="0062009F">
        <w:trPr>
          <w:trHeight w:val="300"/>
        </w:trPr>
        <w:tc>
          <w:tcPr>
            <w:tcW w:w="2660" w:type="dxa"/>
            <w:vMerge/>
            <w:tcBorders>
              <w:top w:val="nil"/>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2021</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513,0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193,1</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706,1</w:t>
            </w:r>
          </w:p>
        </w:tc>
      </w:tr>
      <w:tr w:rsidR="0062009F" w:rsidRPr="0062009F" w:rsidTr="0062009F">
        <w:trPr>
          <w:trHeight w:val="300"/>
        </w:trPr>
        <w:tc>
          <w:tcPr>
            <w:tcW w:w="2660" w:type="dxa"/>
            <w:vMerge/>
            <w:tcBorders>
              <w:top w:val="nil"/>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2022-2027</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3 078,0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1 158,6</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4 236,6</w:t>
            </w:r>
          </w:p>
        </w:tc>
      </w:tr>
      <w:tr w:rsidR="0062009F" w:rsidRPr="0062009F" w:rsidTr="0062009F">
        <w:trPr>
          <w:trHeight w:val="300"/>
        </w:trPr>
        <w:tc>
          <w:tcPr>
            <w:tcW w:w="2660" w:type="dxa"/>
            <w:vMerge/>
            <w:tcBorders>
              <w:top w:val="nil"/>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2028-2032</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2 565,0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965,5</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3 530,5</w:t>
            </w:r>
          </w:p>
        </w:tc>
      </w:tr>
      <w:tr w:rsidR="0062009F" w:rsidRPr="0062009F" w:rsidTr="0062009F">
        <w:trPr>
          <w:trHeight w:val="300"/>
        </w:trPr>
        <w:tc>
          <w:tcPr>
            <w:tcW w:w="2660" w:type="dxa"/>
            <w:vMerge/>
            <w:tcBorders>
              <w:top w:val="nil"/>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38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2033</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513,0</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13,1</w:t>
            </w:r>
          </w:p>
        </w:tc>
        <w:tc>
          <w:tcPr>
            <w:tcW w:w="1800" w:type="dxa"/>
            <w:tcBorders>
              <w:top w:val="nil"/>
              <w:left w:val="nil"/>
              <w:bottom w:val="single" w:sz="4" w:space="0" w:color="auto"/>
              <w:right w:val="single" w:sz="4" w:space="0" w:color="auto"/>
            </w:tcBorders>
            <w:shd w:val="clear" w:color="auto" w:fill="auto"/>
            <w:noWrap/>
            <w:vAlign w:val="bottom"/>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526,1</w:t>
            </w:r>
          </w:p>
        </w:tc>
      </w:tr>
      <w:tr w:rsidR="0062009F" w:rsidRPr="0062009F" w:rsidTr="0062009F">
        <w:trPr>
          <w:trHeight w:val="300"/>
        </w:trPr>
        <w:tc>
          <w:tcPr>
            <w:tcW w:w="40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Источники финансирования</w:t>
            </w:r>
          </w:p>
        </w:tc>
        <w:tc>
          <w:tcPr>
            <w:tcW w:w="5400" w:type="dxa"/>
            <w:gridSpan w:val="3"/>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Бюджет Акбашевского сельского поселения</w:t>
            </w:r>
          </w:p>
        </w:tc>
      </w:tr>
    </w:tbl>
    <w:p w:rsidR="0062009F" w:rsidRPr="0062009F" w:rsidRDefault="0062009F" w:rsidP="0062009F">
      <w:pPr>
        <w:tabs>
          <w:tab w:val="left" w:pos="1072"/>
          <w:tab w:val="right" w:leader="dot" w:pos="9216"/>
        </w:tabs>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Автодороги районного значения на территории поселения</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Перечень дорог районного значения определены Постановлением Главы Аргаяшского района от 10.12.2018г. № 1297. </w:t>
      </w:r>
    </w:p>
    <w:tbl>
      <w:tblPr>
        <w:tblW w:w="92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3"/>
        <w:gridCol w:w="1984"/>
      </w:tblGrid>
      <w:tr w:rsidR="0062009F" w:rsidRPr="0062009F" w:rsidTr="0062009F">
        <w:trPr>
          <w:trHeight w:val="443"/>
        </w:trPr>
        <w:tc>
          <w:tcPr>
            <w:tcW w:w="567" w:type="dxa"/>
            <w:shd w:val="clear" w:color="auto" w:fill="auto"/>
            <w:vAlign w:val="center"/>
            <w:hideMark/>
          </w:tcPr>
          <w:p w:rsidR="0062009F" w:rsidRPr="0062009F" w:rsidRDefault="0062009F" w:rsidP="0062009F">
            <w:pPr>
              <w:spacing w:after="0" w:line="240" w:lineRule="auto"/>
              <w:ind w:left="-69"/>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 </w:t>
            </w:r>
            <w:proofErr w:type="gramStart"/>
            <w:r w:rsidRPr="0062009F">
              <w:rPr>
                <w:rFonts w:ascii="Times New Roman" w:eastAsia="Times New Roman" w:hAnsi="Times New Roman" w:cs="Times New Roman"/>
                <w:color w:val="000000"/>
                <w:lang w:eastAsia="ar-SA"/>
              </w:rPr>
              <w:t>п</w:t>
            </w:r>
            <w:proofErr w:type="gramEnd"/>
            <w:r w:rsidRPr="0062009F">
              <w:rPr>
                <w:rFonts w:ascii="Times New Roman" w:eastAsia="Times New Roman" w:hAnsi="Times New Roman" w:cs="Times New Roman"/>
                <w:color w:val="000000"/>
                <w:lang w:eastAsia="ar-SA"/>
              </w:rPr>
              <w:t>/п</w:t>
            </w:r>
          </w:p>
        </w:tc>
        <w:tc>
          <w:tcPr>
            <w:tcW w:w="6663"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Полное наименование автодороги</w:t>
            </w:r>
          </w:p>
        </w:tc>
        <w:tc>
          <w:tcPr>
            <w:tcW w:w="1984"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Протяженность (</w:t>
            </w:r>
            <w:proofErr w:type="gramStart"/>
            <w:r w:rsidRPr="0062009F">
              <w:rPr>
                <w:rFonts w:ascii="Times New Roman" w:eastAsia="Times New Roman" w:hAnsi="Times New Roman" w:cs="Times New Roman"/>
                <w:color w:val="000000"/>
                <w:lang w:eastAsia="ar-SA"/>
              </w:rPr>
              <w:t>км</w:t>
            </w:r>
            <w:proofErr w:type="gramEnd"/>
            <w:r w:rsidRPr="0062009F">
              <w:rPr>
                <w:rFonts w:ascii="Times New Roman" w:eastAsia="Times New Roman" w:hAnsi="Times New Roman" w:cs="Times New Roman"/>
                <w:color w:val="000000"/>
                <w:lang w:eastAsia="ar-SA"/>
              </w:rPr>
              <w:t>)</w:t>
            </w:r>
          </w:p>
        </w:tc>
      </w:tr>
      <w:tr w:rsidR="0062009F" w:rsidRPr="0062009F" w:rsidTr="0062009F">
        <w:trPr>
          <w:trHeight w:val="196"/>
        </w:trPr>
        <w:tc>
          <w:tcPr>
            <w:tcW w:w="567"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1</w:t>
            </w:r>
          </w:p>
        </w:tc>
        <w:tc>
          <w:tcPr>
            <w:tcW w:w="6663" w:type="dxa"/>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xml:space="preserve">Автомобильная дорога д. Акбашева – п. </w:t>
            </w:r>
            <w:proofErr w:type="gramStart"/>
            <w:r w:rsidRPr="0062009F">
              <w:rPr>
                <w:rFonts w:ascii="Times New Roman" w:eastAsia="Times New Roman" w:hAnsi="Times New Roman" w:cs="Times New Roman"/>
                <w:color w:val="000000"/>
                <w:lang w:eastAsia="ar-SA"/>
              </w:rPr>
              <w:t>Кировский</w:t>
            </w:r>
            <w:proofErr w:type="gramEnd"/>
          </w:p>
        </w:tc>
        <w:tc>
          <w:tcPr>
            <w:tcW w:w="1984"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11,4</w:t>
            </w:r>
          </w:p>
        </w:tc>
      </w:tr>
      <w:tr w:rsidR="0062009F" w:rsidRPr="0062009F" w:rsidTr="0062009F">
        <w:trPr>
          <w:trHeight w:val="72"/>
        </w:trPr>
        <w:tc>
          <w:tcPr>
            <w:tcW w:w="567"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2</w:t>
            </w:r>
          </w:p>
        </w:tc>
        <w:tc>
          <w:tcPr>
            <w:tcW w:w="6663" w:type="dxa"/>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Автомобильная дорога д. Акбашева – д. Левашева</w:t>
            </w:r>
          </w:p>
        </w:tc>
        <w:tc>
          <w:tcPr>
            <w:tcW w:w="1984"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4,0</w:t>
            </w:r>
          </w:p>
        </w:tc>
      </w:tr>
      <w:tr w:rsidR="0062009F" w:rsidRPr="0062009F" w:rsidTr="0062009F">
        <w:trPr>
          <w:trHeight w:val="261"/>
        </w:trPr>
        <w:tc>
          <w:tcPr>
            <w:tcW w:w="567"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3</w:t>
            </w:r>
          </w:p>
        </w:tc>
        <w:tc>
          <w:tcPr>
            <w:tcW w:w="6663" w:type="dxa"/>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Автомобильная дорога д. Большая Усманова – д. Малая Усманова</w:t>
            </w:r>
          </w:p>
        </w:tc>
        <w:tc>
          <w:tcPr>
            <w:tcW w:w="1984"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4,0</w:t>
            </w:r>
          </w:p>
        </w:tc>
      </w:tr>
      <w:tr w:rsidR="0062009F" w:rsidRPr="0062009F" w:rsidTr="0062009F">
        <w:trPr>
          <w:trHeight w:val="124"/>
        </w:trPr>
        <w:tc>
          <w:tcPr>
            <w:tcW w:w="567"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4</w:t>
            </w:r>
          </w:p>
        </w:tc>
        <w:tc>
          <w:tcPr>
            <w:tcW w:w="6663" w:type="dxa"/>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Автомобильная дорога д. Большая Усманова – д. </w:t>
            </w:r>
            <w:proofErr w:type="gramStart"/>
            <w:r w:rsidRPr="0062009F">
              <w:rPr>
                <w:rFonts w:ascii="Times New Roman" w:eastAsia="Times New Roman" w:hAnsi="Times New Roman" w:cs="Times New Roman"/>
                <w:color w:val="000000"/>
                <w:lang w:eastAsia="ar-SA"/>
              </w:rPr>
              <w:t>Большой</w:t>
            </w:r>
            <w:proofErr w:type="gramEnd"/>
            <w:r w:rsidRPr="0062009F">
              <w:rPr>
                <w:rFonts w:ascii="Times New Roman" w:eastAsia="Times New Roman" w:hAnsi="Times New Roman" w:cs="Times New Roman"/>
                <w:color w:val="000000"/>
                <w:lang w:eastAsia="ar-SA"/>
              </w:rPr>
              <w:t xml:space="preserve"> Медиак</w:t>
            </w:r>
          </w:p>
        </w:tc>
        <w:tc>
          <w:tcPr>
            <w:tcW w:w="1984"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6,0</w:t>
            </w:r>
          </w:p>
        </w:tc>
      </w:tr>
      <w:tr w:rsidR="0062009F" w:rsidRPr="0062009F" w:rsidTr="0062009F">
        <w:trPr>
          <w:trHeight w:val="142"/>
        </w:trPr>
        <w:tc>
          <w:tcPr>
            <w:tcW w:w="567"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5</w:t>
            </w:r>
          </w:p>
        </w:tc>
        <w:tc>
          <w:tcPr>
            <w:tcW w:w="6663" w:type="dxa"/>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Автомобильная дорога д. Кузяшева – кладбище</w:t>
            </w:r>
          </w:p>
        </w:tc>
        <w:tc>
          <w:tcPr>
            <w:tcW w:w="1984"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0,3</w:t>
            </w:r>
          </w:p>
        </w:tc>
      </w:tr>
      <w:tr w:rsidR="0062009F" w:rsidRPr="0062009F" w:rsidTr="0062009F">
        <w:trPr>
          <w:trHeight w:val="244"/>
        </w:trPr>
        <w:tc>
          <w:tcPr>
            <w:tcW w:w="567"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ar-SA"/>
              </w:rPr>
            </w:pPr>
            <w:r w:rsidRPr="0062009F">
              <w:rPr>
                <w:rFonts w:ascii="Times New Roman" w:eastAsia="Times New Roman" w:hAnsi="Times New Roman" w:cs="Times New Roman"/>
                <w:color w:val="000000"/>
                <w:lang w:eastAsia="ar-SA"/>
              </w:rPr>
              <w:t> </w:t>
            </w:r>
          </w:p>
        </w:tc>
        <w:tc>
          <w:tcPr>
            <w:tcW w:w="6663" w:type="dxa"/>
            <w:shd w:val="clear" w:color="auto" w:fill="auto"/>
            <w:vAlign w:val="center"/>
            <w:hideMark/>
          </w:tcPr>
          <w:p w:rsidR="0062009F" w:rsidRPr="0062009F" w:rsidRDefault="0062009F" w:rsidP="0062009F">
            <w:pPr>
              <w:spacing w:after="0" w:line="240" w:lineRule="auto"/>
              <w:jc w:val="both"/>
              <w:rPr>
                <w:rFonts w:ascii="Times New Roman" w:eastAsia="Times New Roman" w:hAnsi="Times New Roman" w:cs="Times New Roman"/>
                <w:b/>
                <w:bCs/>
                <w:color w:val="000000"/>
                <w:lang w:eastAsia="ar-SA"/>
              </w:rPr>
            </w:pPr>
            <w:r w:rsidRPr="0062009F">
              <w:rPr>
                <w:rFonts w:ascii="Times New Roman" w:eastAsia="Times New Roman" w:hAnsi="Times New Roman" w:cs="Times New Roman"/>
                <w:b/>
                <w:bCs/>
                <w:color w:val="000000"/>
                <w:lang w:eastAsia="ar-SA"/>
              </w:rPr>
              <w:t>ИТОГО</w:t>
            </w:r>
          </w:p>
        </w:tc>
        <w:tc>
          <w:tcPr>
            <w:tcW w:w="1984" w:type="dxa"/>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ar-SA"/>
              </w:rPr>
            </w:pPr>
            <w:r w:rsidRPr="0062009F">
              <w:rPr>
                <w:rFonts w:ascii="Times New Roman" w:eastAsia="Times New Roman" w:hAnsi="Times New Roman" w:cs="Times New Roman"/>
                <w:b/>
                <w:bCs/>
                <w:color w:val="000000"/>
                <w:lang w:eastAsia="ar-SA"/>
              </w:rPr>
              <w:t>25,7</w:t>
            </w:r>
          </w:p>
        </w:tc>
      </w:tr>
    </w:tbl>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Общая протяженность автодорог районного значения на территории поселения составляет 25,7 км. Планируемые к строительству автодороги районного значения, согласно Схеме территориального планирования Аргаяшского района 2018г. – 18,9 км.</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Автодороги регионального значения на территории поселения</w:t>
      </w:r>
    </w:p>
    <w:p w:rsidR="0062009F" w:rsidRPr="0062009F" w:rsidRDefault="0062009F" w:rsidP="0062009F">
      <w:pPr>
        <w:autoSpaceDE w:val="0"/>
        <w:autoSpaceDN w:val="0"/>
        <w:adjustRightInd w:val="0"/>
        <w:spacing w:after="0" w:line="240" w:lineRule="auto"/>
        <w:ind w:firstLine="560"/>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color w:val="000000"/>
          <w:sz w:val="24"/>
          <w:szCs w:val="24"/>
          <w:lang w:eastAsia="ru-RU"/>
        </w:rPr>
        <w:t xml:space="preserve">Согласно Постановлению Правительства Челябинской области от 26.03.2019г. № 122-П «О перечне областных автомобильных дорог общего пользования регионального или межмуниципального значения, являющихся собственностью Челябинской области» по территории Акбашевского сельского поселения проходят следующие автодороги регионального значения: </w:t>
      </w:r>
    </w:p>
    <w:p w:rsidR="0062009F" w:rsidRPr="0062009F" w:rsidRDefault="0062009F" w:rsidP="0062009F">
      <w:pPr>
        <w:autoSpaceDE w:val="0"/>
        <w:autoSpaceDN w:val="0"/>
        <w:adjustRightInd w:val="0"/>
        <w:spacing w:after="0" w:line="240" w:lineRule="auto"/>
        <w:ind w:left="560"/>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color w:val="000000"/>
          <w:sz w:val="24"/>
          <w:szCs w:val="24"/>
          <w:lang w:eastAsia="ru-RU"/>
        </w:rPr>
        <w:t xml:space="preserve">1. </w:t>
      </w:r>
      <w:r w:rsidRPr="0062009F">
        <w:rPr>
          <w:rFonts w:ascii="TimesNewRomanPSMT" w:eastAsia="Times New Roman" w:hAnsi="TimesNewRomanPSMT" w:cs="TimesNewRomanPSMT"/>
          <w:sz w:val="24"/>
          <w:szCs w:val="24"/>
          <w:lang w:eastAsia="ru-RU"/>
        </w:rPr>
        <w:t>Акбашева - Большая Усманова - 74 ОП РЗ 75К-281 (</w:t>
      </w:r>
      <w:r w:rsidRPr="0062009F">
        <w:rPr>
          <w:rFonts w:ascii="Times New Roman" w:eastAsia="Times New Roman" w:hAnsi="Times New Roman" w:cs="Times New Roman"/>
          <w:color w:val="000000"/>
          <w:sz w:val="24"/>
          <w:szCs w:val="24"/>
          <w:lang w:eastAsia="ru-RU"/>
        </w:rPr>
        <w:t>протяженность</w:t>
      </w:r>
      <w:r w:rsidRPr="0062009F">
        <w:rPr>
          <w:rFonts w:ascii="TimesNewRomanPSMT" w:eastAsia="Times New Roman" w:hAnsi="TimesNewRomanPSMT" w:cs="TimesNewRomanPSMT"/>
          <w:sz w:val="24"/>
          <w:szCs w:val="24"/>
          <w:lang w:eastAsia="ru-RU"/>
        </w:rPr>
        <w:t xml:space="preserve"> 2,564 км, в </w:t>
      </w:r>
      <w:proofErr w:type="spellStart"/>
      <w:r w:rsidRPr="0062009F">
        <w:rPr>
          <w:rFonts w:ascii="TimesNewRomanPSMT" w:eastAsia="Times New Roman" w:hAnsi="TimesNewRomanPSMT" w:cs="TimesNewRomanPSMT"/>
          <w:sz w:val="24"/>
          <w:szCs w:val="24"/>
          <w:lang w:eastAsia="ru-RU"/>
        </w:rPr>
        <w:t>т.ч</w:t>
      </w:r>
      <w:proofErr w:type="spellEnd"/>
      <w:r w:rsidRPr="0062009F">
        <w:rPr>
          <w:rFonts w:ascii="TimesNewRomanPSMT" w:eastAsia="Times New Roman" w:hAnsi="TimesNewRomanPSMT" w:cs="TimesNewRomanPSMT"/>
          <w:sz w:val="24"/>
          <w:szCs w:val="24"/>
          <w:lang w:eastAsia="ru-RU"/>
        </w:rPr>
        <w:t>. по территории поселения 2,564 км);</w:t>
      </w:r>
    </w:p>
    <w:p w:rsidR="0062009F" w:rsidRPr="0062009F" w:rsidRDefault="0062009F" w:rsidP="0062009F">
      <w:pPr>
        <w:autoSpaceDE w:val="0"/>
        <w:autoSpaceDN w:val="0"/>
        <w:adjustRightInd w:val="0"/>
        <w:spacing w:after="0" w:line="240" w:lineRule="auto"/>
        <w:ind w:left="560"/>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color w:val="000000"/>
          <w:sz w:val="24"/>
          <w:szCs w:val="24"/>
          <w:lang w:eastAsia="ru-RU"/>
        </w:rPr>
        <w:t>2. Аргаяш - Кулуево - Марксист - Альмеева, в том числе обход деревни Давлетбаева 1,738 километра</w:t>
      </w:r>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color w:val="000000"/>
          <w:sz w:val="24"/>
          <w:szCs w:val="24"/>
          <w:lang w:eastAsia="ru-RU"/>
        </w:rPr>
        <w:t xml:space="preserve"> </w:t>
      </w:r>
      <w:r w:rsidRPr="0062009F">
        <w:rPr>
          <w:rFonts w:ascii="Times New Roman" w:eastAsia="Times New Roman" w:hAnsi="Times New Roman" w:cs="Times New Roman"/>
          <w:sz w:val="24"/>
          <w:szCs w:val="24"/>
          <w:lang w:eastAsia="ar-SA"/>
        </w:rPr>
        <w:t xml:space="preserve">74 ОП РЗ 75К-042 </w:t>
      </w:r>
      <w:r w:rsidRPr="0062009F">
        <w:rPr>
          <w:rFonts w:ascii="Times New Roman" w:eastAsia="Times New Roman" w:hAnsi="Times New Roman" w:cs="Times New Roman"/>
          <w:color w:val="000000"/>
          <w:sz w:val="24"/>
          <w:szCs w:val="24"/>
          <w:lang w:eastAsia="ru-RU"/>
        </w:rPr>
        <w:t xml:space="preserve">(протяженность 49,777 км, </w:t>
      </w:r>
      <w:r w:rsidRPr="0062009F">
        <w:rPr>
          <w:rFonts w:ascii="TimesNewRomanPSMT" w:eastAsia="Times New Roman" w:hAnsi="TimesNewRomanPSMT" w:cs="TimesNewRomanPSMT"/>
          <w:sz w:val="24"/>
          <w:szCs w:val="24"/>
          <w:lang w:eastAsia="ru-RU"/>
        </w:rPr>
        <w:t xml:space="preserve">в </w:t>
      </w:r>
      <w:proofErr w:type="spellStart"/>
      <w:r w:rsidRPr="0062009F">
        <w:rPr>
          <w:rFonts w:ascii="TimesNewRomanPSMT" w:eastAsia="Times New Roman" w:hAnsi="TimesNewRomanPSMT" w:cs="TimesNewRomanPSMT"/>
          <w:sz w:val="24"/>
          <w:szCs w:val="24"/>
          <w:lang w:eastAsia="ru-RU"/>
        </w:rPr>
        <w:t>т.ч</w:t>
      </w:r>
      <w:proofErr w:type="spellEnd"/>
      <w:r w:rsidRPr="0062009F">
        <w:rPr>
          <w:rFonts w:ascii="TimesNewRomanPSMT" w:eastAsia="Times New Roman" w:hAnsi="TimesNewRomanPSMT" w:cs="TimesNewRomanPSMT"/>
          <w:sz w:val="24"/>
          <w:szCs w:val="24"/>
          <w:lang w:eastAsia="ru-RU"/>
        </w:rPr>
        <w:t>. по территории поселения 8,2 км</w:t>
      </w:r>
      <w:r w:rsidRPr="0062009F">
        <w:rPr>
          <w:rFonts w:ascii="Times New Roman" w:eastAsia="Times New Roman" w:hAnsi="Times New Roman" w:cs="Times New Roman"/>
          <w:color w:val="000000"/>
          <w:sz w:val="24"/>
          <w:szCs w:val="24"/>
          <w:lang w:eastAsia="ru-RU"/>
        </w:rPr>
        <w:t>);</w:t>
      </w:r>
    </w:p>
    <w:p w:rsidR="0062009F" w:rsidRPr="0062009F" w:rsidRDefault="0062009F" w:rsidP="0062009F">
      <w:pPr>
        <w:autoSpaceDE w:val="0"/>
        <w:autoSpaceDN w:val="0"/>
        <w:adjustRightInd w:val="0"/>
        <w:spacing w:after="0" w:line="240" w:lineRule="auto"/>
        <w:ind w:left="560"/>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color w:val="000000"/>
          <w:sz w:val="24"/>
          <w:szCs w:val="24"/>
          <w:lang w:eastAsia="ru-RU"/>
        </w:rPr>
        <w:t xml:space="preserve">3. </w:t>
      </w:r>
      <w:r w:rsidRPr="0062009F">
        <w:rPr>
          <w:rFonts w:ascii="Times New Roman" w:eastAsia="Times New Roman" w:hAnsi="Times New Roman" w:cs="Times New Roman"/>
          <w:sz w:val="24"/>
          <w:szCs w:val="24"/>
          <w:lang w:eastAsia="ar-SA"/>
        </w:rPr>
        <w:t>Кузяшева - Акбашева – Марксист - 74 ОП РЗ 75К-043 (</w:t>
      </w:r>
      <w:r w:rsidRPr="0062009F">
        <w:rPr>
          <w:rFonts w:ascii="Times New Roman" w:eastAsia="Times New Roman" w:hAnsi="Times New Roman" w:cs="Times New Roman"/>
          <w:color w:val="000000"/>
          <w:sz w:val="24"/>
          <w:szCs w:val="24"/>
          <w:lang w:eastAsia="ru-RU"/>
        </w:rPr>
        <w:t xml:space="preserve">протяженность 19,776 км, </w:t>
      </w:r>
      <w:r w:rsidRPr="0062009F">
        <w:rPr>
          <w:rFonts w:ascii="TimesNewRomanPSMT" w:eastAsia="Times New Roman" w:hAnsi="TimesNewRomanPSMT" w:cs="TimesNewRomanPSMT"/>
          <w:sz w:val="24"/>
          <w:szCs w:val="24"/>
          <w:lang w:eastAsia="ru-RU"/>
        </w:rPr>
        <w:t xml:space="preserve">в </w:t>
      </w:r>
      <w:proofErr w:type="spellStart"/>
      <w:r w:rsidRPr="0062009F">
        <w:rPr>
          <w:rFonts w:ascii="TimesNewRomanPSMT" w:eastAsia="Times New Roman" w:hAnsi="TimesNewRomanPSMT" w:cs="TimesNewRomanPSMT"/>
          <w:sz w:val="24"/>
          <w:szCs w:val="24"/>
          <w:lang w:eastAsia="ru-RU"/>
        </w:rPr>
        <w:t>т.ч</w:t>
      </w:r>
      <w:proofErr w:type="spellEnd"/>
      <w:r w:rsidRPr="0062009F">
        <w:rPr>
          <w:rFonts w:ascii="TimesNewRomanPSMT" w:eastAsia="Times New Roman" w:hAnsi="TimesNewRomanPSMT" w:cs="TimesNewRomanPSMT"/>
          <w:sz w:val="24"/>
          <w:szCs w:val="24"/>
          <w:lang w:eastAsia="ru-RU"/>
        </w:rPr>
        <w:t>. по территории поселения 18,1 км</w:t>
      </w:r>
      <w:r w:rsidRPr="0062009F">
        <w:rPr>
          <w:rFonts w:ascii="Times New Roman" w:eastAsia="Times New Roman" w:hAnsi="Times New Roman" w:cs="Times New Roman"/>
          <w:color w:val="000000"/>
          <w:sz w:val="24"/>
          <w:szCs w:val="24"/>
          <w:lang w:eastAsia="ru-RU"/>
        </w:rPr>
        <w:t xml:space="preserve">); </w:t>
      </w:r>
    </w:p>
    <w:p w:rsidR="0062009F" w:rsidRPr="0062009F" w:rsidRDefault="0062009F" w:rsidP="0062009F">
      <w:pPr>
        <w:tabs>
          <w:tab w:val="left" w:pos="1072"/>
          <w:tab w:val="right" w:leader="dot" w:pos="9216"/>
        </w:tabs>
        <w:suppressAutoHyphens/>
        <w:spacing w:after="0" w:line="240" w:lineRule="auto"/>
        <w:ind w:left="560"/>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color w:val="000000"/>
          <w:sz w:val="24"/>
          <w:szCs w:val="24"/>
          <w:lang w:eastAsia="ru-RU"/>
        </w:rPr>
        <w:t xml:space="preserve">4. Челябинск - </w:t>
      </w:r>
      <w:proofErr w:type="spellStart"/>
      <w:r w:rsidRPr="0062009F">
        <w:rPr>
          <w:rFonts w:ascii="Times New Roman" w:eastAsia="Times New Roman" w:hAnsi="Times New Roman" w:cs="Times New Roman"/>
          <w:color w:val="000000"/>
          <w:sz w:val="24"/>
          <w:szCs w:val="24"/>
          <w:lang w:eastAsia="ru-RU"/>
        </w:rPr>
        <w:t>Харлуши</w:t>
      </w:r>
      <w:proofErr w:type="spellEnd"/>
      <w:r w:rsidRPr="0062009F">
        <w:rPr>
          <w:rFonts w:ascii="Times New Roman" w:eastAsia="Times New Roman" w:hAnsi="Times New Roman" w:cs="Times New Roman"/>
          <w:color w:val="000000"/>
          <w:sz w:val="24"/>
          <w:szCs w:val="24"/>
          <w:lang w:eastAsia="ru-RU"/>
        </w:rPr>
        <w:t xml:space="preserve"> - граница Аргаяшского муниципального района, в том числе транспортная развязка 4,23 километра на пересечении с автодорогой Обход города Челябинска - 74 ОП РЗ 75К-211 (протяженность 35,317 км, </w:t>
      </w:r>
      <w:r w:rsidRPr="0062009F">
        <w:rPr>
          <w:rFonts w:ascii="TimesNewRomanPSMT" w:eastAsia="Times New Roman" w:hAnsi="TimesNewRomanPSMT" w:cs="TimesNewRomanPSMT"/>
          <w:sz w:val="24"/>
          <w:szCs w:val="24"/>
          <w:lang w:eastAsia="ru-RU"/>
        </w:rPr>
        <w:t xml:space="preserve">в </w:t>
      </w:r>
      <w:proofErr w:type="spellStart"/>
      <w:r w:rsidRPr="0062009F">
        <w:rPr>
          <w:rFonts w:ascii="TimesNewRomanPSMT" w:eastAsia="Times New Roman" w:hAnsi="TimesNewRomanPSMT" w:cs="TimesNewRomanPSMT"/>
          <w:sz w:val="24"/>
          <w:szCs w:val="24"/>
          <w:lang w:eastAsia="ru-RU"/>
        </w:rPr>
        <w:t>т.ч</w:t>
      </w:r>
      <w:proofErr w:type="spellEnd"/>
      <w:r w:rsidRPr="0062009F">
        <w:rPr>
          <w:rFonts w:ascii="TimesNewRomanPSMT" w:eastAsia="Times New Roman" w:hAnsi="TimesNewRomanPSMT" w:cs="TimesNewRomanPSMT"/>
          <w:sz w:val="24"/>
          <w:szCs w:val="24"/>
          <w:lang w:eastAsia="ru-RU"/>
        </w:rPr>
        <w:t>. по территории поселения 3,2 км</w:t>
      </w:r>
      <w:r w:rsidRPr="0062009F">
        <w:rPr>
          <w:rFonts w:ascii="Times New Roman" w:eastAsia="Times New Roman" w:hAnsi="Times New Roman" w:cs="Times New Roman"/>
          <w:color w:val="000000"/>
          <w:sz w:val="24"/>
          <w:szCs w:val="24"/>
          <w:lang w:eastAsia="ru-RU"/>
        </w:rPr>
        <w:t>).</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color w:val="000000"/>
          <w:sz w:val="24"/>
          <w:szCs w:val="24"/>
          <w:lang w:eastAsia="ru-RU"/>
        </w:rPr>
        <w:t xml:space="preserve">Общая протяженность региональных автодорог на территории поселения 32,064 км. Планируемые к строительству региональные дороги на территории поселения </w:t>
      </w:r>
      <w:r w:rsidRPr="0062009F">
        <w:rPr>
          <w:rFonts w:ascii="Times New Roman" w:eastAsia="Times New Roman" w:hAnsi="Times New Roman" w:cs="Times New Roman"/>
          <w:sz w:val="24"/>
          <w:szCs w:val="24"/>
          <w:lang w:eastAsia="ar-SA"/>
        </w:rPr>
        <w:t>– 14,4 км.</w:t>
      </w:r>
      <w:r w:rsidRPr="0062009F">
        <w:rPr>
          <w:rFonts w:ascii="Times New Roman" w:eastAsia="Times New Roman" w:hAnsi="Times New Roman" w:cs="Times New Roman"/>
          <w:color w:val="000000"/>
          <w:sz w:val="24"/>
          <w:szCs w:val="24"/>
          <w:lang w:eastAsia="ru-RU"/>
        </w:rPr>
        <w:t xml:space="preserve">   </w:t>
      </w: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
    <w:p w:rsidR="0062009F" w:rsidRPr="0062009F" w:rsidRDefault="0062009F" w:rsidP="0062009F">
      <w:pPr>
        <w:tabs>
          <w:tab w:val="left" w:pos="1072"/>
          <w:tab w:val="right" w:leader="dot" w:pos="9216"/>
        </w:tabs>
        <w:suppressAutoHyphens/>
        <w:spacing w:after="0" w:line="240" w:lineRule="auto"/>
        <w:ind w:firstLine="560"/>
        <w:jc w:val="both"/>
        <w:rPr>
          <w:rFonts w:ascii="Times New Roman" w:eastAsia="Times New Roman" w:hAnsi="Times New Roman" w:cs="Times New Roman"/>
          <w:sz w:val="24"/>
          <w:szCs w:val="24"/>
          <w:lang w:eastAsia="ar-SA"/>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193" w:name="_Toc18593179"/>
      <w:bookmarkStart w:id="194" w:name="_Toc18593577"/>
      <w:bookmarkStart w:id="195" w:name="_Toc18594133"/>
      <w:bookmarkStart w:id="196" w:name="_Toc18594521"/>
      <w:bookmarkStart w:id="197" w:name="_Toc18594553"/>
      <w:bookmarkStart w:id="198" w:name="_Toc18594907"/>
      <w:bookmarkStart w:id="199" w:name="_Toc18658007"/>
      <w:bookmarkStart w:id="200" w:name="_Toc56619149"/>
      <w:r w:rsidRPr="0062009F">
        <w:rPr>
          <w:rFonts w:ascii="Times New Roman" w:eastAsia="Times New Roman" w:hAnsi="Times New Roman" w:cs="Times New Roman"/>
          <w:b/>
          <w:bCs/>
          <w:sz w:val="24"/>
          <w:szCs w:val="28"/>
          <w:lang w:eastAsia="ar-SA"/>
        </w:rPr>
        <w:t>3.16 МЕРОПРИЯТИЯ ПО ИНЖЕНЕРНОЙ ПОДГОТОВКЕ ТЕРРИТОРИИ</w:t>
      </w:r>
      <w:bookmarkEnd w:id="193"/>
      <w:bookmarkEnd w:id="194"/>
      <w:bookmarkEnd w:id="195"/>
      <w:bookmarkEnd w:id="196"/>
      <w:bookmarkEnd w:id="197"/>
      <w:bookmarkEnd w:id="198"/>
      <w:bookmarkEnd w:id="199"/>
      <w:bookmarkEnd w:id="200"/>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Инженерная подготовка территории предусматривает проведение мероприятий с целью создания благоприятных условий для проживания, а также оптимальных условий для строительства и благоустройства новых и реконструируемых жилых образований.</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Природные условия планируемой территории предопределили следующий комплекс мероприятий по инженерной подготовке:</w:t>
      </w:r>
    </w:p>
    <w:p w:rsidR="0062009F" w:rsidRPr="0062009F" w:rsidRDefault="0062009F" w:rsidP="0062009F">
      <w:pPr>
        <w:numPr>
          <w:ilvl w:val="0"/>
          <w:numId w:val="19"/>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организация стока поверхностных вод;</w:t>
      </w:r>
    </w:p>
    <w:p w:rsidR="0062009F" w:rsidRPr="0062009F" w:rsidRDefault="0062009F" w:rsidP="0062009F">
      <w:pPr>
        <w:numPr>
          <w:ilvl w:val="0"/>
          <w:numId w:val="19"/>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понижение уровня грунтовых вод;</w:t>
      </w:r>
    </w:p>
    <w:p w:rsidR="0062009F" w:rsidRPr="0062009F" w:rsidRDefault="0062009F" w:rsidP="0062009F">
      <w:pPr>
        <w:numPr>
          <w:ilvl w:val="0"/>
          <w:numId w:val="19"/>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осушение пониженных и заболоченных территорий;</w:t>
      </w:r>
    </w:p>
    <w:p w:rsidR="0062009F" w:rsidRPr="0062009F" w:rsidRDefault="0062009F" w:rsidP="0062009F">
      <w:pPr>
        <w:numPr>
          <w:ilvl w:val="0"/>
          <w:numId w:val="19"/>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благоустройство водоемов и водотоков;</w:t>
      </w:r>
    </w:p>
    <w:p w:rsidR="0062009F" w:rsidRPr="0062009F" w:rsidRDefault="0062009F" w:rsidP="0062009F">
      <w:pPr>
        <w:numPr>
          <w:ilvl w:val="0"/>
          <w:numId w:val="19"/>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lastRenderedPageBreak/>
        <w:t>организация мест массового отдыха населения;</w:t>
      </w:r>
    </w:p>
    <w:p w:rsidR="0062009F" w:rsidRPr="0062009F" w:rsidRDefault="0062009F" w:rsidP="0062009F">
      <w:pPr>
        <w:numPr>
          <w:ilvl w:val="0"/>
          <w:numId w:val="19"/>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восстановление нарушенных территорий.</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Раздел "Инженерная подготовка территорий» выполнен в соответствии с требованиями следующих нормативно-технических документов:</w:t>
      </w:r>
    </w:p>
    <w:p w:rsidR="0062009F" w:rsidRPr="0062009F" w:rsidRDefault="0062009F" w:rsidP="0062009F">
      <w:pPr>
        <w:numPr>
          <w:ilvl w:val="0"/>
          <w:numId w:val="20"/>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СП 42.13330.2016 «СНиП 2.07.01-89* Градостроительство. Планировка и застройка городских и сельских поселений»;</w:t>
      </w:r>
    </w:p>
    <w:p w:rsidR="0062009F" w:rsidRPr="0062009F" w:rsidRDefault="0062009F" w:rsidP="0062009F">
      <w:pPr>
        <w:numPr>
          <w:ilvl w:val="0"/>
          <w:numId w:val="20"/>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СП 104.13330.2016 «СНиП 2.06.15-85 Инженерная защита территории от затопления и подтопления»;</w:t>
      </w:r>
    </w:p>
    <w:p w:rsidR="0062009F" w:rsidRPr="0062009F" w:rsidRDefault="0062009F" w:rsidP="0062009F">
      <w:pPr>
        <w:numPr>
          <w:ilvl w:val="0"/>
          <w:numId w:val="20"/>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СП 116.13330.2012 «СНиП 22-02-2003 Инженерная защита территорий, зданий и сооружений от опасных геологических процессов».</w:t>
      </w:r>
    </w:p>
    <w:p w:rsidR="0062009F" w:rsidRPr="0062009F" w:rsidRDefault="0062009F" w:rsidP="0062009F">
      <w:pPr>
        <w:spacing w:after="0" w:line="240" w:lineRule="auto"/>
        <w:jc w:val="center"/>
        <w:rPr>
          <w:rFonts w:ascii="Times New Roman" w:eastAsia="Times New Roman" w:hAnsi="Times New Roman" w:cs="Times New Roman"/>
          <w:sz w:val="24"/>
          <w:szCs w:val="24"/>
          <w:lang w:eastAsia="ru-RU"/>
        </w:rPr>
      </w:pPr>
    </w:p>
    <w:p w:rsidR="0062009F" w:rsidRPr="0062009F" w:rsidRDefault="0062009F" w:rsidP="0062009F">
      <w:pPr>
        <w:spacing w:after="0" w:line="240" w:lineRule="auto"/>
        <w:jc w:val="center"/>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sz w:val="24"/>
          <w:szCs w:val="24"/>
          <w:lang w:eastAsia="ru-RU"/>
        </w:rPr>
        <w:t>Организация стока поверхностных вод</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В целях благоустройства планируемых территорий и улучшения общих санитарных условий предлагается организация поверхностного стока путем проведения вертикальной планировки и устройства развитой сети водостоков.</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u w:val="single"/>
          <w:lang w:eastAsia="ru-RU"/>
        </w:rPr>
        <w:t>Вертикальная планировка.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В основу вертикальной планировки территории должно быть положено:</w:t>
      </w:r>
    </w:p>
    <w:p w:rsidR="0062009F" w:rsidRPr="0062009F" w:rsidRDefault="0062009F" w:rsidP="0062009F">
      <w:pPr>
        <w:numPr>
          <w:ilvl w:val="0"/>
          <w:numId w:val="20"/>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создание по улицам и проездам оптимальных продольных уклонов, обеспечивающих как водоотведение поверхностных вод с прилегающих к ним внутри микрорайонных территорий, так и нормальные условия для движения транспорта;</w:t>
      </w:r>
    </w:p>
    <w:p w:rsidR="0062009F" w:rsidRPr="0062009F" w:rsidRDefault="0062009F" w:rsidP="0062009F">
      <w:pPr>
        <w:numPr>
          <w:ilvl w:val="0"/>
          <w:numId w:val="20"/>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максимальное сохранение существующих дорожных покрытий на улицах;</w:t>
      </w:r>
    </w:p>
    <w:p w:rsidR="0062009F" w:rsidRPr="0062009F" w:rsidRDefault="0062009F" w:rsidP="0062009F">
      <w:pPr>
        <w:numPr>
          <w:ilvl w:val="0"/>
          <w:numId w:val="20"/>
        </w:num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xml:space="preserve">производство наименьшего объема земляных </w:t>
      </w:r>
      <w:proofErr w:type="gramStart"/>
      <w:r w:rsidRPr="0062009F">
        <w:rPr>
          <w:rFonts w:ascii="Times New Roman" w:eastAsia="Times New Roman" w:hAnsi="Times New Roman" w:cs="Times New Roman"/>
          <w:sz w:val="24"/>
          <w:szCs w:val="24"/>
          <w:lang w:eastAsia="ru-RU"/>
        </w:rPr>
        <w:t>работ</w:t>
      </w:r>
      <w:proofErr w:type="gramEnd"/>
      <w:r w:rsidRPr="0062009F">
        <w:rPr>
          <w:rFonts w:ascii="Times New Roman" w:eastAsia="Times New Roman" w:hAnsi="Times New Roman" w:cs="Times New Roman"/>
          <w:sz w:val="24"/>
          <w:szCs w:val="24"/>
          <w:lang w:eastAsia="ru-RU"/>
        </w:rPr>
        <w:t xml:space="preserve"> как по улицам, так и по внутриквартальным территориям, при максимальном сохранении естественного рельефа.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Продольные проектируемые уклоны улиц и проездов должны приниматься в пределах нормативных.</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u w:val="single"/>
          <w:lang w:eastAsia="ru-RU"/>
        </w:rPr>
        <w:t>Водосточная сеть.</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Сток поверхностных вод с территорий населенных пунктов сельского поселения должен осуществляться путем строительства системы дождевой канализации комбинированного типа, со сбросом в близлежащие водоемы через очистные сооружения дождевой канализации. При необходимости устраиваются насосные станции.</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Открытые водоотводные лотки подключаются к коллекторам дождевой канализации через специальные сооружения с песколовками и решетками.</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xml:space="preserve">Поверхностные воды с территорий промпредприятий, гаражей и прочих производственно-коммунальных объектов, входящих в состав водосборных бассейнов, перед сбросом в коллекторы дождевой канализации должны очищаться на локальных очистных сооружениях предприятий </w:t>
      </w:r>
      <w:proofErr w:type="gramStart"/>
      <w:r w:rsidRPr="0062009F">
        <w:rPr>
          <w:rFonts w:ascii="Times New Roman" w:eastAsia="Times New Roman" w:hAnsi="Times New Roman" w:cs="Times New Roman"/>
          <w:sz w:val="24"/>
          <w:szCs w:val="24"/>
          <w:lang w:eastAsia="ru-RU"/>
        </w:rPr>
        <w:t>до</w:t>
      </w:r>
      <w:proofErr w:type="gramEnd"/>
      <w:r w:rsidRPr="0062009F">
        <w:rPr>
          <w:rFonts w:ascii="Times New Roman" w:eastAsia="Times New Roman" w:hAnsi="Times New Roman" w:cs="Times New Roman"/>
          <w:sz w:val="24"/>
          <w:szCs w:val="24"/>
          <w:lang w:eastAsia="ru-RU"/>
        </w:rPr>
        <w:t xml:space="preserve"> требуемых ПДК. С территорий предприятий, не входящих в состав поселковых бассейнов водосбора, водоотвод должен быть организован коллекторами ливневой канализации со сбросом через очистные сооружения предприятий.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Водосток поверхностных вод с территорий определенных бассейнов площадью до 20 Га осуществляется без очистки.</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p>
    <w:p w:rsidR="0062009F" w:rsidRPr="0062009F" w:rsidRDefault="0062009F" w:rsidP="0062009F">
      <w:pPr>
        <w:spacing w:after="0" w:line="240" w:lineRule="auto"/>
        <w:jc w:val="center"/>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sz w:val="24"/>
          <w:szCs w:val="24"/>
          <w:lang w:eastAsia="ru-RU"/>
        </w:rPr>
        <w:t>Понижение уровня грунтовых вод и осушение заболоченных территорий</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xml:space="preserve">Низкий уровень грунтовых вод, залеганием от 5м до 10 м от поверхности, не требует мероприятий по его понижению. </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xml:space="preserve">Осушение заболоченностей предусматривается подсыпкой грунта. Строительство объектов недвижимости на заболоченных территориях не рекомендуется.   </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p>
    <w:p w:rsidR="0062009F" w:rsidRPr="0062009F" w:rsidRDefault="0062009F" w:rsidP="0062009F">
      <w:pPr>
        <w:spacing w:after="0" w:line="240" w:lineRule="auto"/>
        <w:jc w:val="center"/>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sz w:val="24"/>
          <w:szCs w:val="24"/>
          <w:lang w:eastAsia="ru-RU"/>
        </w:rPr>
        <w:t>Благоустройство водоемов и водотоков</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На территории поселения имеется значительное число водоемов. Освоение их территории включает в себя:</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расчистку водоемов от мусора и наносов с углублением и планировкой дна;</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lastRenderedPageBreak/>
        <w:t>- расчистка прибрежных территорий;</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подсыпка дренирующим грунтом, ликвидирующая бессточные понижения и заболоченности;</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вертикальная планировка прилегающих к водоемам территорий;</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xml:space="preserve">- засев </w:t>
      </w:r>
      <w:proofErr w:type="spellStart"/>
      <w:r w:rsidRPr="0062009F">
        <w:rPr>
          <w:rFonts w:ascii="Times New Roman" w:eastAsia="Times New Roman" w:hAnsi="Times New Roman" w:cs="Times New Roman"/>
          <w:sz w:val="24"/>
          <w:szCs w:val="24"/>
          <w:lang w:eastAsia="ru-RU"/>
        </w:rPr>
        <w:t>водоохранной</w:t>
      </w:r>
      <w:proofErr w:type="spellEnd"/>
      <w:r w:rsidRPr="0062009F">
        <w:rPr>
          <w:rFonts w:ascii="Times New Roman" w:eastAsia="Times New Roman" w:hAnsi="Times New Roman" w:cs="Times New Roman"/>
          <w:sz w:val="24"/>
          <w:szCs w:val="24"/>
          <w:lang w:eastAsia="ru-RU"/>
        </w:rPr>
        <w:t xml:space="preserve"> зоны травами, создающими плотный дерн, после планировочных работ;</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ликвидация всех сбросов загрязненных стоков поверхностных вод с прибрежных территорий;</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 организация зон отдыха со строительством спортивных сооружений, прогулочных дорожек и площадок, озеленение.</w:t>
      </w:r>
    </w:p>
    <w:p w:rsidR="0062009F" w:rsidRPr="0062009F" w:rsidRDefault="0062009F" w:rsidP="0062009F">
      <w:pPr>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ab/>
      </w:r>
    </w:p>
    <w:p w:rsidR="0062009F" w:rsidRPr="0062009F" w:rsidRDefault="0062009F" w:rsidP="0062009F">
      <w:pPr>
        <w:spacing w:after="0" w:line="240" w:lineRule="auto"/>
        <w:jc w:val="center"/>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sz w:val="24"/>
          <w:szCs w:val="24"/>
          <w:lang w:eastAsia="ru-RU"/>
        </w:rPr>
        <w:t>Организация мест массового отдыха населения</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При формировании мест массового отдыха населения потребуется организация пляжей. Пляжи могут быть организованы на территории населенного пункта, либо за ней.</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В инженерную подготовку территории пляжей включаются следующие работы: расчистка береговой полосы от существующей растительности, подсыпка песка для улучшения пляжной полосы, углубление и расчистка дна акватории пляжей от ила и грязи, устройство песчаного дна.</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В комплекс мероприятий по обслуживанию отдыхающих на пляжах общегородского значения входит водоснабжение, лечебно-медицинское обслуживание, спасательная служба, общественное питание. На подъезде к пляжу следует предусматривать автопарковку.</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Площадь пляжей определяется в соответствии с требованиями СП 42.13330.2016.</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Также организуются зоны кратковременного отдыха на территориях прудов, рек, ручьев со строительством спортивных сооружений, прогулочных дорожек и площадок, озеленением.</w:t>
      </w:r>
    </w:p>
    <w:p w:rsidR="0062009F" w:rsidRPr="0062009F" w:rsidRDefault="0062009F" w:rsidP="0062009F">
      <w:pPr>
        <w:spacing w:after="0" w:line="240" w:lineRule="auto"/>
        <w:jc w:val="center"/>
        <w:rPr>
          <w:rFonts w:ascii="Times New Roman" w:eastAsia="Times New Roman" w:hAnsi="Times New Roman" w:cs="Times New Roman"/>
          <w:b/>
          <w:bCs/>
          <w:sz w:val="24"/>
          <w:szCs w:val="24"/>
          <w:lang w:eastAsia="ru-RU"/>
        </w:rPr>
      </w:pPr>
    </w:p>
    <w:p w:rsidR="0062009F" w:rsidRPr="0062009F" w:rsidRDefault="0062009F" w:rsidP="0062009F">
      <w:pPr>
        <w:spacing w:after="0" w:line="240" w:lineRule="auto"/>
        <w:jc w:val="center"/>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sz w:val="24"/>
          <w:szCs w:val="24"/>
          <w:lang w:eastAsia="ru-RU"/>
        </w:rPr>
        <w:t>Восстановление нарушенных территорий</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Основное направление восстановления нарушенных территорий – освоение территории для различных видов рекреации с минимально возможным объемом работ по организации рельефа, освобождением территории от мусора, строительством пешеходных дорожек, оборудованием их малыми архитектурными формами и озеленением территории.</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Настоящим проектом предусматривается формирование культурного ландшафта на восстанавливаемых территориях путем создания искусственного рельефа. Восстанавливаемые территории осваиваются под «зеленое» строительство.</w:t>
      </w:r>
    </w:p>
    <w:p w:rsidR="0062009F" w:rsidRPr="0062009F" w:rsidRDefault="0062009F" w:rsidP="0062009F">
      <w:pPr>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sz w:val="24"/>
          <w:szCs w:val="24"/>
          <w:lang w:eastAsia="ru-RU"/>
        </w:rPr>
        <w:t>Все существующие свалки ликвидируются с последующим использованием под лесопосадки после соответствующих мероприятий по инженерной подготовке, таких как планировочных работ, организации поверхностного стока, подсыпки плодородным слоем, озеленительные работы.</w:t>
      </w:r>
    </w:p>
    <w:p w:rsidR="0062009F" w:rsidRPr="0062009F" w:rsidRDefault="0062009F" w:rsidP="0062009F">
      <w:pPr>
        <w:suppressAutoHyphens/>
        <w:spacing w:after="0" w:line="240" w:lineRule="auto"/>
        <w:ind w:firstLine="709"/>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ru-RU"/>
        </w:rPr>
        <w:t>Составление всех необходимых планировочных схем с инженерным обоснованием решений производится при разработке проекта специализированной организацией на основании детальных геодезических, инженерно-геологических и гидрогеологических изысканий.</w:t>
      </w: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201" w:name="_Toc56619150"/>
      <w:r w:rsidRPr="0062009F">
        <w:rPr>
          <w:rFonts w:ascii="Times New Roman" w:eastAsia="Times New Roman" w:hAnsi="Times New Roman" w:cs="Times New Roman"/>
          <w:b/>
          <w:bCs/>
          <w:sz w:val="24"/>
          <w:szCs w:val="28"/>
          <w:lang w:eastAsia="ar-SA"/>
        </w:rPr>
        <w:t>3.17 ОБРАЩЕНИЕ С ОТХОДАМИ</w:t>
      </w:r>
      <w:bookmarkEnd w:id="201"/>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imes New Roman"/>
          <w:sz w:val="24"/>
          <w:szCs w:val="24"/>
          <w:shd w:val="clear" w:color="auto" w:fill="FFFFFF"/>
          <w:lang w:eastAsia="ru-RU" w:bidi="ru-RU"/>
        </w:rPr>
      </w:pPr>
      <w:r w:rsidRPr="0062009F">
        <w:rPr>
          <w:rFonts w:ascii="Times New Roman" w:eastAsia="Lucida Sans Unicode" w:hAnsi="Times New Roman" w:cs="Times New Roman"/>
          <w:sz w:val="24"/>
          <w:szCs w:val="24"/>
          <w:lang w:eastAsia="ru-RU" w:bidi="ru-RU"/>
        </w:rPr>
        <w:t xml:space="preserve">В соответствии   с подпунктом «в» пунктом 1 части 5 статьи 23 Градостроительного кодекса Российской Федерации, - разработка схемы </w:t>
      </w:r>
      <w:r w:rsidRPr="0062009F">
        <w:rPr>
          <w:rFonts w:ascii="Times New Roman" w:eastAsia="Lucida Sans Unicode" w:hAnsi="Times New Roman" w:cs="Times New Roman"/>
          <w:sz w:val="24"/>
          <w:szCs w:val="24"/>
          <w:shd w:val="clear" w:color="auto" w:fill="FFFFFF"/>
          <w:lang w:eastAsia="ru-RU" w:bidi="ru-RU"/>
        </w:rPr>
        <w:t xml:space="preserve">обработки, утилизации, обезвреживания, размещения твердых коммунальных отходов производится в случае подготовки генерального плана городского округа. В составе генерального плана поселения такая схема не разрабатывается. Согласно части 3 статьи 14 и пункта 14 части 1 статьи 15 Федерального закона «Об общих принципах организации местного самоуправления в Российской Федерации» №131-ФЗ, - организации деятельности по накоплению, сбору, </w:t>
      </w:r>
      <w:r w:rsidRPr="0062009F">
        <w:rPr>
          <w:rFonts w:ascii="Times New Roman" w:eastAsia="Lucida Sans Unicode" w:hAnsi="Times New Roman" w:cs="Times New Roman"/>
          <w:sz w:val="24"/>
          <w:szCs w:val="24"/>
          <w:shd w:val="clear" w:color="auto" w:fill="FFFFFF"/>
          <w:lang w:eastAsia="ru-RU" w:bidi="ru-RU"/>
        </w:rPr>
        <w:lastRenderedPageBreak/>
        <w:t xml:space="preserve">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 является компетенцией органов власти муниципального района. </w:t>
      </w:r>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imes New Roman"/>
          <w:sz w:val="24"/>
          <w:szCs w:val="24"/>
          <w:shd w:val="clear" w:color="auto" w:fill="FFFFFF"/>
          <w:lang w:eastAsia="ru-RU" w:bidi="ru-RU"/>
        </w:rPr>
      </w:pPr>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ahoma"/>
          <w:color w:val="000000"/>
          <w:sz w:val="24"/>
          <w:szCs w:val="24"/>
          <w:lang w:eastAsia="ru-RU" w:bidi="ru-RU"/>
        </w:rPr>
      </w:pPr>
      <w:r w:rsidRPr="0062009F">
        <w:rPr>
          <w:rFonts w:ascii="Times New Roman" w:eastAsia="Lucida Sans Unicode" w:hAnsi="Times New Roman" w:cs="Times New Roman"/>
          <w:sz w:val="24"/>
          <w:szCs w:val="24"/>
          <w:shd w:val="clear" w:color="auto" w:fill="FFFFFF"/>
          <w:lang w:eastAsia="ru-RU" w:bidi="ru-RU"/>
        </w:rPr>
        <w:t xml:space="preserve">Территориальной схемой обращения с отходами, утвержденной Приказом Министерства экологии Челябинской области от 26.12.2018г. № 1562 (в редакции от 30.11.2020г. №797), - территория поселения включена в кластер Кыштымского регионального оператора. </w:t>
      </w:r>
      <w:r w:rsidRPr="0062009F">
        <w:rPr>
          <w:rFonts w:ascii="Times New Roman" w:eastAsia="Lucida Sans Unicode" w:hAnsi="Times New Roman" w:cs="Times New Roman"/>
          <w:sz w:val="24"/>
          <w:szCs w:val="24"/>
          <w:lang w:eastAsia="ru-RU" w:bidi="ru-RU"/>
        </w:rPr>
        <w:t>ТКО (твердые коммунальные отходы) Аргаяшского МР (в период с 2019 по 2027 гг.)</w:t>
      </w:r>
      <w:r w:rsidRPr="0062009F">
        <w:rPr>
          <w:rFonts w:ascii="Times New Roman" w:eastAsia="Lucida Sans Unicode" w:hAnsi="Times New Roman" w:cs="Tahoma"/>
          <w:sz w:val="24"/>
          <w:szCs w:val="24"/>
          <w:lang w:eastAsia="ru-RU" w:bidi="ru-RU"/>
        </w:rPr>
        <w:t xml:space="preserve"> </w:t>
      </w:r>
      <w:r w:rsidRPr="0062009F">
        <w:rPr>
          <w:rFonts w:ascii="Times New Roman" w:eastAsia="Lucida Sans Unicode" w:hAnsi="Times New Roman" w:cs="Times New Roman"/>
          <w:sz w:val="24"/>
          <w:szCs w:val="24"/>
          <w:lang w:eastAsia="ru-RU" w:bidi="ru-RU"/>
        </w:rPr>
        <w:t xml:space="preserve">транспортируют в г. Кыштым на </w:t>
      </w:r>
      <w:r w:rsidRPr="0062009F">
        <w:rPr>
          <w:rFonts w:ascii="Times New Roman" w:eastAsia="Lucida Sans Unicode" w:hAnsi="Times New Roman" w:cs="Tahoma"/>
          <w:sz w:val="24"/>
          <w:szCs w:val="24"/>
          <w:lang w:eastAsia="ru-RU" w:bidi="ru-RU"/>
        </w:rPr>
        <w:t>мусоросортировочный комплекс, с</w:t>
      </w:r>
      <w:r w:rsidRPr="0062009F">
        <w:rPr>
          <w:rFonts w:ascii="Times New Roman" w:eastAsia="Lucida Sans Unicode" w:hAnsi="Times New Roman" w:cs="Times New Roman"/>
          <w:sz w:val="24"/>
          <w:szCs w:val="24"/>
          <w:lang w:eastAsia="ru-RU" w:bidi="ru-RU"/>
        </w:rPr>
        <w:t xml:space="preserve"> размещением хвостов сортировки на полигоне в </w:t>
      </w:r>
      <w:proofErr w:type="spellStart"/>
      <w:r w:rsidRPr="0062009F">
        <w:rPr>
          <w:rFonts w:ascii="Times New Roman" w:eastAsia="Lucida Sans Unicode" w:hAnsi="Times New Roman" w:cs="Times New Roman"/>
          <w:sz w:val="24"/>
          <w:szCs w:val="24"/>
          <w:lang w:eastAsia="ru-RU" w:bidi="ru-RU"/>
        </w:rPr>
        <w:t>г</w:t>
      </w:r>
      <w:proofErr w:type="gramStart"/>
      <w:r w:rsidRPr="0062009F">
        <w:rPr>
          <w:rFonts w:ascii="Times New Roman" w:eastAsia="Lucida Sans Unicode" w:hAnsi="Times New Roman" w:cs="Times New Roman"/>
          <w:sz w:val="24"/>
          <w:szCs w:val="24"/>
          <w:lang w:eastAsia="ru-RU" w:bidi="ru-RU"/>
        </w:rPr>
        <w:t>.К</w:t>
      </w:r>
      <w:proofErr w:type="gramEnd"/>
      <w:r w:rsidRPr="0062009F">
        <w:rPr>
          <w:rFonts w:ascii="Times New Roman" w:eastAsia="Lucida Sans Unicode" w:hAnsi="Times New Roman" w:cs="Times New Roman"/>
          <w:sz w:val="24"/>
          <w:szCs w:val="24"/>
          <w:lang w:eastAsia="ru-RU" w:bidi="ru-RU"/>
        </w:rPr>
        <w:t>ыштым</w:t>
      </w:r>
      <w:proofErr w:type="spellEnd"/>
      <w:r w:rsidRPr="0062009F">
        <w:rPr>
          <w:rFonts w:ascii="Times New Roman" w:eastAsia="Lucida Sans Unicode" w:hAnsi="Times New Roman" w:cs="Times New Roman"/>
          <w:sz w:val="24"/>
          <w:szCs w:val="24"/>
          <w:lang w:eastAsia="ru-RU" w:bidi="ru-RU"/>
        </w:rPr>
        <w:t>.</w:t>
      </w:r>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ahoma"/>
          <w:sz w:val="24"/>
          <w:szCs w:val="24"/>
          <w:lang w:eastAsia="ru-RU" w:bidi="ru-RU"/>
        </w:rPr>
      </w:pP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proofErr w:type="gramStart"/>
      <w:r w:rsidRPr="0062009F">
        <w:rPr>
          <w:rFonts w:ascii="Times New Roman" w:eastAsia="Times New Roman" w:hAnsi="Times New Roman" w:cs="Times New Roman"/>
          <w:kern w:val="1"/>
          <w:sz w:val="24"/>
          <w:szCs w:val="24"/>
          <w:lang w:eastAsia="ar-SA"/>
        </w:rPr>
        <w:t>В соответствии с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требованиями к составу и содержанию таких схем, утвержденными постановлением Правительства Российской Федерации от 22 сентября 2018 г. № 1130, раздел 12 «Электронная модель территориальной схемы» содержит сведения, указанные в следующих разделах территориальной схемы:</w:t>
      </w:r>
      <w:proofErr w:type="gramEnd"/>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1 «Нахождение источников образования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2 «Количество образующихся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3 «Целевые показатели по обезвреживанию, утилизации и размещению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4 «Места накопления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6 «Баланс количественных характеристик образования, обработки, утилизации, обезвреживания, размещения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7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раздел 8 «Данные о планируемых </w:t>
      </w:r>
      <w:proofErr w:type="gramStart"/>
      <w:r w:rsidRPr="0062009F">
        <w:rPr>
          <w:rFonts w:ascii="Times New Roman" w:eastAsia="Times New Roman" w:hAnsi="Times New Roman" w:cs="Times New Roman"/>
          <w:kern w:val="1"/>
          <w:sz w:val="24"/>
          <w:szCs w:val="24"/>
          <w:lang w:eastAsia="ar-SA"/>
        </w:rPr>
        <w:t>строительстве</w:t>
      </w:r>
      <w:proofErr w:type="gramEnd"/>
      <w:r w:rsidRPr="0062009F">
        <w:rPr>
          <w:rFonts w:ascii="Times New Roman" w:eastAsia="Times New Roman" w:hAnsi="Times New Roman" w:cs="Times New Roman"/>
          <w:kern w:val="1"/>
          <w:sz w:val="24"/>
          <w:szCs w:val="24"/>
          <w:lang w:eastAsia="ar-SA"/>
        </w:rPr>
        <w:t>, реконструкции, выведении из эксплуатации объектов обработки, утилизации, обезвреживания, размещения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10 «Прогнозные значения предельных тарифов в области обращения с твердыми коммунальными отходами»;</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раздел 11 «Сведения о зонах деятельности региональных операторов».</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Электронная модель территориальной схемы</w:t>
      </w:r>
      <w:r w:rsidRPr="0062009F">
        <w:rPr>
          <w:rFonts w:ascii="Times New Roman" w:eastAsia="Times New Roman" w:hAnsi="Times New Roman" w:cs="Times New Roman"/>
          <w:b/>
          <w:bCs/>
          <w:kern w:val="1"/>
          <w:sz w:val="24"/>
          <w:szCs w:val="24"/>
          <w:lang w:eastAsia="ar-SA"/>
        </w:rPr>
        <w:t xml:space="preserve"> </w:t>
      </w:r>
      <w:r w:rsidRPr="0062009F">
        <w:rPr>
          <w:rFonts w:ascii="Times New Roman" w:eastAsia="Times New Roman" w:hAnsi="Times New Roman" w:cs="Times New Roman"/>
          <w:kern w:val="1"/>
          <w:sz w:val="24"/>
          <w:szCs w:val="24"/>
          <w:lang w:eastAsia="ar-SA"/>
        </w:rPr>
        <w:t>в области обращения с отходами производства и потребления, в том числе с твердыми коммунальными отходами опубликована в информационно-телекоммуникационной сети «Интернет» на официальном сайте Министерства экологии Челябинской области для всеобщего и бесплатного доступа.</w:t>
      </w:r>
    </w:p>
    <w:p w:rsidR="0062009F" w:rsidRPr="0062009F" w:rsidRDefault="0062009F" w:rsidP="0062009F">
      <w:pPr>
        <w:suppressAutoHyphens/>
        <w:spacing w:after="0" w:line="240" w:lineRule="auto"/>
        <w:ind w:firstLine="709"/>
        <w:jc w:val="both"/>
        <w:textAlignment w:val="baseline"/>
        <w:rPr>
          <w:rFonts w:ascii="Times New Roman" w:eastAsia="Times New Roman" w:hAnsi="Times New Roman" w:cs="Times New Roman"/>
          <w:kern w:val="1"/>
          <w:sz w:val="24"/>
          <w:szCs w:val="24"/>
          <w:lang w:eastAsia="ar-SA"/>
        </w:rPr>
      </w:pPr>
      <w:r w:rsidRPr="0062009F">
        <w:rPr>
          <w:rFonts w:ascii="Times New Roman" w:eastAsia="Times New Roman" w:hAnsi="Times New Roman" w:cs="Times New Roman"/>
          <w:kern w:val="1"/>
          <w:sz w:val="24"/>
          <w:szCs w:val="24"/>
          <w:lang w:eastAsia="ar-SA"/>
        </w:rPr>
        <w:t xml:space="preserve">Ссылка на электронную модель территориальной схемы: </w:t>
      </w:r>
      <w:hyperlink r:id="rId30" w:history="1">
        <w:r w:rsidRPr="0062009F">
          <w:rPr>
            <w:rFonts w:ascii="Times New Roman" w:eastAsia="Times New Roman" w:hAnsi="Times New Roman" w:cs="Times New Roman"/>
            <w:color w:val="000080"/>
            <w:kern w:val="1"/>
            <w:sz w:val="24"/>
            <w:szCs w:val="24"/>
            <w:u w:val="single"/>
            <w:lang w:eastAsia="ar-SA"/>
          </w:rPr>
          <w:t>http://wastemap.mineco174.ru.</w:t>
        </w:r>
      </w:hyperlink>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ahoma"/>
          <w:sz w:val="24"/>
          <w:szCs w:val="24"/>
          <w:lang w:eastAsia="ru-RU" w:bidi="ru-RU"/>
        </w:rPr>
      </w:pPr>
    </w:p>
    <w:p w:rsidR="0062009F" w:rsidRPr="0062009F" w:rsidRDefault="0062009F" w:rsidP="0062009F">
      <w:pPr>
        <w:widowControl w:val="0"/>
        <w:suppressAutoHyphens/>
        <w:spacing w:after="0" w:line="240" w:lineRule="auto"/>
        <w:jc w:val="both"/>
        <w:rPr>
          <w:rFonts w:ascii="Times New Roman" w:eastAsia="Lucida Sans Unicode" w:hAnsi="Times New Roman" w:cs="Times New Roman"/>
          <w:sz w:val="24"/>
          <w:szCs w:val="24"/>
          <w:shd w:val="clear" w:color="auto" w:fill="FFFFFF"/>
          <w:lang w:eastAsia="ru-RU" w:bidi="ru-RU"/>
        </w:rPr>
      </w:pPr>
    </w:p>
    <w:p w:rsidR="0062009F" w:rsidRPr="0062009F" w:rsidRDefault="0062009F" w:rsidP="0062009F">
      <w:pPr>
        <w:widowControl w:val="0"/>
        <w:suppressAutoHyphens/>
        <w:spacing w:after="0" w:line="240" w:lineRule="auto"/>
        <w:jc w:val="both"/>
        <w:rPr>
          <w:rFonts w:ascii="Times New Roman" w:eastAsia="Lucida Sans Unicode" w:hAnsi="Times New Roman" w:cs="Times New Roman"/>
          <w:sz w:val="24"/>
          <w:szCs w:val="24"/>
          <w:shd w:val="clear" w:color="auto" w:fill="FFFFFF"/>
          <w:lang w:eastAsia="ru-RU" w:bidi="ru-RU"/>
        </w:rPr>
      </w:pPr>
      <w:r w:rsidRPr="0062009F">
        <w:rPr>
          <w:rFonts w:ascii="Times New Roman" w:eastAsia="Lucida Sans Unicode" w:hAnsi="Times New Roman" w:cs="Times New Roman"/>
          <w:sz w:val="24"/>
          <w:szCs w:val="24"/>
          <w:shd w:val="clear" w:color="auto" w:fill="FFFFFF"/>
          <w:lang w:eastAsia="ru-RU" w:bidi="ru-RU"/>
        </w:rPr>
        <w:tab/>
      </w:r>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imes New Roman"/>
          <w:sz w:val="24"/>
          <w:szCs w:val="24"/>
          <w:shd w:val="clear" w:color="auto" w:fill="FFFFFF"/>
          <w:lang w:eastAsia="ru-RU" w:bidi="ru-RU"/>
        </w:rPr>
      </w:pPr>
    </w:p>
    <w:p w:rsidR="0062009F" w:rsidRPr="0062009F" w:rsidRDefault="0062009F" w:rsidP="0062009F">
      <w:pPr>
        <w:widowControl w:val="0"/>
        <w:suppressAutoHyphens/>
        <w:spacing w:after="0" w:line="240" w:lineRule="auto"/>
        <w:ind w:firstLine="709"/>
        <w:jc w:val="both"/>
        <w:rPr>
          <w:rFonts w:ascii="Times New Roman" w:eastAsia="Lucida Sans Unicode" w:hAnsi="Times New Roman" w:cs="Times New Roman"/>
          <w:sz w:val="24"/>
          <w:szCs w:val="24"/>
          <w:lang w:eastAsia="ru-RU" w:bidi="ru-RU"/>
        </w:rPr>
        <w:sectPr w:rsidR="0062009F" w:rsidRPr="0062009F" w:rsidSect="00377CBA">
          <w:headerReference w:type="even" r:id="rId31"/>
          <w:headerReference w:type="default" r:id="rId32"/>
          <w:footerReference w:type="even" r:id="rId33"/>
          <w:footerReference w:type="default" r:id="rId34"/>
          <w:headerReference w:type="first" r:id="rId35"/>
          <w:footerReference w:type="first" r:id="rId36"/>
          <w:pgSz w:w="11906" w:h="16840"/>
          <w:pgMar w:top="567" w:right="851" w:bottom="993" w:left="1418" w:header="567" w:footer="567" w:gutter="0"/>
          <w:cols w:space="720"/>
          <w:docGrid w:linePitch="600" w:charSpace="32768"/>
        </w:sectPr>
      </w:pPr>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bookmarkStart w:id="202" w:name="_Toc18593180"/>
      <w:bookmarkStart w:id="203" w:name="_Toc18593578"/>
      <w:bookmarkStart w:id="204" w:name="_Toc18594134"/>
      <w:bookmarkStart w:id="205" w:name="_Toc18594522"/>
      <w:bookmarkStart w:id="206" w:name="_Toc18594554"/>
      <w:bookmarkStart w:id="207" w:name="_Toc18594908"/>
      <w:bookmarkStart w:id="208" w:name="_Toc18658008"/>
      <w:bookmarkStart w:id="209" w:name="_Toc56619151"/>
      <w:r w:rsidRPr="0062009F">
        <w:rPr>
          <w:rFonts w:ascii="Times New Roman" w:eastAsia="Times New Roman" w:hAnsi="Times New Roman" w:cs="Times New Roman"/>
          <w:b/>
          <w:sz w:val="24"/>
          <w:szCs w:val="24"/>
          <w:lang w:eastAsia="ar-SA"/>
        </w:rPr>
        <w:lastRenderedPageBreak/>
        <w:t>4. ОЦЕНКА ВОЗМОЖНОГО ВЛИЯНИЯ ПЛАНИРУЕМЫХ ДЛЯ РАЗМЕЩЕНИЯ ОБЪЕКТОВ МЕСТНОГО ЗНАЧЕНИЯ ПОСЕЛЕНИЯ НА КОМПЛЕКСНОЕ РАЗВИТИЕ ТЕРРИТОРИИ</w:t>
      </w:r>
      <w:bookmarkEnd w:id="202"/>
      <w:bookmarkEnd w:id="203"/>
      <w:bookmarkEnd w:id="204"/>
      <w:bookmarkEnd w:id="205"/>
      <w:bookmarkEnd w:id="206"/>
      <w:bookmarkEnd w:id="207"/>
      <w:bookmarkEnd w:id="208"/>
      <w:bookmarkEnd w:id="209"/>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suppressAutoHyphens/>
        <w:spacing w:after="0" w:line="100" w:lineRule="atLeast"/>
        <w:jc w:val="both"/>
        <w:rPr>
          <w:rFonts w:ascii="Times New Roman" w:eastAsia="Times New Roman" w:hAnsi="Times New Roman" w:cs="Times New Roman"/>
          <w:color w:val="000000"/>
          <w:sz w:val="24"/>
          <w:szCs w:val="24"/>
          <w:lang w:eastAsia="ar-SA"/>
        </w:rPr>
      </w:pPr>
      <w:r w:rsidRPr="0062009F">
        <w:rPr>
          <w:rFonts w:ascii="Times New Roman" w:eastAsia="Times New Roman" w:hAnsi="Times New Roman" w:cs="Times New Roman"/>
          <w:b/>
          <w:color w:val="000000"/>
          <w:sz w:val="24"/>
          <w:szCs w:val="24"/>
          <w:lang w:eastAsia="ar-SA"/>
        </w:rPr>
        <w:tab/>
      </w:r>
      <w:r w:rsidRPr="0062009F">
        <w:rPr>
          <w:rFonts w:ascii="Times New Roman" w:eastAsia="Times New Roman" w:hAnsi="Times New Roman" w:cs="Times New Roman"/>
          <w:color w:val="000000"/>
          <w:sz w:val="24"/>
          <w:szCs w:val="24"/>
          <w:lang w:eastAsia="ar-SA"/>
        </w:rPr>
        <w:t>Реализация Генерального плана сельского поселения осуществляется путем выполнения мероприятий, которые за счет средств местного бюджета необходимо предусмотреть программами, утвержденными Администрацией сельского поселения, с целью комплексного развития территории путем размещения объектов местного значения поселения, перечень которых приведен в Положении о территориальном планировании генерального плана.</w:t>
      </w:r>
    </w:p>
    <w:p w:rsidR="0062009F" w:rsidRPr="0062009F" w:rsidRDefault="0062009F" w:rsidP="0062009F">
      <w:pPr>
        <w:suppressAutoHyphens/>
        <w:spacing w:after="0" w:line="100" w:lineRule="atLeast"/>
        <w:ind w:firstLine="709"/>
        <w:jc w:val="both"/>
        <w:rPr>
          <w:rFonts w:ascii="Times New Roman" w:eastAsia="Times New Roman" w:hAnsi="Times New Roman" w:cs="Times New Roman"/>
          <w:color w:val="000000"/>
          <w:sz w:val="24"/>
          <w:szCs w:val="24"/>
          <w:lang w:eastAsia="ar-SA"/>
        </w:rPr>
      </w:pPr>
      <w:r w:rsidRPr="0062009F">
        <w:rPr>
          <w:rFonts w:ascii="Times New Roman" w:eastAsia="Times New Roman" w:hAnsi="Times New Roman" w:cs="Times New Roman"/>
          <w:color w:val="000000"/>
          <w:sz w:val="24"/>
          <w:szCs w:val="24"/>
          <w:lang w:eastAsia="ar-SA"/>
        </w:rPr>
        <w:t>Сравнительная оценка достижения нормативов обеспеченности при реализации проектных предложений генерального плана приведена в таблице.</w:t>
      </w:r>
    </w:p>
    <w:tbl>
      <w:tblPr>
        <w:tblW w:w="9673" w:type="dxa"/>
        <w:tblInd w:w="-5" w:type="dxa"/>
        <w:tblLook w:val="04A0" w:firstRow="1" w:lastRow="0" w:firstColumn="1" w:lastColumn="0" w:noHBand="0" w:noVBand="1"/>
      </w:tblPr>
      <w:tblGrid>
        <w:gridCol w:w="531"/>
        <w:gridCol w:w="2871"/>
        <w:gridCol w:w="913"/>
        <w:gridCol w:w="1142"/>
        <w:gridCol w:w="1537"/>
        <w:gridCol w:w="1142"/>
        <w:gridCol w:w="1537"/>
      </w:tblGrid>
      <w:tr w:rsidR="0062009F" w:rsidRPr="0062009F" w:rsidTr="0062009F">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2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Направление развития</w:t>
            </w:r>
          </w:p>
        </w:tc>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proofErr w:type="spellStart"/>
            <w:r w:rsidRPr="0062009F">
              <w:rPr>
                <w:rFonts w:ascii="Times New Roman" w:eastAsia="Times New Roman" w:hAnsi="Times New Roman" w:cs="Times New Roman"/>
                <w:b/>
                <w:bCs/>
                <w:color w:val="000000"/>
                <w:lang w:eastAsia="ru-RU"/>
              </w:rPr>
              <w:t>ед</w:t>
            </w:r>
            <w:proofErr w:type="gramStart"/>
            <w:r w:rsidRPr="0062009F">
              <w:rPr>
                <w:rFonts w:ascii="Times New Roman" w:eastAsia="Times New Roman" w:hAnsi="Times New Roman" w:cs="Times New Roman"/>
                <w:b/>
                <w:bCs/>
                <w:color w:val="000000"/>
                <w:lang w:eastAsia="ru-RU"/>
              </w:rPr>
              <w:t>.и</w:t>
            </w:r>
            <w:proofErr w:type="gramEnd"/>
            <w:r w:rsidRPr="0062009F">
              <w:rPr>
                <w:rFonts w:ascii="Times New Roman" w:eastAsia="Times New Roman" w:hAnsi="Times New Roman" w:cs="Times New Roman"/>
                <w:b/>
                <w:bCs/>
                <w:color w:val="000000"/>
                <w:lang w:eastAsia="ru-RU"/>
              </w:rPr>
              <w:t>зм</w:t>
            </w:r>
            <w:proofErr w:type="spellEnd"/>
          </w:p>
        </w:tc>
        <w:tc>
          <w:tcPr>
            <w:tcW w:w="2679" w:type="dxa"/>
            <w:gridSpan w:val="2"/>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Исходный год</w:t>
            </w:r>
          </w:p>
        </w:tc>
        <w:tc>
          <w:tcPr>
            <w:tcW w:w="2679" w:type="dxa"/>
            <w:gridSpan w:val="2"/>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Расчетный срок</w:t>
            </w:r>
          </w:p>
        </w:tc>
      </w:tr>
      <w:tr w:rsidR="0062009F" w:rsidRPr="0062009F" w:rsidTr="0062009F">
        <w:trPr>
          <w:trHeight w:val="855"/>
        </w:trPr>
        <w:tc>
          <w:tcPr>
            <w:tcW w:w="53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913"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lang w:eastAsia="ru-RU"/>
              </w:rPr>
            </w:pP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Значение</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Выполнение норматива</w:t>
            </w:r>
            <w:proofErr w:type="gramStart"/>
            <w:r w:rsidRPr="0062009F">
              <w:rPr>
                <w:rFonts w:ascii="Times New Roman" w:eastAsia="Times New Roman" w:hAnsi="Times New Roman" w:cs="Times New Roman"/>
                <w:b/>
                <w:bCs/>
                <w:color w:val="000000"/>
                <w:lang w:eastAsia="ru-RU"/>
              </w:rPr>
              <w:t xml:space="preserve"> (%)</w:t>
            </w:r>
            <w:proofErr w:type="gramEnd"/>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Значение</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Выполнение норматива</w:t>
            </w:r>
            <w:proofErr w:type="gramStart"/>
            <w:r w:rsidRPr="0062009F">
              <w:rPr>
                <w:rFonts w:ascii="Times New Roman" w:eastAsia="Times New Roman" w:hAnsi="Times New Roman" w:cs="Times New Roman"/>
                <w:b/>
                <w:bCs/>
                <w:color w:val="000000"/>
                <w:lang w:eastAsia="ru-RU"/>
              </w:rPr>
              <w:t xml:space="preserve"> (%)</w:t>
            </w:r>
            <w:proofErr w:type="gramEnd"/>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Обеспеченность жильем</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w:t>
            </w:r>
            <w:proofErr w:type="gramStart"/>
            <w:r w:rsidRPr="0062009F">
              <w:rPr>
                <w:rFonts w:ascii="Times New Roman" w:eastAsia="Times New Roman" w:hAnsi="Times New Roman" w:cs="Times New Roman"/>
                <w:color w:val="000000"/>
                <w:lang w:eastAsia="ru-RU"/>
              </w:rPr>
              <w:t>2</w:t>
            </w:r>
            <w:proofErr w:type="gramEnd"/>
            <w:r w:rsidRPr="0062009F">
              <w:rPr>
                <w:rFonts w:ascii="Times New Roman" w:eastAsia="Times New Roman" w:hAnsi="Times New Roman" w:cs="Times New Roman"/>
                <w:color w:val="000000"/>
                <w:lang w:eastAsia="ru-RU"/>
              </w:rPr>
              <w:t>/чел</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18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37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205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2</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Дошкольные учреждения</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мест</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184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48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400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104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3</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Общеобразовательные учреждения</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мест</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700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91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940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122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4</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Объекты массового спорта</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w:t>
            </w:r>
            <w:proofErr w:type="gramStart"/>
            <w:r w:rsidRPr="0062009F">
              <w:rPr>
                <w:rFonts w:ascii="Times New Roman" w:eastAsia="Times New Roman" w:hAnsi="Times New Roman" w:cs="Times New Roman"/>
                <w:color w:val="000000"/>
                <w:lang w:eastAsia="ru-RU"/>
              </w:rPr>
              <w:t>2</w:t>
            </w:r>
            <w:proofErr w:type="gramEnd"/>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31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960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5</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Медицинский стационар</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коек</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6</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proofErr w:type="spellStart"/>
            <w:r w:rsidRPr="0062009F">
              <w:rPr>
                <w:rFonts w:ascii="Times New Roman" w:eastAsia="Times New Roman" w:hAnsi="Times New Roman" w:cs="Times New Roman"/>
                <w:color w:val="000000"/>
                <w:lang w:eastAsia="ru-RU"/>
              </w:rPr>
              <w:t>ФАПы</w:t>
            </w:r>
            <w:proofErr w:type="spellEnd"/>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объект</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85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7</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Станция скорой помощи</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машин</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8</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Места захоронения</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17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17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9</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Пожарная безопасность</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машин</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0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6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300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10</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Водоснабжение (централизованное)</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нас пункты</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7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87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11</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Водоотведение (централизованное)</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нас пункты</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12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12</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Газоснабжение</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нас пункты</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25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13</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Электроснабжение</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нас пункты</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8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 </w:t>
            </w:r>
          </w:p>
        </w:tc>
      </w:tr>
      <w:tr w:rsidR="0062009F" w:rsidRPr="0062009F" w:rsidTr="0062009F">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right"/>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14</w:t>
            </w:r>
          </w:p>
        </w:tc>
        <w:tc>
          <w:tcPr>
            <w:tcW w:w="2871"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Автодороги с твердым покрытием</w:t>
            </w:r>
          </w:p>
        </w:tc>
        <w:tc>
          <w:tcPr>
            <w:tcW w:w="913"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км</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23,0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44,0 </w:t>
            </w:r>
          </w:p>
        </w:tc>
        <w:tc>
          <w:tcPr>
            <w:tcW w:w="114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51,5 </w:t>
            </w:r>
          </w:p>
        </w:tc>
        <w:tc>
          <w:tcPr>
            <w:tcW w:w="153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lang w:eastAsia="ru-RU"/>
              </w:rPr>
            </w:pPr>
            <w:r w:rsidRPr="0062009F">
              <w:rPr>
                <w:rFonts w:ascii="Times New Roman" w:eastAsia="Times New Roman" w:hAnsi="Times New Roman" w:cs="Times New Roman"/>
                <w:color w:val="000000"/>
                <w:lang w:eastAsia="ru-RU"/>
              </w:rPr>
              <w:t xml:space="preserve">100,0 </w:t>
            </w:r>
          </w:p>
        </w:tc>
      </w:tr>
    </w:tbl>
    <w:p w:rsidR="0062009F" w:rsidRPr="0062009F" w:rsidRDefault="0062009F" w:rsidP="0062009F">
      <w:pPr>
        <w:suppressAutoHyphens/>
        <w:spacing w:after="0" w:line="100" w:lineRule="atLeast"/>
        <w:jc w:val="both"/>
        <w:rPr>
          <w:rFonts w:ascii="Times New Roman" w:eastAsia="Times New Roman" w:hAnsi="Times New Roman" w:cs="Times New Roman"/>
          <w:color w:val="000000"/>
          <w:sz w:val="24"/>
          <w:szCs w:val="24"/>
          <w:lang w:eastAsia="ar-SA"/>
        </w:rPr>
      </w:pPr>
    </w:p>
    <w:p w:rsidR="0062009F" w:rsidRPr="0062009F" w:rsidRDefault="0062009F" w:rsidP="0062009F">
      <w:pPr>
        <w:suppressAutoHyphens/>
        <w:spacing w:after="0" w:line="100" w:lineRule="atLeast"/>
        <w:jc w:val="both"/>
        <w:rPr>
          <w:rFonts w:ascii="Times New Roman" w:eastAsia="Times New Roman" w:hAnsi="Times New Roman" w:cs="Times New Roman"/>
          <w:color w:val="000000"/>
          <w:sz w:val="24"/>
          <w:szCs w:val="24"/>
          <w:lang w:eastAsia="ar-SA"/>
        </w:rPr>
      </w:pPr>
      <w:r w:rsidRPr="0062009F">
        <w:rPr>
          <w:rFonts w:ascii="Times New Roman" w:eastAsia="Times New Roman" w:hAnsi="Times New Roman" w:cs="Times New Roman"/>
          <w:color w:val="000000"/>
          <w:sz w:val="24"/>
          <w:szCs w:val="24"/>
          <w:lang w:eastAsia="ar-SA"/>
        </w:rPr>
        <w:tab/>
        <w:t>По социальным объектам на исходный год наблюдается дефицит мест дошкольного образования и медицинского обслуживания. В части обеспечения инженерной инфраструктурой, требуется обеспечение населенных пунктов газоснабжением, централизованным водоотведением и очистными сооружениями. Так же необходимы мероприятия по улучшению качества дорожного покрытия. На исходный год меньше половины дорог удовлетворяют техническим требованиям.</w:t>
      </w:r>
    </w:p>
    <w:p w:rsidR="0062009F" w:rsidRPr="0062009F" w:rsidRDefault="0062009F" w:rsidP="0062009F">
      <w:pPr>
        <w:suppressAutoHyphens/>
        <w:spacing w:after="0" w:line="100" w:lineRule="atLeast"/>
        <w:ind w:firstLine="708"/>
        <w:jc w:val="both"/>
        <w:rPr>
          <w:rFonts w:ascii="Times New Roman" w:eastAsia="Times New Roman" w:hAnsi="Times New Roman" w:cs="Times New Roman"/>
          <w:color w:val="000000"/>
          <w:sz w:val="24"/>
          <w:szCs w:val="24"/>
          <w:lang w:eastAsia="ar-SA"/>
        </w:rPr>
      </w:pPr>
      <w:r w:rsidRPr="0062009F">
        <w:rPr>
          <w:rFonts w:ascii="Times New Roman" w:eastAsia="Times New Roman" w:hAnsi="Times New Roman" w:cs="Times New Roman"/>
          <w:color w:val="000000"/>
          <w:sz w:val="24"/>
          <w:szCs w:val="24"/>
          <w:lang w:eastAsia="ar-SA"/>
        </w:rPr>
        <w:t xml:space="preserve">Проектные решения генерального плана направлены, в первую очередь, на развитие жилого фонда, достижение нормативов по обеспеченности объектами социального и коммунального обслуживания. Указанные мероприятия позитивно влияют на качество жизни граждан и развитие поселения.  </w:t>
      </w:r>
    </w:p>
    <w:p w:rsidR="0062009F" w:rsidRPr="0062009F" w:rsidRDefault="0062009F" w:rsidP="0062009F">
      <w:pPr>
        <w:widowControl w:val="0"/>
        <w:suppressAutoHyphens/>
        <w:spacing w:after="0" w:line="240" w:lineRule="auto"/>
        <w:jc w:val="both"/>
        <w:rPr>
          <w:rFonts w:ascii="Times New Roman" w:eastAsia="Lucida Sans Unicode" w:hAnsi="Times New Roman" w:cs="Tahoma"/>
          <w:color w:val="000000"/>
          <w:sz w:val="24"/>
          <w:szCs w:val="21"/>
          <w:lang w:eastAsia="ru-RU" w:bidi="ru-RU"/>
        </w:rPr>
      </w:pPr>
      <w:r w:rsidRPr="0062009F">
        <w:rPr>
          <w:rFonts w:ascii="Times New Roman" w:eastAsia="Lucida Sans Unicode" w:hAnsi="Times New Roman" w:cs="Tahoma"/>
          <w:color w:val="000000"/>
          <w:sz w:val="24"/>
          <w:szCs w:val="21"/>
          <w:lang w:eastAsia="ru-RU" w:bidi="ru-RU"/>
        </w:rPr>
        <w:tab/>
      </w: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sectPr w:rsidR="0062009F" w:rsidRPr="0062009F" w:rsidSect="0062009F">
          <w:pgSz w:w="11906" w:h="16840"/>
          <w:pgMar w:top="1134" w:right="851" w:bottom="1134" w:left="1418" w:header="567" w:footer="567" w:gutter="0"/>
          <w:cols w:space="720"/>
          <w:docGrid w:linePitch="600" w:charSpace="32768"/>
        </w:sectPr>
      </w:pPr>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0"/>
          <w:szCs w:val="20"/>
          <w:lang w:eastAsia="ar-SA"/>
        </w:rPr>
      </w:pPr>
      <w:bookmarkStart w:id="210" w:name="_Toc18593181"/>
      <w:bookmarkStart w:id="211" w:name="_Toc18593579"/>
      <w:bookmarkStart w:id="212" w:name="_Toc18594135"/>
      <w:bookmarkStart w:id="213" w:name="_Toc18594523"/>
      <w:bookmarkStart w:id="214" w:name="_Toc18594555"/>
      <w:bookmarkStart w:id="215" w:name="_Toc18594909"/>
      <w:bookmarkStart w:id="216" w:name="_Toc18658009"/>
      <w:bookmarkStart w:id="217" w:name="_Toc56619152"/>
      <w:r w:rsidRPr="0062009F">
        <w:rPr>
          <w:rFonts w:ascii="Times New Roman" w:eastAsia="Times New Roman" w:hAnsi="Times New Roman" w:cs="Times New Roman"/>
          <w:b/>
          <w:sz w:val="20"/>
          <w:szCs w:val="20"/>
          <w:lang w:eastAsia="ar-SA"/>
        </w:rPr>
        <w:lastRenderedPageBreak/>
        <w:t xml:space="preserve">5. </w:t>
      </w:r>
      <w:proofErr w:type="gramStart"/>
      <w:r w:rsidRPr="0062009F">
        <w:rPr>
          <w:rFonts w:ascii="Times New Roman" w:eastAsia="Times New Roman" w:hAnsi="Times New Roman" w:cs="Times New Roman"/>
          <w:b/>
          <w:sz w:val="20"/>
          <w:szCs w:val="20"/>
          <w:lang w:eastAsia="ar-SA"/>
        </w:rPr>
        <w:t>УТВЕРЖДЕННЫЕ ДОКУМЕНТАМИ ТЕРРИТОРИАЛЬНОГО ПЛАНИРОВАНИЯ РФ, ДОКУМЕНТАМИ ТЕРРИТОРИАЛЬНОГО ПЛАНИРОВАНИЯ СУБЪЕКТА РФ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w:t>
      </w:r>
      <w:proofErr w:type="gramEnd"/>
      <w:r w:rsidRPr="0062009F">
        <w:rPr>
          <w:rFonts w:ascii="Times New Roman" w:eastAsia="Times New Roman" w:hAnsi="Times New Roman" w:cs="Times New Roman"/>
          <w:b/>
          <w:sz w:val="20"/>
          <w:szCs w:val="20"/>
          <w:lang w:eastAsia="ar-SA"/>
        </w:rPr>
        <w:t xml:space="preserve"> ВЫБРАННОГО ВАРИАНТА РАЗМЕЩЕНИЯ ДАННЫХ ОБЪЕКТОВ НА ОСНОВЕ АНАЛИЗА ИСПОЛЬЗОВАНИЯ ТЕРРИТОРИИ, ВОЗМОЖНЫХ НАПРАВЛЕНИЙ ЕЕ РАЗВИТИЯ И ПРОГНОЗИРУЕМЫХ ОГРАНИЧЕНИЙ ЕЕ ИСПОЛЬЗОВАНИЯ</w:t>
      </w:r>
      <w:bookmarkEnd w:id="210"/>
      <w:bookmarkEnd w:id="211"/>
      <w:bookmarkEnd w:id="212"/>
      <w:bookmarkEnd w:id="213"/>
      <w:bookmarkEnd w:id="214"/>
      <w:bookmarkEnd w:id="215"/>
      <w:bookmarkEnd w:id="216"/>
      <w:bookmarkEnd w:id="217"/>
    </w:p>
    <w:p w:rsidR="0062009F" w:rsidRPr="0062009F" w:rsidRDefault="0062009F" w:rsidP="0062009F">
      <w:pPr>
        <w:suppressAutoHyphens/>
        <w:spacing w:after="0" w:line="100" w:lineRule="atLeast"/>
        <w:jc w:val="center"/>
        <w:rPr>
          <w:rFonts w:ascii="Times New Roman" w:eastAsia="Times New Roman" w:hAnsi="Times New Roman" w:cs="Times New Roman"/>
          <w:sz w:val="24"/>
          <w:szCs w:val="24"/>
          <w:lang w:eastAsia="ar-SA"/>
        </w:rPr>
      </w:pPr>
    </w:p>
    <w:tbl>
      <w:tblPr>
        <w:tblW w:w="9640" w:type="dxa"/>
        <w:tblInd w:w="108" w:type="dxa"/>
        <w:tblLook w:val="04A0" w:firstRow="1" w:lastRow="0" w:firstColumn="1" w:lastColumn="0" w:noHBand="0" w:noVBand="1"/>
      </w:tblPr>
      <w:tblGrid>
        <w:gridCol w:w="406"/>
        <w:gridCol w:w="1804"/>
        <w:gridCol w:w="936"/>
        <w:gridCol w:w="1644"/>
        <w:gridCol w:w="668"/>
        <w:gridCol w:w="794"/>
        <w:gridCol w:w="1970"/>
        <w:gridCol w:w="1418"/>
      </w:tblGrid>
      <w:tr w:rsidR="0062009F" w:rsidRPr="0062009F" w:rsidTr="0062009F">
        <w:trPr>
          <w:trHeight w:val="300"/>
        </w:trPr>
        <w:tc>
          <w:tcPr>
            <w:tcW w:w="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Наименование объекта</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Код объекта</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Назначение объекта</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Характеристика</w:t>
            </w:r>
          </w:p>
        </w:tc>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Местоположение объекта (наименование зоны и номер на карте функциональных зон)</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Вид зоны с особыми условиями использования территории</w:t>
            </w:r>
          </w:p>
        </w:tc>
      </w:tr>
      <w:tr w:rsidR="0062009F" w:rsidRPr="0062009F" w:rsidTr="0062009F">
        <w:trPr>
          <w:trHeight w:val="300"/>
        </w:trPr>
        <w:tc>
          <w:tcPr>
            <w:tcW w:w="406"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97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r>
      <w:tr w:rsidR="0062009F" w:rsidRPr="0062009F" w:rsidTr="0062009F">
        <w:trPr>
          <w:trHeight w:val="300"/>
        </w:trPr>
        <w:tc>
          <w:tcPr>
            <w:tcW w:w="406"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97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r>
      <w:tr w:rsidR="0062009F" w:rsidRPr="0062009F" w:rsidTr="0062009F">
        <w:trPr>
          <w:trHeight w:val="300"/>
        </w:trPr>
        <w:tc>
          <w:tcPr>
            <w:tcW w:w="406"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6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ед. изм.</w:t>
            </w:r>
          </w:p>
        </w:tc>
        <w:tc>
          <w:tcPr>
            <w:tcW w:w="794"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proofErr w:type="spellStart"/>
            <w:proofErr w:type="gramStart"/>
            <w:r w:rsidRPr="0062009F">
              <w:rPr>
                <w:rFonts w:ascii="Times New Roman" w:eastAsia="Times New Roman" w:hAnsi="Times New Roman" w:cs="Times New Roman"/>
                <w:b/>
                <w:bCs/>
                <w:color w:val="000000"/>
                <w:sz w:val="16"/>
                <w:szCs w:val="16"/>
                <w:lang w:eastAsia="ru-RU"/>
              </w:rPr>
              <w:t>знач</w:t>
            </w:r>
            <w:proofErr w:type="spellEnd"/>
            <w:proofErr w:type="gramEnd"/>
            <w:r w:rsidRPr="0062009F">
              <w:rPr>
                <w:rFonts w:ascii="Times New Roman" w:eastAsia="Times New Roman" w:hAnsi="Times New Roman" w:cs="Times New Roman"/>
                <w:b/>
                <w:bCs/>
                <w:color w:val="000000"/>
                <w:sz w:val="16"/>
                <w:szCs w:val="16"/>
                <w:lang w:eastAsia="ru-RU"/>
              </w:rPr>
              <w:t xml:space="preserve"> </w:t>
            </w:r>
          </w:p>
        </w:tc>
        <w:tc>
          <w:tcPr>
            <w:tcW w:w="197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r>
      <w:tr w:rsidR="0062009F" w:rsidRPr="0062009F" w:rsidTr="0062009F">
        <w:trPr>
          <w:trHeight w:val="300"/>
        </w:trPr>
        <w:tc>
          <w:tcPr>
            <w:tcW w:w="964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Объекты регионального значения</w:t>
            </w:r>
          </w:p>
        </w:tc>
      </w:tr>
      <w:tr w:rsidR="0062009F" w:rsidRPr="0062009F" w:rsidTr="0062009F">
        <w:trPr>
          <w:trHeight w:val="413"/>
        </w:trPr>
        <w:tc>
          <w:tcPr>
            <w:tcW w:w="406"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1</w:t>
            </w:r>
          </w:p>
        </w:tc>
        <w:tc>
          <w:tcPr>
            <w:tcW w:w="180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Водовод «</w:t>
            </w:r>
            <w:proofErr w:type="spellStart"/>
            <w:r w:rsidRPr="0062009F">
              <w:rPr>
                <w:rFonts w:ascii="Times New Roman" w:eastAsia="Times New Roman" w:hAnsi="Times New Roman" w:cs="Times New Roman"/>
                <w:color w:val="000000"/>
                <w:sz w:val="16"/>
                <w:szCs w:val="16"/>
                <w:lang w:eastAsia="ru-RU"/>
              </w:rPr>
              <w:t>р</w:t>
            </w:r>
            <w:proofErr w:type="gramStart"/>
            <w:r w:rsidRPr="0062009F">
              <w:rPr>
                <w:rFonts w:ascii="Times New Roman" w:eastAsia="Times New Roman" w:hAnsi="Times New Roman" w:cs="Times New Roman"/>
                <w:color w:val="000000"/>
                <w:sz w:val="16"/>
                <w:szCs w:val="16"/>
                <w:lang w:eastAsia="ru-RU"/>
              </w:rPr>
              <w:t>.У</w:t>
            </w:r>
            <w:proofErr w:type="gramEnd"/>
            <w:r w:rsidRPr="0062009F">
              <w:rPr>
                <w:rFonts w:ascii="Times New Roman" w:eastAsia="Times New Roman" w:hAnsi="Times New Roman" w:cs="Times New Roman"/>
                <w:color w:val="000000"/>
                <w:sz w:val="16"/>
                <w:szCs w:val="16"/>
                <w:lang w:eastAsia="ru-RU"/>
              </w:rPr>
              <w:t>фа</w:t>
            </w:r>
            <w:proofErr w:type="spellEnd"/>
            <w:r w:rsidRPr="0062009F">
              <w:rPr>
                <w:rFonts w:ascii="Times New Roman" w:eastAsia="Times New Roman" w:hAnsi="Times New Roman" w:cs="Times New Roman"/>
                <w:color w:val="000000"/>
                <w:sz w:val="16"/>
                <w:szCs w:val="16"/>
                <w:lang w:eastAsia="ru-RU"/>
              </w:rPr>
              <w:t xml:space="preserve"> – Челябинский промрайон»</w:t>
            </w:r>
          </w:p>
        </w:tc>
        <w:tc>
          <w:tcPr>
            <w:tcW w:w="936" w:type="dxa"/>
            <w:tcBorders>
              <w:top w:val="nil"/>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sz w:val="16"/>
                <w:szCs w:val="16"/>
                <w:lang w:eastAsia="ar-SA"/>
              </w:rPr>
              <w:t>602041201</w:t>
            </w:r>
          </w:p>
        </w:tc>
        <w:tc>
          <w:tcPr>
            <w:tcW w:w="1644"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sz w:val="16"/>
                <w:szCs w:val="16"/>
                <w:lang w:eastAsia="ar-SA"/>
              </w:rPr>
              <w:t>Водовод</w:t>
            </w:r>
          </w:p>
        </w:tc>
        <w:tc>
          <w:tcPr>
            <w:tcW w:w="668"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color w:val="000000"/>
                <w:sz w:val="16"/>
                <w:szCs w:val="16"/>
                <w:lang w:eastAsia="ru-RU"/>
              </w:rPr>
              <w:t>км</w:t>
            </w:r>
          </w:p>
        </w:tc>
        <w:tc>
          <w:tcPr>
            <w:tcW w:w="794" w:type="dxa"/>
            <w:tcBorders>
              <w:top w:val="nil"/>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17,9</w:t>
            </w:r>
          </w:p>
        </w:tc>
        <w:tc>
          <w:tcPr>
            <w:tcW w:w="197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Segoe UI Light"/>
                <w:color w:val="000000"/>
                <w:sz w:val="16"/>
                <w:szCs w:val="16"/>
                <w:lang w:eastAsia="ru-RU"/>
              </w:rPr>
              <w:t>Акбашевское поселение (линейный объект)</w:t>
            </w:r>
          </w:p>
        </w:tc>
        <w:tc>
          <w:tcPr>
            <w:tcW w:w="1418" w:type="dxa"/>
            <w:tcBorders>
              <w:top w:val="nil"/>
              <w:left w:val="nil"/>
              <w:bottom w:val="single" w:sz="4" w:space="0" w:color="auto"/>
              <w:right w:val="single" w:sz="4" w:space="0" w:color="auto"/>
            </w:tcBorders>
            <w:shd w:val="clear" w:color="auto" w:fill="auto"/>
            <w:noWrap/>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Охранная зона – по проекту</w:t>
            </w:r>
          </w:p>
        </w:tc>
      </w:tr>
      <w:tr w:rsidR="0062009F" w:rsidRPr="0062009F" w:rsidTr="0062009F">
        <w:trPr>
          <w:trHeight w:val="701"/>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2</w:t>
            </w:r>
          </w:p>
        </w:tc>
        <w:tc>
          <w:tcPr>
            <w:tcW w:w="180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Segoe UI Light"/>
                <w:color w:val="000000"/>
                <w:spacing w:val="-2"/>
                <w:sz w:val="16"/>
                <w:szCs w:val="16"/>
                <w:lang w:eastAsia="ru-RU"/>
              </w:rPr>
            </w:pPr>
            <w:r w:rsidRPr="0062009F">
              <w:rPr>
                <w:rFonts w:ascii="Times New Roman" w:eastAsia="Times New Roman" w:hAnsi="Times New Roman" w:cs="Segoe UI Light"/>
                <w:color w:val="000000"/>
                <w:spacing w:val="-2"/>
                <w:sz w:val="16"/>
                <w:szCs w:val="16"/>
                <w:lang w:eastAsia="ru-RU"/>
              </w:rPr>
              <w:t xml:space="preserve">Автодорога «автодорога </w:t>
            </w:r>
            <w:r w:rsidRPr="0062009F">
              <w:rPr>
                <w:rFonts w:ascii="Times New Roman" w:eastAsia="Times New Roman" w:hAnsi="Times New Roman" w:cs="Times New Roman"/>
                <w:sz w:val="16"/>
                <w:szCs w:val="16"/>
                <w:lang w:eastAsia="ar-SA"/>
              </w:rPr>
              <w:t>74 ОП РЗ 75К-007</w:t>
            </w:r>
            <w:r w:rsidRPr="0062009F">
              <w:rPr>
                <w:rFonts w:ascii="Times New Roman" w:eastAsia="Times New Roman" w:hAnsi="Times New Roman" w:cs="Segoe UI Light"/>
                <w:color w:val="000000"/>
                <w:spacing w:val="-2"/>
                <w:sz w:val="16"/>
                <w:szCs w:val="16"/>
                <w:lang w:eastAsia="ru-RU"/>
              </w:rPr>
              <w:t xml:space="preserve"> – автодорога </w:t>
            </w:r>
            <w:r w:rsidRPr="0062009F">
              <w:rPr>
                <w:rFonts w:ascii="Times New Roman" w:eastAsia="Times New Roman" w:hAnsi="Times New Roman" w:cs="Times New Roman"/>
                <w:sz w:val="16"/>
                <w:szCs w:val="16"/>
                <w:lang w:eastAsia="ar-SA"/>
              </w:rPr>
              <w:t xml:space="preserve">74 ОП РЗ 75К-043» </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602030302</w:t>
            </w:r>
          </w:p>
        </w:tc>
        <w:tc>
          <w:tcPr>
            <w:tcW w:w="1644"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Автомобильные дороги регионального или межмуниципального значения</w:t>
            </w:r>
          </w:p>
        </w:tc>
        <w:tc>
          <w:tcPr>
            <w:tcW w:w="668"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км</w:t>
            </w:r>
          </w:p>
        </w:tc>
        <w:tc>
          <w:tcPr>
            <w:tcW w:w="79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9,6</w:t>
            </w:r>
          </w:p>
        </w:tc>
        <w:tc>
          <w:tcPr>
            <w:tcW w:w="1970"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Segoe UI Light"/>
                <w:color w:val="000000"/>
                <w:sz w:val="16"/>
                <w:szCs w:val="16"/>
                <w:lang w:eastAsia="ru-RU"/>
              </w:rPr>
              <w:t>Акбашевское поселение (линейный объект)</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Segoe UI Light"/>
                <w:color w:val="000000"/>
                <w:sz w:val="16"/>
                <w:szCs w:val="16"/>
                <w:lang w:eastAsia="ru-RU"/>
              </w:rPr>
              <w:t>Придорожная полоса – 50 м</w:t>
            </w:r>
          </w:p>
        </w:tc>
      </w:tr>
      <w:tr w:rsidR="0062009F" w:rsidRPr="0062009F" w:rsidTr="0062009F">
        <w:trPr>
          <w:trHeight w:val="74"/>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3</w:t>
            </w:r>
          </w:p>
        </w:tc>
        <w:tc>
          <w:tcPr>
            <w:tcW w:w="180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Segoe UI Light"/>
                <w:color w:val="000000"/>
                <w:spacing w:val="-2"/>
                <w:sz w:val="16"/>
                <w:szCs w:val="16"/>
                <w:lang w:eastAsia="ru-RU"/>
              </w:rPr>
            </w:pPr>
            <w:r w:rsidRPr="0062009F">
              <w:rPr>
                <w:rFonts w:ascii="Times New Roman" w:eastAsia="Times New Roman" w:hAnsi="Times New Roman" w:cs="Segoe UI Light"/>
                <w:color w:val="000000"/>
                <w:spacing w:val="-2"/>
                <w:sz w:val="16"/>
                <w:szCs w:val="16"/>
                <w:lang w:eastAsia="ru-RU"/>
              </w:rPr>
              <w:t xml:space="preserve">Автодорога «Акбашева – </w:t>
            </w:r>
            <w:proofErr w:type="gramStart"/>
            <w:r w:rsidRPr="0062009F">
              <w:rPr>
                <w:rFonts w:ascii="Times New Roman" w:eastAsia="Times New Roman" w:hAnsi="Times New Roman" w:cs="Segoe UI Light"/>
                <w:color w:val="000000"/>
                <w:spacing w:val="-2"/>
                <w:sz w:val="16"/>
                <w:szCs w:val="16"/>
                <w:lang w:eastAsia="ru-RU"/>
              </w:rPr>
              <w:t>Мирный</w:t>
            </w:r>
            <w:proofErr w:type="gramEnd"/>
            <w:r w:rsidRPr="0062009F">
              <w:rPr>
                <w:rFonts w:ascii="Times New Roman" w:eastAsia="Times New Roman" w:hAnsi="Times New Roman" w:cs="Segoe UI Light"/>
                <w:color w:val="000000"/>
                <w:spacing w:val="-2"/>
                <w:sz w:val="16"/>
                <w:szCs w:val="16"/>
                <w:lang w:eastAsia="ru-RU"/>
              </w:rPr>
              <w:t>»</w:t>
            </w:r>
            <w:r w:rsidRPr="0062009F">
              <w:rPr>
                <w:rFonts w:ascii="Times New Roman" w:eastAsia="Times New Roman" w:hAnsi="Times New Roman" w:cs="Times New Roman"/>
                <w:sz w:val="16"/>
                <w:szCs w:val="16"/>
                <w:lang w:eastAsia="ar-SA"/>
              </w:rPr>
              <w:t xml:space="preserve"> </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602030302</w:t>
            </w:r>
          </w:p>
        </w:tc>
        <w:tc>
          <w:tcPr>
            <w:tcW w:w="1644"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Автомобильные дороги регионального или межмуниципального значения</w:t>
            </w:r>
          </w:p>
        </w:tc>
        <w:tc>
          <w:tcPr>
            <w:tcW w:w="668"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км</w:t>
            </w:r>
          </w:p>
        </w:tc>
        <w:tc>
          <w:tcPr>
            <w:tcW w:w="794"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4,8</w:t>
            </w:r>
          </w:p>
        </w:tc>
        <w:tc>
          <w:tcPr>
            <w:tcW w:w="1970"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Segoe UI Light"/>
                <w:color w:val="000000"/>
                <w:sz w:val="16"/>
                <w:szCs w:val="16"/>
                <w:lang w:eastAsia="ru-RU"/>
              </w:rPr>
              <w:t>Акбашевское поселение (линейный объект)</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Segoe UI Light"/>
                <w:color w:val="000000"/>
                <w:sz w:val="16"/>
                <w:szCs w:val="16"/>
                <w:lang w:eastAsia="ru-RU"/>
              </w:rPr>
              <w:t>Придорожная полоса – 50 м</w:t>
            </w:r>
          </w:p>
        </w:tc>
      </w:tr>
    </w:tbl>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sectPr w:rsidR="0062009F" w:rsidRPr="0062009F" w:rsidSect="0062009F">
          <w:pgSz w:w="11906" w:h="16840"/>
          <w:pgMar w:top="1134" w:right="851" w:bottom="1134" w:left="1418" w:header="567" w:footer="567" w:gutter="0"/>
          <w:cols w:space="720"/>
          <w:docGrid w:linePitch="600" w:charSpace="32768"/>
        </w:sectPr>
      </w:pPr>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0"/>
          <w:szCs w:val="20"/>
          <w:lang w:eastAsia="ar-SA"/>
        </w:rPr>
      </w:pPr>
      <w:bookmarkStart w:id="218" w:name="_Toc18593182"/>
      <w:bookmarkStart w:id="219" w:name="_Toc18593580"/>
      <w:bookmarkStart w:id="220" w:name="_Toc18594136"/>
      <w:bookmarkStart w:id="221" w:name="_Toc18594524"/>
      <w:bookmarkStart w:id="222" w:name="_Toc18594556"/>
      <w:bookmarkStart w:id="223" w:name="_Toc18594910"/>
      <w:bookmarkStart w:id="224" w:name="_Toc18658010"/>
      <w:bookmarkStart w:id="225" w:name="_Toc56619153"/>
      <w:r w:rsidRPr="0062009F">
        <w:rPr>
          <w:rFonts w:ascii="Times New Roman" w:eastAsia="Times New Roman" w:hAnsi="Times New Roman" w:cs="Times New Roman"/>
          <w:b/>
          <w:sz w:val="20"/>
          <w:szCs w:val="20"/>
          <w:lang w:eastAsia="ar-SA"/>
        </w:rPr>
        <w:lastRenderedPageBreak/>
        <w:t xml:space="preserve">6. </w:t>
      </w:r>
      <w:proofErr w:type="gramStart"/>
      <w:r w:rsidRPr="0062009F">
        <w:rPr>
          <w:rFonts w:ascii="Times New Roman" w:eastAsia="Times New Roman" w:hAnsi="Times New Roman" w:cs="Times New Roman"/>
          <w:b/>
          <w:sz w:val="20"/>
          <w:szCs w:val="20"/>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62009F">
        <w:rPr>
          <w:rFonts w:ascii="Times New Roman" w:eastAsia="Times New Roman" w:hAnsi="Times New Roman" w:cs="Times New Roman"/>
          <w:b/>
          <w:sz w:val="20"/>
          <w:szCs w:val="20"/>
          <w:lang w:eastAsia="ar-SA"/>
        </w:rPr>
        <w:t xml:space="preserve"> ВЫБРАННОГО ВАРИАНТА РАЗМЕЩЕНИЯ ДАННЫХ ОБЪЕКТОВ НА ОСНОВЕ АНАЛИЗА ИСПОЛЬЗОВАНИЯ ТЕРРИТОРИИ, ВОЗМОЖНЫХ НАПРАВЛЕНИЙ ЕЕ РАЗВИТИЯ И ПРОГНОЗИРУЕМЫХ ОГРАНИЧЕНИЙ ЕЕ ИСПОЛЬЗОВАНИЯ</w:t>
      </w:r>
      <w:bookmarkEnd w:id="218"/>
      <w:bookmarkEnd w:id="219"/>
      <w:bookmarkEnd w:id="220"/>
      <w:bookmarkEnd w:id="221"/>
      <w:bookmarkEnd w:id="222"/>
      <w:bookmarkEnd w:id="223"/>
      <w:bookmarkEnd w:id="224"/>
      <w:bookmarkEnd w:id="225"/>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tbl>
      <w:tblPr>
        <w:tblW w:w="9573" w:type="dxa"/>
        <w:jc w:val="center"/>
        <w:tblLayout w:type="fixed"/>
        <w:tblLook w:val="04A0" w:firstRow="1" w:lastRow="0" w:firstColumn="1" w:lastColumn="0" w:noHBand="0" w:noVBand="1"/>
      </w:tblPr>
      <w:tblGrid>
        <w:gridCol w:w="389"/>
        <w:gridCol w:w="1738"/>
        <w:gridCol w:w="1350"/>
        <w:gridCol w:w="1701"/>
        <w:gridCol w:w="567"/>
        <w:gridCol w:w="567"/>
        <w:gridCol w:w="1843"/>
        <w:gridCol w:w="1418"/>
      </w:tblGrid>
      <w:tr w:rsidR="0062009F" w:rsidRPr="0062009F" w:rsidTr="0062009F">
        <w:trPr>
          <w:trHeight w:val="300"/>
          <w:jc w:val="center"/>
        </w:trPr>
        <w:tc>
          <w:tcPr>
            <w:tcW w:w="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Наименование объекта</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Код объекта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Назначение объекта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Характеристика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Местоположение объекта (наименование зоны и номер на карте функциональных зон)</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Вид зоны с особыми условиями использования территории</w:t>
            </w:r>
          </w:p>
        </w:tc>
      </w:tr>
      <w:tr w:rsidR="0062009F" w:rsidRPr="0062009F" w:rsidTr="0062009F">
        <w:trPr>
          <w:trHeight w:val="300"/>
          <w:jc w:val="center"/>
        </w:trPr>
        <w:tc>
          <w:tcPr>
            <w:tcW w:w="389"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73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r>
      <w:tr w:rsidR="0062009F" w:rsidRPr="0062009F" w:rsidTr="0062009F">
        <w:trPr>
          <w:trHeight w:val="300"/>
          <w:jc w:val="center"/>
        </w:trPr>
        <w:tc>
          <w:tcPr>
            <w:tcW w:w="389"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73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r>
      <w:tr w:rsidR="0062009F" w:rsidRPr="0062009F" w:rsidTr="0062009F">
        <w:trPr>
          <w:trHeight w:val="300"/>
          <w:jc w:val="center"/>
        </w:trPr>
        <w:tc>
          <w:tcPr>
            <w:tcW w:w="389"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738"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ед. изм.</w:t>
            </w:r>
          </w:p>
        </w:tc>
        <w:tc>
          <w:tcPr>
            <w:tcW w:w="567"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proofErr w:type="spellStart"/>
            <w:proofErr w:type="gramStart"/>
            <w:r w:rsidRPr="0062009F">
              <w:rPr>
                <w:rFonts w:ascii="Times New Roman" w:eastAsia="Times New Roman" w:hAnsi="Times New Roman" w:cs="Times New Roman"/>
                <w:b/>
                <w:bCs/>
                <w:color w:val="000000"/>
                <w:sz w:val="16"/>
                <w:szCs w:val="16"/>
                <w:lang w:eastAsia="ru-RU"/>
              </w:rPr>
              <w:t>знач</w:t>
            </w:r>
            <w:proofErr w:type="spellEnd"/>
            <w:proofErr w:type="gramEnd"/>
            <w:r w:rsidRPr="0062009F">
              <w:rPr>
                <w:rFonts w:ascii="Times New Roman" w:eastAsia="Times New Roman" w:hAnsi="Times New Roman" w:cs="Times New Roman"/>
                <w:b/>
                <w:bCs/>
                <w:color w:val="000000"/>
                <w:sz w:val="16"/>
                <w:szCs w:val="16"/>
                <w:lang w:eastAsia="ru-RU"/>
              </w:rPr>
              <w:t xml:space="preserve">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6"/>
                <w:szCs w:val="16"/>
                <w:lang w:eastAsia="ru-RU"/>
              </w:rPr>
            </w:pPr>
          </w:p>
        </w:tc>
      </w:tr>
      <w:tr w:rsidR="0062009F" w:rsidRPr="0062009F" w:rsidTr="0062009F">
        <w:trPr>
          <w:trHeight w:val="300"/>
          <w:jc w:val="center"/>
        </w:trPr>
        <w:tc>
          <w:tcPr>
            <w:tcW w:w="9573"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6"/>
                <w:szCs w:val="16"/>
                <w:lang w:eastAsia="ru-RU"/>
              </w:rPr>
            </w:pPr>
            <w:r w:rsidRPr="0062009F">
              <w:rPr>
                <w:rFonts w:ascii="Times New Roman" w:eastAsia="Times New Roman" w:hAnsi="Times New Roman" w:cs="Times New Roman"/>
                <w:b/>
                <w:bCs/>
                <w:color w:val="000000"/>
                <w:sz w:val="16"/>
                <w:szCs w:val="16"/>
                <w:lang w:eastAsia="ru-RU"/>
              </w:rPr>
              <w:t>Объекты местного значения муниципального района</w:t>
            </w:r>
          </w:p>
        </w:tc>
      </w:tr>
      <w:tr w:rsidR="0062009F" w:rsidRPr="0062009F" w:rsidTr="0062009F">
        <w:trPr>
          <w:trHeight w:val="107"/>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1</w:t>
            </w:r>
          </w:p>
        </w:tc>
        <w:tc>
          <w:tcPr>
            <w:tcW w:w="1738"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Segoe UI Light"/>
                <w:color w:val="000000"/>
                <w:spacing w:val="-2"/>
                <w:sz w:val="16"/>
                <w:szCs w:val="16"/>
                <w:lang w:eastAsia="ru-RU"/>
              </w:rPr>
            </w:pPr>
            <w:r w:rsidRPr="0062009F">
              <w:rPr>
                <w:rFonts w:ascii="Times New Roman" w:eastAsia="Times New Roman" w:hAnsi="Times New Roman" w:cs="Segoe UI Light"/>
                <w:color w:val="000000"/>
                <w:spacing w:val="-2"/>
                <w:sz w:val="16"/>
                <w:szCs w:val="16"/>
                <w:lang w:eastAsia="ru-RU"/>
              </w:rPr>
              <w:t>Кузяшева – Мал. Яумбаева</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602030303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Автомобильные дороги местного значения муниципального района</w:t>
            </w:r>
          </w:p>
        </w:tc>
        <w:tc>
          <w:tcPr>
            <w:tcW w:w="567"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color w:val="000000"/>
                <w:sz w:val="16"/>
                <w:szCs w:val="16"/>
                <w:lang w:val="en-US" w:eastAsia="ru-RU"/>
              </w:rPr>
              <w:t>к</w:t>
            </w:r>
            <w:r w:rsidRPr="0062009F">
              <w:rPr>
                <w:rFonts w:ascii="Times New Roman" w:eastAsia="Times New Roman" w:hAnsi="Times New Roman" w:cs="Times New Roman"/>
                <w:color w:val="000000"/>
                <w:sz w:val="16"/>
                <w:szCs w:val="16"/>
                <w:lang w:eastAsia="ru-RU"/>
              </w:rPr>
              <w:t>м</w:t>
            </w:r>
          </w:p>
        </w:tc>
        <w:tc>
          <w:tcPr>
            <w:tcW w:w="567"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5,2</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Segoe UI Light"/>
                <w:color w:val="000000"/>
                <w:sz w:val="16"/>
                <w:szCs w:val="16"/>
                <w:lang w:eastAsia="ru-RU"/>
              </w:rPr>
              <w:t>Акбашевское поселение (линейный объект)</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Segoe UI Light"/>
                <w:color w:val="000000"/>
                <w:sz w:val="16"/>
                <w:szCs w:val="16"/>
                <w:lang w:eastAsia="ru-RU"/>
              </w:rPr>
              <w:t>Придорожная полоса – 25 м</w:t>
            </w:r>
          </w:p>
        </w:tc>
      </w:tr>
      <w:tr w:rsidR="0062009F" w:rsidRPr="0062009F" w:rsidTr="0062009F">
        <w:trPr>
          <w:trHeight w:val="107"/>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2</w:t>
            </w:r>
          </w:p>
        </w:tc>
        <w:tc>
          <w:tcPr>
            <w:tcW w:w="1738"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Segoe UI Light"/>
                <w:color w:val="000000"/>
                <w:spacing w:val="-2"/>
                <w:sz w:val="16"/>
                <w:szCs w:val="16"/>
                <w:lang w:eastAsia="ru-RU"/>
              </w:rPr>
            </w:pPr>
            <w:r w:rsidRPr="0062009F">
              <w:rPr>
                <w:rFonts w:ascii="Times New Roman" w:eastAsia="Times New Roman" w:hAnsi="Times New Roman" w:cs="Segoe UI Light"/>
                <w:color w:val="000000"/>
                <w:spacing w:val="-2"/>
                <w:sz w:val="16"/>
                <w:szCs w:val="16"/>
                <w:lang w:eastAsia="ru-RU"/>
              </w:rPr>
              <w:t>Чубары - Медиак</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602030303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Автомобильные дороги местного значения муниципального района</w:t>
            </w:r>
          </w:p>
        </w:tc>
        <w:tc>
          <w:tcPr>
            <w:tcW w:w="567"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color w:val="000000"/>
                <w:sz w:val="16"/>
                <w:szCs w:val="16"/>
                <w:lang w:val="en-US" w:eastAsia="ru-RU"/>
              </w:rPr>
              <w:t>к</w:t>
            </w:r>
            <w:r w:rsidRPr="0062009F">
              <w:rPr>
                <w:rFonts w:ascii="Times New Roman" w:eastAsia="Times New Roman" w:hAnsi="Times New Roman" w:cs="Times New Roman"/>
                <w:color w:val="000000"/>
                <w:sz w:val="16"/>
                <w:szCs w:val="16"/>
                <w:lang w:eastAsia="ru-RU"/>
              </w:rPr>
              <w:t>м</w:t>
            </w:r>
          </w:p>
        </w:tc>
        <w:tc>
          <w:tcPr>
            <w:tcW w:w="567"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11,4</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Segoe UI Light"/>
                <w:color w:val="000000"/>
                <w:sz w:val="16"/>
                <w:szCs w:val="16"/>
                <w:lang w:eastAsia="ru-RU"/>
              </w:rPr>
              <w:t>Акбашевское поселение (линейный объект)</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Segoe UI Light"/>
                <w:color w:val="000000"/>
                <w:sz w:val="16"/>
                <w:szCs w:val="16"/>
                <w:lang w:eastAsia="ru-RU"/>
              </w:rPr>
            </w:pPr>
            <w:r w:rsidRPr="0062009F">
              <w:rPr>
                <w:rFonts w:ascii="Times New Roman" w:eastAsia="Times New Roman" w:hAnsi="Times New Roman" w:cs="Segoe UI Light"/>
                <w:color w:val="000000"/>
                <w:sz w:val="16"/>
                <w:szCs w:val="16"/>
                <w:lang w:eastAsia="ru-RU"/>
              </w:rPr>
              <w:t>Придорожная полоса – 25 м</w:t>
            </w:r>
          </w:p>
        </w:tc>
      </w:tr>
      <w:tr w:rsidR="0062009F" w:rsidRPr="0062009F" w:rsidTr="0062009F">
        <w:trPr>
          <w:trHeight w:val="107"/>
          <w:jc w:val="center"/>
        </w:trPr>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3</w:t>
            </w:r>
          </w:p>
        </w:tc>
        <w:tc>
          <w:tcPr>
            <w:tcW w:w="1738"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Segoe UI Light"/>
                <w:color w:val="000000"/>
                <w:spacing w:val="-2"/>
                <w:sz w:val="16"/>
                <w:szCs w:val="16"/>
                <w:lang w:eastAsia="ru-RU"/>
              </w:rPr>
            </w:pPr>
            <w:proofErr w:type="spellStart"/>
            <w:r w:rsidRPr="0062009F">
              <w:rPr>
                <w:rFonts w:ascii="Times New Roman" w:eastAsia="Times New Roman" w:hAnsi="Times New Roman" w:cs="Segoe UI Light"/>
                <w:color w:val="000000"/>
                <w:spacing w:val="-2"/>
                <w:sz w:val="16"/>
                <w:szCs w:val="16"/>
                <w:lang w:eastAsia="ru-RU"/>
              </w:rPr>
              <w:t>Левашево</w:t>
            </w:r>
            <w:proofErr w:type="spellEnd"/>
            <w:r w:rsidRPr="0062009F">
              <w:rPr>
                <w:rFonts w:ascii="Times New Roman" w:eastAsia="Times New Roman" w:hAnsi="Times New Roman" w:cs="Segoe UI Light"/>
                <w:color w:val="000000"/>
                <w:spacing w:val="-2"/>
                <w:sz w:val="16"/>
                <w:szCs w:val="16"/>
                <w:lang w:eastAsia="ru-RU"/>
              </w:rPr>
              <w:t xml:space="preserve"> - Медиак</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602030303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62009F">
              <w:rPr>
                <w:rFonts w:ascii="TimesNewRomanPSMT" w:eastAsia="Times New Roman" w:hAnsi="TimesNewRomanPSMT" w:cs="TimesNewRomanPSMT"/>
                <w:sz w:val="16"/>
                <w:szCs w:val="16"/>
                <w:lang w:eastAsia="ru-RU"/>
              </w:rPr>
              <w:t>Автомобильные дороги местного значения муниципального района</w:t>
            </w:r>
          </w:p>
        </w:tc>
        <w:tc>
          <w:tcPr>
            <w:tcW w:w="567"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Times New Roman"/>
                <w:color w:val="000000"/>
                <w:sz w:val="16"/>
                <w:szCs w:val="16"/>
                <w:lang w:val="en-US" w:eastAsia="ru-RU"/>
              </w:rPr>
              <w:t>к</w:t>
            </w:r>
            <w:r w:rsidRPr="0062009F">
              <w:rPr>
                <w:rFonts w:ascii="Times New Roman" w:eastAsia="Times New Roman" w:hAnsi="Times New Roman" w:cs="Times New Roman"/>
                <w:color w:val="000000"/>
                <w:sz w:val="16"/>
                <w:szCs w:val="16"/>
                <w:lang w:eastAsia="ru-RU"/>
              </w:rPr>
              <w:t>м</w:t>
            </w:r>
          </w:p>
        </w:tc>
        <w:tc>
          <w:tcPr>
            <w:tcW w:w="567"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2,3</w:t>
            </w:r>
          </w:p>
        </w:tc>
        <w:tc>
          <w:tcPr>
            <w:tcW w:w="1843"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sz w:val="24"/>
                <w:szCs w:val="24"/>
                <w:lang w:eastAsia="ar-SA"/>
              </w:rPr>
            </w:pPr>
            <w:r w:rsidRPr="0062009F">
              <w:rPr>
                <w:rFonts w:ascii="Times New Roman" w:eastAsia="Times New Roman" w:hAnsi="Times New Roman" w:cs="Segoe UI Light"/>
                <w:color w:val="000000"/>
                <w:sz w:val="16"/>
                <w:szCs w:val="16"/>
                <w:lang w:eastAsia="ru-RU"/>
              </w:rPr>
              <w:t>Акбашевское поселение (линейный объект)</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2009F" w:rsidRPr="0062009F" w:rsidRDefault="0062009F" w:rsidP="0062009F">
            <w:pPr>
              <w:spacing w:after="0" w:line="240" w:lineRule="auto"/>
              <w:jc w:val="center"/>
              <w:rPr>
                <w:rFonts w:ascii="Times New Roman" w:eastAsia="Times New Roman" w:hAnsi="Times New Roman" w:cs="Segoe UI Light"/>
                <w:color w:val="000000"/>
                <w:sz w:val="16"/>
                <w:szCs w:val="16"/>
                <w:lang w:eastAsia="ru-RU"/>
              </w:rPr>
            </w:pPr>
            <w:r w:rsidRPr="0062009F">
              <w:rPr>
                <w:rFonts w:ascii="Times New Roman" w:eastAsia="Times New Roman" w:hAnsi="Times New Roman" w:cs="Segoe UI Light"/>
                <w:color w:val="000000"/>
                <w:sz w:val="16"/>
                <w:szCs w:val="16"/>
                <w:lang w:eastAsia="ru-RU"/>
              </w:rPr>
              <w:t>Придорожная полоса – 25 м</w:t>
            </w:r>
          </w:p>
        </w:tc>
      </w:tr>
    </w:tbl>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sectPr w:rsidR="0062009F" w:rsidRPr="0062009F" w:rsidSect="0062009F">
          <w:pgSz w:w="11906" w:h="16840"/>
          <w:pgMar w:top="1134" w:right="851" w:bottom="1134" w:left="1418" w:header="567" w:footer="567" w:gutter="0"/>
          <w:cols w:space="720"/>
          <w:docGrid w:linePitch="600" w:charSpace="32768"/>
        </w:sectPr>
      </w:pPr>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bookmarkStart w:id="226" w:name="_Toc18593183"/>
      <w:bookmarkStart w:id="227" w:name="_Toc18593581"/>
      <w:bookmarkStart w:id="228" w:name="_Toc18594137"/>
      <w:bookmarkStart w:id="229" w:name="_Toc18594525"/>
      <w:bookmarkStart w:id="230" w:name="_Toc18594557"/>
      <w:bookmarkStart w:id="231" w:name="_Toc18594911"/>
      <w:bookmarkStart w:id="232" w:name="_Toc18658011"/>
      <w:bookmarkStart w:id="233" w:name="_Toc56619154"/>
      <w:r w:rsidRPr="0062009F">
        <w:rPr>
          <w:rFonts w:ascii="Times New Roman" w:eastAsia="Times New Roman" w:hAnsi="Times New Roman" w:cs="Times New Roman"/>
          <w:b/>
          <w:sz w:val="24"/>
          <w:szCs w:val="24"/>
          <w:lang w:eastAsia="ar-SA"/>
        </w:rPr>
        <w:lastRenderedPageBreak/>
        <w:t>7. ПЕРЕЧЕНЬ И ХАРАКТЕРИСТИКА ОСНОВНЫХ ФАКТОРОВ РИСКА ВОЗНИКНОВЕНИЯ ЧРЕЗВЫЧАЙНЫХ СИТУАЦИЙ ПРИРОДНОГО И ТЕХНОГЕННОГО ХАРАКТЕРА</w:t>
      </w:r>
      <w:bookmarkEnd w:id="226"/>
      <w:bookmarkEnd w:id="227"/>
      <w:bookmarkEnd w:id="228"/>
      <w:bookmarkEnd w:id="229"/>
      <w:bookmarkEnd w:id="230"/>
      <w:bookmarkEnd w:id="231"/>
      <w:bookmarkEnd w:id="232"/>
      <w:bookmarkEnd w:id="233"/>
    </w:p>
    <w:p w:rsidR="0062009F" w:rsidRPr="0062009F" w:rsidRDefault="0062009F" w:rsidP="0062009F">
      <w:pPr>
        <w:suppressAutoHyphens/>
        <w:spacing w:after="0" w:line="100" w:lineRule="atLeast"/>
        <w:jc w:val="center"/>
        <w:rPr>
          <w:rFonts w:ascii="Times New Roman" w:eastAsia="Times New Roman" w:hAnsi="Times New Roman" w:cs="Times New Roman"/>
          <w:color w:val="000000"/>
          <w:sz w:val="24"/>
          <w:szCs w:val="24"/>
          <w:lang w:eastAsia="ar-SA"/>
        </w:rPr>
      </w:pPr>
    </w:p>
    <w:p w:rsidR="0062009F" w:rsidRPr="0062009F" w:rsidRDefault="0062009F" w:rsidP="0062009F">
      <w:pPr>
        <w:keepNext/>
        <w:numPr>
          <w:ilvl w:val="1"/>
          <w:numId w:val="1"/>
        </w:numPr>
        <w:tabs>
          <w:tab w:val="left" w:pos="0"/>
          <w:tab w:val="left" w:pos="704"/>
          <w:tab w:val="right" w:leader="dot" w:pos="9216"/>
        </w:tabs>
        <w:suppressAutoHyphens/>
        <w:overflowPunct w:val="0"/>
        <w:autoSpaceDE w:val="0"/>
        <w:spacing w:before="113" w:after="283" w:line="240" w:lineRule="auto"/>
        <w:ind w:left="0" w:firstLine="0"/>
        <w:jc w:val="center"/>
        <w:outlineLvl w:val="1"/>
        <w:rPr>
          <w:rFonts w:ascii="Times New Roman" w:eastAsia="Times New Roman" w:hAnsi="Times New Roman" w:cs="Times New Roman"/>
          <w:b/>
          <w:bCs/>
          <w:sz w:val="24"/>
          <w:szCs w:val="28"/>
          <w:lang w:eastAsia="ar-SA"/>
        </w:rPr>
      </w:pPr>
      <w:bookmarkStart w:id="234" w:name="_Toc18593184"/>
      <w:bookmarkStart w:id="235" w:name="_Toc18593582"/>
      <w:bookmarkStart w:id="236" w:name="_Toc18594138"/>
      <w:bookmarkStart w:id="237" w:name="_Toc18594526"/>
      <w:bookmarkStart w:id="238" w:name="_Toc18594558"/>
      <w:bookmarkStart w:id="239" w:name="_Toc18594912"/>
      <w:bookmarkStart w:id="240" w:name="_Toc18658012"/>
      <w:bookmarkStart w:id="241" w:name="_Toc56619155"/>
      <w:r w:rsidRPr="0062009F">
        <w:rPr>
          <w:rFonts w:ascii="Times New Roman" w:eastAsia="Times New Roman" w:hAnsi="Times New Roman" w:cs="Times New Roman"/>
          <w:b/>
          <w:bCs/>
          <w:sz w:val="24"/>
          <w:szCs w:val="28"/>
          <w:lang w:eastAsia="ar-SA"/>
        </w:rPr>
        <w:t>7.1 ПЕРЕЧЕНЬ И ХАРАКТЕРИСТИКА ОСНОВНЫХ ФАКТОРОВ РИСКА ВОЗНИКНОВЕНИЯ ЧС ПРИРОДНОГО ХАРАКТЕРА</w:t>
      </w:r>
      <w:bookmarkEnd w:id="234"/>
      <w:bookmarkEnd w:id="235"/>
      <w:bookmarkEnd w:id="236"/>
      <w:bookmarkEnd w:id="237"/>
      <w:bookmarkEnd w:id="238"/>
      <w:bookmarkEnd w:id="239"/>
      <w:bookmarkEnd w:id="240"/>
      <w:bookmarkEnd w:id="241"/>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sz w:val="24"/>
          <w:szCs w:val="24"/>
          <w:lang w:eastAsia="ar-SA"/>
        </w:rPr>
        <w:tab/>
      </w:r>
      <w:r w:rsidRPr="0062009F">
        <w:rPr>
          <w:rFonts w:ascii="Times New Roman" w:eastAsia="Times New Roman" w:hAnsi="Times New Roman" w:cs="Times New Roman"/>
          <w:color w:val="000000"/>
          <w:sz w:val="24"/>
          <w:szCs w:val="24"/>
          <w:lang w:eastAsia="ru-RU"/>
        </w:rPr>
        <w:t>Значительную долю чрезвычайных ситуаций природного характера составляют ситуации, вызванные опасными геологическими и гидрологическими явлениями и процессами, неблагоприятными метеорологическими явлениями (сильные снегопады, метели, ливни, град, экстремальные температуры воздуха и др.). Продолжительный зимний период оказывает влияние на развитие аварии с аварийно-химическими опасными веществами (АХОВ) с температурой замерзания около 0°С. Ограничивается возможность движения и маневра техники вне дорог: зимой, в период осенней и весенней распутицы. Степень опасности природных процессов на территории муниципального района оценивается по категории «умеренно опасные», сложность природных условий – по категории «средней сложности» в соответствии с СНиП 22-01-95 «Геофизика опасных природных воздействий».</w:t>
      </w:r>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b/>
          <w:bCs/>
          <w:color w:val="000000"/>
          <w:sz w:val="24"/>
          <w:szCs w:val="24"/>
          <w:lang w:eastAsia="ru-RU"/>
        </w:rPr>
        <w:t>Сейсмические условия.</w:t>
      </w:r>
      <w:r w:rsidRPr="0062009F">
        <w:rPr>
          <w:rFonts w:ascii="Times New Roman" w:eastAsia="Times New Roman" w:hAnsi="Times New Roman" w:cs="Times New Roman"/>
          <w:color w:val="000000"/>
          <w:sz w:val="24"/>
          <w:szCs w:val="24"/>
          <w:lang w:eastAsia="ru-RU"/>
        </w:rPr>
        <w:t xml:space="preserve">  Аргаяшский муниципальный район расположен в зоне 3-4-балльной интенсивности сейсмических воздействий (шкала МSК-64), западная часть района попадает в 6-7-балльную зону. При строительстве многоэтажных объектов в западной части района необходимо предусматривать осуществление антисейсмических мероприятий в соответствии с СНиП II-7-81 «Строительство в </w:t>
      </w:r>
      <w:proofErr w:type="spellStart"/>
      <w:r w:rsidRPr="0062009F">
        <w:rPr>
          <w:rFonts w:ascii="Times New Roman" w:eastAsia="Times New Roman" w:hAnsi="Times New Roman" w:cs="Times New Roman"/>
          <w:color w:val="000000"/>
          <w:sz w:val="24"/>
          <w:szCs w:val="24"/>
          <w:lang w:eastAsia="ru-RU"/>
        </w:rPr>
        <w:t>сейсмичных</w:t>
      </w:r>
      <w:proofErr w:type="spellEnd"/>
      <w:r w:rsidRPr="0062009F">
        <w:rPr>
          <w:rFonts w:ascii="Times New Roman" w:eastAsia="Times New Roman" w:hAnsi="Times New Roman" w:cs="Times New Roman"/>
          <w:color w:val="000000"/>
          <w:sz w:val="24"/>
          <w:szCs w:val="24"/>
          <w:lang w:eastAsia="ru-RU"/>
        </w:rPr>
        <w:t xml:space="preserve"> районах».</w:t>
      </w:r>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color w:val="000000"/>
          <w:sz w:val="24"/>
          <w:szCs w:val="24"/>
          <w:lang w:eastAsia="ru-RU"/>
        </w:rPr>
        <w:t>Подтопление-затопление паводковыми водами.</w:t>
      </w:r>
      <w:r w:rsidRPr="0062009F">
        <w:rPr>
          <w:rFonts w:ascii="Times New Roman" w:eastAsia="Times New Roman" w:hAnsi="Times New Roman" w:cs="Times New Roman"/>
          <w:color w:val="000000"/>
          <w:sz w:val="24"/>
          <w:szCs w:val="24"/>
          <w:lang w:eastAsia="ru-RU"/>
        </w:rPr>
        <w:t xml:space="preserve"> Территория района не подвержена катастрофическому затоплению.  Во время прохождения весеннего половодья, дождевого паводка возможно подтопление территорий, расположенных вдоль рек, вблизи озер. Наиболее подвержены подтоплениям территории в районе села Аргаяш и расположенных </w:t>
      </w:r>
      <w:proofErr w:type="gramStart"/>
      <w:r w:rsidRPr="0062009F">
        <w:rPr>
          <w:rFonts w:ascii="Times New Roman" w:eastAsia="Times New Roman" w:hAnsi="Times New Roman" w:cs="Times New Roman"/>
          <w:color w:val="000000"/>
          <w:sz w:val="24"/>
          <w:szCs w:val="24"/>
          <w:lang w:eastAsia="ru-RU"/>
        </w:rPr>
        <w:t>на</w:t>
      </w:r>
      <w:proofErr w:type="gramEnd"/>
      <w:r w:rsidRPr="0062009F">
        <w:rPr>
          <w:rFonts w:ascii="Times New Roman" w:eastAsia="Times New Roman" w:hAnsi="Times New Roman" w:cs="Times New Roman"/>
          <w:color w:val="000000"/>
          <w:sz w:val="24"/>
          <w:szCs w:val="24"/>
          <w:lang w:eastAsia="ru-RU"/>
        </w:rPr>
        <w:t xml:space="preserve"> </w:t>
      </w:r>
      <w:proofErr w:type="gramStart"/>
      <w:r w:rsidRPr="0062009F">
        <w:rPr>
          <w:rFonts w:ascii="Times New Roman" w:eastAsia="Times New Roman" w:hAnsi="Times New Roman" w:cs="Times New Roman"/>
          <w:color w:val="000000"/>
          <w:sz w:val="24"/>
          <w:szCs w:val="24"/>
          <w:lang w:eastAsia="ru-RU"/>
        </w:rPr>
        <w:t>берегам</w:t>
      </w:r>
      <w:proofErr w:type="gramEnd"/>
      <w:r w:rsidRPr="0062009F">
        <w:rPr>
          <w:rFonts w:ascii="Times New Roman" w:eastAsia="Times New Roman" w:hAnsi="Times New Roman" w:cs="Times New Roman"/>
          <w:color w:val="000000"/>
          <w:sz w:val="24"/>
          <w:szCs w:val="24"/>
          <w:lang w:eastAsia="ru-RU"/>
        </w:rPr>
        <w:t xml:space="preserve"> реки Миасс населенных пунктов.  По данным отдела по делам ГО и ЧС администрации района, в зону подтопления-затопления паводковыми водами не попадают домовладения. И планируемая новая застройк</w:t>
      </w:r>
      <w:proofErr w:type="gramStart"/>
      <w:r w:rsidRPr="0062009F">
        <w:rPr>
          <w:rFonts w:ascii="Times New Roman" w:eastAsia="Times New Roman" w:hAnsi="Times New Roman" w:cs="Times New Roman"/>
          <w:color w:val="000000"/>
          <w:sz w:val="24"/>
          <w:szCs w:val="24"/>
          <w:lang w:eastAsia="ru-RU"/>
        </w:rPr>
        <w:t>а-</w:t>
      </w:r>
      <w:proofErr w:type="gramEnd"/>
      <w:r w:rsidRPr="0062009F">
        <w:rPr>
          <w:rFonts w:ascii="Times New Roman" w:eastAsia="Times New Roman" w:hAnsi="Times New Roman" w:cs="Times New Roman"/>
          <w:color w:val="000000"/>
          <w:sz w:val="24"/>
          <w:szCs w:val="24"/>
          <w:lang w:eastAsia="ru-RU"/>
        </w:rPr>
        <w:t xml:space="preserve"> также за пределами зон подтопления.</w:t>
      </w:r>
    </w:p>
    <w:p w:rsidR="0062009F" w:rsidRPr="0062009F" w:rsidRDefault="0062009F" w:rsidP="0062009F">
      <w:pPr>
        <w:widowControl w:val="0"/>
        <w:suppressAutoHyphens/>
        <w:spacing w:after="0" w:line="240" w:lineRule="auto"/>
        <w:jc w:val="both"/>
        <w:rPr>
          <w:rFonts w:ascii="Times New Roman" w:eastAsia="Lucida Sans Unicode" w:hAnsi="Times New Roman" w:cs="Times New Roman"/>
          <w:sz w:val="24"/>
          <w:szCs w:val="24"/>
          <w:lang w:eastAsia="ru-RU" w:bidi="ru-RU"/>
        </w:rPr>
      </w:pPr>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sz w:val="24"/>
          <w:szCs w:val="24"/>
          <w:lang w:eastAsia="ar-SA"/>
        </w:rPr>
        <w:tab/>
      </w:r>
      <w:r w:rsidRPr="0062009F">
        <w:rPr>
          <w:rFonts w:ascii="Times New Roman" w:eastAsia="Times New Roman" w:hAnsi="Times New Roman" w:cs="Times New Roman"/>
          <w:b/>
          <w:bCs/>
          <w:color w:val="000000"/>
          <w:sz w:val="24"/>
          <w:szCs w:val="24"/>
          <w:lang w:eastAsia="ru-RU"/>
        </w:rPr>
        <w:t>Подтопление территории грунтовыми водами.</w:t>
      </w:r>
      <w:r w:rsidRPr="0062009F">
        <w:rPr>
          <w:rFonts w:ascii="Times New Roman" w:eastAsia="Times New Roman" w:hAnsi="Times New Roman" w:cs="Times New Roman"/>
          <w:color w:val="000000"/>
          <w:sz w:val="24"/>
          <w:szCs w:val="24"/>
          <w:lang w:eastAsia="ru-RU"/>
        </w:rPr>
        <w:t xml:space="preserve"> Большое количество заболоченных участков сосредоточено в районе и </w:t>
      </w:r>
      <w:proofErr w:type="gramStart"/>
      <w:r w:rsidRPr="0062009F">
        <w:rPr>
          <w:rFonts w:ascii="Times New Roman" w:eastAsia="Times New Roman" w:hAnsi="Times New Roman" w:cs="Times New Roman"/>
          <w:color w:val="000000"/>
          <w:sz w:val="24"/>
          <w:szCs w:val="24"/>
          <w:lang w:eastAsia="ru-RU"/>
        </w:rPr>
        <w:t>приурочены</w:t>
      </w:r>
      <w:proofErr w:type="gramEnd"/>
      <w:r w:rsidRPr="0062009F">
        <w:rPr>
          <w:rFonts w:ascii="Times New Roman" w:eastAsia="Times New Roman" w:hAnsi="Times New Roman" w:cs="Times New Roman"/>
          <w:color w:val="000000"/>
          <w:sz w:val="24"/>
          <w:szCs w:val="24"/>
          <w:lang w:eastAsia="ru-RU"/>
        </w:rPr>
        <w:t xml:space="preserve">, в основном, к поймам рек Миасс, </w:t>
      </w:r>
      <w:proofErr w:type="spellStart"/>
      <w:r w:rsidRPr="0062009F">
        <w:rPr>
          <w:rFonts w:ascii="Times New Roman" w:eastAsia="Times New Roman" w:hAnsi="Times New Roman" w:cs="Times New Roman"/>
          <w:color w:val="000000"/>
          <w:sz w:val="24"/>
          <w:szCs w:val="24"/>
          <w:lang w:eastAsia="ru-RU"/>
        </w:rPr>
        <w:t>Зюзелга</w:t>
      </w:r>
      <w:proofErr w:type="spellEnd"/>
      <w:r w:rsidRPr="0062009F">
        <w:rPr>
          <w:rFonts w:ascii="Times New Roman" w:eastAsia="Times New Roman" w:hAnsi="Times New Roman" w:cs="Times New Roman"/>
          <w:color w:val="000000"/>
          <w:sz w:val="24"/>
          <w:szCs w:val="24"/>
          <w:lang w:eastAsia="ru-RU"/>
        </w:rPr>
        <w:t xml:space="preserve">, </w:t>
      </w:r>
      <w:proofErr w:type="spellStart"/>
      <w:r w:rsidRPr="0062009F">
        <w:rPr>
          <w:rFonts w:ascii="Times New Roman" w:eastAsia="Times New Roman" w:hAnsi="Times New Roman" w:cs="Times New Roman"/>
          <w:color w:val="000000"/>
          <w:sz w:val="24"/>
          <w:szCs w:val="24"/>
          <w:lang w:eastAsia="ru-RU"/>
        </w:rPr>
        <w:t>Зюзелка</w:t>
      </w:r>
      <w:proofErr w:type="spellEnd"/>
      <w:r w:rsidRPr="0062009F">
        <w:rPr>
          <w:rFonts w:ascii="Times New Roman" w:eastAsia="Times New Roman" w:hAnsi="Times New Roman" w:cs="Times New Roman"/>
          <w:color w:val="000000"/>
          <w:sz w:val="24"/>
          <w:szCs w:val="24"/>
          <w:lang w:eastAsia="ru-RU"/>
        </w:rPr>
        <w:t xml:space="preserve">, Теча.  По территориям, подверженным подтоплению, заболоченности высоким уровнем грунтовых вод в пределах населенных пунктов, необходимы: строительство </w:t>
      </w:r>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color w:val="000000"/>
          <w:sz w:val="24"/>
          <w:szCs w:val="24"/>
          <w:lang w:eastAsia="ru-RU"/>
        </w:rPr>
        <w:t>дренажной системы, системы дождевой канализации, осушительной системы, вертикальная планировка поверхности, озеленение.</w:t>
      </w: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b/>
          <w:bCs/>
          <w:color w:val="000000"/>
          <w:sz w:val="24"/>
          <w:szCs w:val="24"/>
          <w:lang w:eastAsia="ru-RU"/>
        </w:rPr>
        <w:t>Лесные пожары</w:t>
      </w:r>
      <w:r w:rsidRPr="0062009F">
        <w:rPr>
          <w:rFonts w:ascii="Times New Roman" w:eastAsia="Times New Roman" w:hAnsi="Times New Roman" w:cs="Times New Roman"/>
          <w:color w:val="000000"/>
          <w:sz w:val="24"/>
          <w:szCs w:val="24"/>
          <w:lang w:eastAsia="ru-RU"/>
        </w:rPr>
        <w:t xml:space="preserve">. В весенне-летний период лесные пожары представляют опасность для населенных пунктов, расположенных смежно с лесными массивами. В засушливые годы велика вероятность верховых пожаров, со скоростью распространения до 100 км/ч. Охрана леса от пожаров – одна из первостепенных задач органов лесного хозяйства, в </w:t>
      </w:r>
      <w:proofErr w:type="gramStart"/>
      <w:r w:rsidRPr="0062009F">
        <w:rPr>
          <w:rFonts w:ascii="Times New Roman" w:eastAsia="Times New Roman" w:hAnsi="Times New Roman" w:cs="Times New Roman"/>
          <w:color w:val="000000"/>
          <w:sz w:val="24"/>
          <w:szCs w:val="24"/>
          <w:lang w:eastAsia="ru-RU"/>
        </w:rPr>
        <w:t>связи</w:t>
      </w:r>
      <w:proofErr w:type="gramEnd"/>
      <w:r w:rsidRPr="0062009F">
        <w:rPr>
          <w:rFonts w:ascii="Times New Roman" w:eastAsia="Times New Roman" w:hAnsi="Times New Roman" w:cs="Times New Roman"/>
          <w:color w:val="000000"/>
          <w:sz w:val="24"/>
          <w:szCs w:val="24"/>
          <w:lang w:eastAsia="ru-RU"/>
        </w:rPr>
        <w:t xml:space="preserve"> с чем необходимо усиление материально-технической базы пожарно-химических станций. Кроме того, необходимо предусматривать противопожарные расстояния от лесных насаждений: не менее 50м – для застройки выше 4 этажей, не менее 15 м – для жилой застройки до 4 этажей. Определять проектом, при расчете на пожарный риск, необходимость устройства противопожарных преград. </w:t>
      </w: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2009F">
        <w:rPr>
          <w:rFonts w:ascii="Times New Roman" w:eastAsia="Times New Roman" w:hAnsi="Times New Roman" w:cs="Times New Roman"/>
          <w:b/>
          <w:bCs/>
          <w:color w:val="000000"/>
          <w:sz w:val="24"/>
          <w:szCs w:val="24"/>
          <w:lang w:eastAsia="ru-RU"/>
        </w:rPr>
        <w:lastRenderedPageBreak/>
        <w:t>Торфяные пожары.</w:t>
      </w:r>
      <w:r w:rsidRPr="0062009F">
        <w:rPr>
          <w:rFonts w:ascii="Times New Roman" w:eastAsia="Times New Roman" w:hAnsi="Times New Roman" w:cs="Times New Roman"/>
          <w:color w:val="000000"/>
          <w:sz w:val="24"/>
          <w:szCs w:val="24"/>
          <w:lang w:eastAsia="ru-RU"/>
        </w:rPr>
        <w:t xml:space="preserve"> На территории района расположены торфяники (утверждены 12 месторождений торфа).  По данным отдела по делам ГО и ЧС администрации района, наиболее опасным районом возможных торфяных пожаров является район </w:t>
      </w:r>
      <w:proofErr w:type="spellStart"/>
      <w:r w:rsidRPr="0062009F">
        <w:rPr>
          <w:rFonts w:ascii="Times New Roman" w:eastAsia="Times New Roman" w:hAnsi="Times New Roman" w:cs="Times New Roman"/>
          <w:color w:val="000000"/>
          <w:sz w:val="24"/>
          <w:szCs w:val="24"/>
          <w:lang w:eastAsia="ru-RU"/>
        </w:rPr>
        <w:t>Булатовских</w:t>
      </w:r>
      <w:proofErr w:type="spellEnd"/>
      <w:r w:rsidRPr="0062009F">
        <w:rPr>
          <w:rFonts w:ascii="Times New Roman" w:eastAsia="Times New Roman" w:hAnsi="Times New Roman" w:cs="Times New Roman"/>
          <w:color w:val="000000"/>
          <w:sz w:val="24"/>
          <w:szCs w:val="24"/>
          <w:lang w:eastAsia="ru-RU"/>
        </w:rPr>
        <w:t xml:space="preserve"> болот в Худайбердинском сельском поселении.</w:t>
      </w: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2009F" w:rsidRPr="0062009F" w:rsidRDefault="0062009F" w:rsidP="006200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b/>
          <w:bCs/>
          <w:color w:val="000000"/>
          <w:sz w:val="24"/>
          <w:szCs w:val="24"/>
          <w:lang w:eastAsia="ru-RU"/>
        </w:rPr>
        <w:t>Метеорологические явления.</w:t>
      </w:r>
      <w:r w:rsidRPr="0062009F">
        <w:rPr>
          <w:rFonts w:ascii="Times New Roman" w:eastAsia="Times New Roman" w:hAnsi="Times New Roman" w:cs="Times New Roman"/>
          <w:color w:val="000000"/>
          <w:sz w:val="24"/>
          <w:szCs w:val="24"/>
          <w:lang w:eastAsia="ru-RU"/>
        </w:rPr>
        <w:t xml:space="preserve"> На территории муниципального района возможны следующие метеорологические явления и процессы: ураганные ветры, снежные бураны, сильные осадки в виде дождя и мокрого снега, крупный град, заморозки и гололед.</w:t>
      </w:r>
    </w:p>
    <w:p w:rsidR="0062009F" w:rsidRPr="0062009F" w:rsidRDefault="0062009F" w:rsidP="0062009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2009F">
        <w:rPr>
          <w:rFonts w:ascii="Times New Roman" w:eastAsia="Times New Roman" w:hAnsi="Times New Roman" w:cs="Times New Roman"/>
          <w:color w:val="000000"/>
          <w:sz w:val="24"/>
          <w:szCs w:val="24"/>
          <w:lang w:eastAsia="ru-RU"/>
        </w:rPr>
        <w:t>Последствия данных явлений на экономику и окружающую среду:</w:t>
      </w:r>
    </w:p>
    <w:p w:rsidR="0062009F" w:rsidRPr="0062009F" w:rsidRDefault="0062009F" w:rsidP="0062009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2009F">
        <w:rPr>
          <w:rFonts w:ascii="Times New Roman" w:eastAsia="Times New Roman" w:hAnsi="Times New Roman" w:cs="Times New Roman"/>
          <w:color w:val="000000"/>
          <w:sz w:val="24"/>
          <w:szCs w:val="24"/>
          <w:lang w:eastAsia="ru-RU"/>
        </w:rPr>
        <w:t>• ураганный ветер – повреждение кровли жилых и производственных зданий;</w:t>
      </w:r>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color w:val="000000"/>
          <w:sz w:val="24"/>
          <w:szCs w:val="24"/>
          <w:lang w:eastAsia="ru-RU"/>
        </w:rPr>
        <w:t>• снежный буран – временная приостановка движения железнодорожного и автомобильного транспорта в границах муниципального района (нарушение условий жизнедеятельности населения на 6-12 часов);</w:t>
      </w:r>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color w:val="000000"/>
          <w:sz w:val="24"/>
          <w:szCs w:val="24"/>
          <w:lang w:eastAsia="ru-RU"/>
        </w:rPr>
        <w:t>• сильные осадки в виде дождя и мокрого снега – повреждение линий электропередач, нарушение условий жизнедеятельности населения на 6-8 часов;</w:t>
      </w:r>
    </w:p>
    <w:p w:rsidR="0062009F" w:rsidRPr="0062009F" w:rsidRDefault="0062009F" w:rsidP="006200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2009F">
        <w:rPr>
          <w:rFonts w:ascii="Times New Roman" w:eastAsia="Times New Roman" w:hAnsi="Times New Roman" w:cs="Times New Roman"/>
          <w:color w:val="000000"/>
          <w:sz w:val="24"/>
          <w:szCs w:val="24"/>
          <w:lang w:eastAsia="ru-RU"/>
        </w:rPr>
        <w:t>• заморозки возможны на пониженных территориях, что может привести к гибели овощных культур, плодово-ягодных деревьев и кустарников в садоводческих товариществах.</w:t>
      </w: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keepNext/>
        <w:numPr>
          <w:ilvl w:val="1"/>
          <w:numId w:val="1"/>
        </w:numPr>
        <w:tabs>
          <w:tab w:val="left" w:pos="0"/>
          <w:tab w:val="left" w:pos="704"/>
          <w:tab w:val="right" w:leader="dot" w:pos="9216"/>
        </w:tabs>
        <w:overflowPunct w:val="0"/>
        <w:autoSpaceDE w:val="0"/>
        <w:spacing w:before="113" w:after="283" w:line="240" w:lineRule="auto"/>
        <w:ind w:left="0" w:firstLine="0"/>
        <w:jc w:val="center"/>
        <w:outlineLvl w:val="1"/>
        <w:rPr>
          <w:rFonts w:ascii="Times New Roman" w:eastAsia="Arial Unicode MS" w:hAnsi="Times New Roman" w:cs="Tahoma"/>
          <w:b/>
          <w:bCs/>
          <w:sz w:val="24"/>
          <w:szCs w:val="28"/>
          <w:lang w:eastAsia="ru-RU" w:bidi="ru-RU"/>
        </w:rPr>
      </w:pPr>
      <w:bookmarkStart w:id="242" w:name="_Toc18593185"/>
      <w:bookmarkStart w:id="243" w:name="_Toc18593583"/>
      <w:bookmarkStart w:id="244" w:name="_Toc18594139"/>
      <w:bookmarkStart w:id="245" w:name="_Toc18594527"/>
      <w:bookmarkStart w:id="246" w:name="_Toc18594559"/>
      <w:bookmarkStart w:id="247" w:name="_Toc18594913"/>
      <w:bookmarkStart w:id="248" w:name="_Toc18658013"/>
      <w:bookmarkStart w:id="249" w:name="_Toc56619156"/>
      <w:r w:rsidRPr="0062009F">
        <w:rPr>
          <w:rFonts w:ascii="Times New Roman" w:eastAsia="Times New Roman" w:hAnsi="Times New Roman" w:cs="Times New Roman"/>
          <w:b/>
          <w:bCs/>
          <w:sz w:val="24"/>
          <w:szCs w:val="28"/>
          <w:lang w:eastAsia="ar-SA"/>
        </w:rPr>
        <w:t>7.2 ПЕРЕЧЕНЬ И ХАРАКТЕРИСТИКА ОСНОВНЫХ ФАКТОРОВ РИСКА ВОЗНИКНОВЕНИЯ ЧС ТЕХНОГЕННОГО ХАРАКТЕРА</w:t>
      </w:r>
      <w:bookmarkEnd w:id="242"/>
      <w:bookmarkEnd w:id="243"/>
      <w:bookmarkEnd w:id="244"/>
      <w:bookmarkEnd w:id="245"/>
      <w:bookmarkEnd w:id="246"/>
      <w:bookmarkEnd w:id="247"/>
      <w:bookmarkEnd w:id="248"/>
      <w:bookmarkEnd w:id="249"/>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b/>
          <w:bCs/>
          <w:sz w:val="24"/>
          <w:szCs w:val="24"/>
          <w:lang w:eastAsia="ar-SA"/>
        </w:rPr>
        <w:tab/>
      </w:r>
      <w:r w:rsidRPr="0062009F">
        <w:rPr>
          <w:rFonts w:ascii="Times New Roman" w:eastAsia="Times New Roman" w:hAnsi="Times New Roman" w:cs="Times New Roman"/>
          <w:sz w:val="24"/>
          <w:szCs w:val="24"/>
          <w:lang w:eastAsia="ar-SA"/>
        </w:rPr>
        <w:t>По данным отдела по делам ГО и ЧС администрации Аргаяшского района, на территории муниципального района отсутствуют категорированные объекты.</w:t>
      </w:r>
    </w:p>
    <w:p w:rsidR="0062009F" w:rsidRPr="0062009F" w:rsidRDefault="0062009F" w:rsidP="0062009F">
      <w:pPr>
        <w:spacing w:after="0" w:line="240" w:lineRule="auto"/>
        <w:ind w:firstLine="708"/>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Территория Аргаяшского района полностью попадает в 100-километровую зону возможного сильного радиоактивного загрязнения </w:t>
      </w:r>
      <w:proofErr w:type="gramStart"/>
      <w:r w:rsidRPr="0062009F">
        <w:rPr>
          <w:rFonts w:ascii="Times New Roman" w:eastAsia="Times New Roman" w:hAnsi="Times New Roman" w:cs="Times New Roman"/>
          <w:sz w:val="24"/>
          <w:szCs w:val="24"/>
          <w:lang w:eastAsia="ar-SA"/>
        </w:rPr>
        <w:t>от</w:t>
      </w:r>
      <w:proofErr w:type="gramEnd"/>
      <w:r w:rsidRPr="0062009F">
        <w:rPr>
          <w:rFonts w:ascii="Times New Roman" w:eastAsia="Times New Roman" w:hAnsi="Times New Roman" w:cs="Times New Roman"/>
          <w:sz w:val="24"/>
          <w:szCs w:val="24"/>
          <w:lang w:eastAsia="ar-SA"/>
        </w:rPr>
        <w:t xml:space="preserve"> ПО «Маяк». В зону возможного опасного радиоактивного заражения шириной 20 км – территории поселения не входят. В перечне населенных пунктов, определенных к возможной эвакуации населения из зоны отчуждения г. Озерска в случае возникновения аварий на </w:t>
      </w:r>
      <w:proofErr w:type="spellStart"/>
      <w:r w:rsidRPr="0062009F">
        <w:rPr>
          <w:rFonts w:ascii="Times New Roman" w:eastAsia="Times New Roman" w:hAnsi="Times New Roman" w:cs="Times New Roman"/>
          <w:sz w:val="24"/>
          <w:szCs w:val="24"/>
          <w:lang w:eastAsia="ar-SA"/>
        </w:rPr>
        <w:t>радиационно</w:t>
      </w:r>
      <w:proofErr w:type="spellEnd"/>
      <w:r w:rsidRPr="0062009F">
        <w:rPr>
          <w:rFonts w:ascii="Times New Roman" w:eastAsia="Times New Roman" w:hAnsi="Times New Roman" w:cs="Times New Roman"/>
          <w:sz w:val="24"/>
          <w:szCs w:val="24"/>
          <w:lang w:eastAsia="ar-SA"/>
        </w:rPr>
        <w:t xml:space="preserve"> опасном объекте с образованием зон радиоактивного загрязнения окружающей среды, - населенные пункты сельского поселения не входят (Постановление Губернатора Челябинской области от 12.10.2009 г. № 263). </w:t>
      </w:r>
    </w:p>
    <w:p w:rsidR="0062009F" w:rsidRPr="0062009F" w:rsidRDefault="0062009F" w:rsidP="0062009F">
      <w:pPr>
        <w:spacing w:after="0" w:line="240" w:lineRule="auto"/>
        <w:ind w:firstLine="708"/>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ind w:firstLine="708"/>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На территории поселения расположены опасные объекты:</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газовая котельная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sz w:val="24"/>
          <w:szCs w:val="24"/>
          <w:lang w:val="en-US" w:eastAsia="ar-SA"/>
        </w:rPr>
        <w:t>R</w:t>
      </w:r>
      <w:r w:rsidRPr="0062009F">
        <w:rPr>
          <w:rFonts w:ascii="Times New Roman" w:eastAsia="Times New Roman" w:hAnsi="Times New Roman" w:cs="Times New Roman"/>
          <w:sz w:val="24"/>
          <w:szCs w:val="24"/>
          <w:lang w:eastAsia="ar-SA"/>
        </w:rPr>
        <w:t xml:space="preserve"> зоны поражения 100м;</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топливозаправочные пункт </w:t>
      </w:r>
      <w:proofErr w:type="spellStart"/>
      <w:r w:rsidRPr="0062009F">
        <w:rPr>
          <w:rFonts w:ascii="Times New Roman" w:eastAsia="Times New Roman" w:hAnsi="Times New Roman" w:cs="Times New Roman"/>
          <w:sz w:val="24"/>
          <w:szCs w:val="24"/>
          <w:lang w:eastAsia="ar-SA"/>
        </w:rPr>
        <w:t>д</w:t>
      </w:r>
      <w:proofErr w:type="gramStart"/>
      <w:r w:rsidRPr="0062009F">
        <w:rPr>
          <w:rFonts w:ascii="Times New Roman" w:eastAsia="Times New Roman" w:hAnsi="Times New Roman" w:cs="Times New Roman"/>
          <w:sz w:val="24"/>
          <w:szCs w:val="24"/>
          <w:lang w:eastAsia="ar-SA"/>
        </w:rPr>
        <w:t>.А</w:t>
      </w:r>
      <w:proofErr w:type="gramEnd"/>
      <w:r w:rsidRPr="0062009F">
        <w:rPr>
          <w:rFonts w:ascii="Times New Roman" w:eastAsia="Times New Roman" w:hAnsi="Times New Roman" w:cs="Times New Roman"/>
          <w:sz w:val="24"/>
          <w:szCs w:val="24"/>
          <w:lang w:eastAsia="ar-SA"/>
        </w:rPr>
        <w:t>кбашева</w:t>
      </w:r>
      <w:proofErr w:type="spellEnd"/>
      <w:r w:rsidRPr="0062009F">
        <w:rPr>
          <w:rFonts w:ascii="Times New Roman" w:eastAsia="Times New Roman" w:hAnsi="Times New Roman" w:cs="Times New Roman"/>
          <w:sz w:val="24"/>
          <w:szCs w:val="24"/>
          <w:lang w:eastAsia="ar-SA"/>
        </w:rPr>
        <w:t xml:space="preserve">, </w:t>
      </w:r>
      <w:r w:rsidRPr="0062009F">
        <w:rPr>
          <w:rFonts w:ascii="Times New Roman" w:eastAsia="Times New Roman" w:hAnsi="Times New Roman" w:cs="Times New Roman"/>
          <w:sz w:val="24"/>
          <w:szCs w:val="24"/>
          <w:lang w:val="en-US" w:eastAsia="ar-SA"/>
        </w:rPr>
        <w:t>R</w:t>
      </w:r>
      <w:r w:rsidRPr="0062009F">
        <w:rPr>
          <w:rFonts w:ascii="Times New Roman" w:eastAsia="Times New Roman" w:hAnsi="Times New Roman" w:cs="Times New Roman"/>
          <w:sz w:val="24"/>
          <w:szCs w:val="24"/>
          <w:lang w:eastAsia="ar-SA"/>
        </w:rPr>
        <w:t xml:space="preserve"> зоны поражения 100м;</w:t>
      </w: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воздушные линии ЛЭП 550 </w:t>
      </w:r>
      <w:proofErr w:type="spellStart"/>
      <w:r w:rsidRPr="0062009F">
        <w:rPr>
          <w:rFonts w:ascii="Times New Roman" w:eastAsia="Times New Roman" w:hAnsi="Times New Roman" w:cs="Times New Roman"/>
          <w:sz w:val="24"/>
          <w:szCs w:val="24"/>
          <w:lang w:eastAsia="ar-SA"/>
        </w:rPr>
        <w:t>кВ</w:t>
      </w:r>
      <w:proofErr w:type="spellEnd"/>
      <w:r w:rsidRPr="0062009F">
        <w:rPr>
          <w:rFonts w:ascii="Times New Roman" w:eastAsia="Times New Roman" w:hAnsi="Times New Roman" w:cs="Times New Roman"/>
          <w:sz w:val="24"/>
          <w:szCs w:val="24"/>
          <w:lang w:eastAsia="ar-SA"/>
        </w:rPr>
        <w:t xml:space="preserve">, 110 </w:t>
      </w:r>
      <w:proofErr w:type="spellStart"/>
      <w:r w:rsidRPr="0062009F">
        <w:rPr>
          <w:rFonts w:ascii="Times New Roman" w:eastAsia="Times New Roman" w:hAnsi="Times New Roman" w:cs="Times New Roman"/>
          <w:sz w:val="24"/>
          <w:szCs w:val="24"/>
          <w:lang w:eastAsia="ar-SA"/>
        </w:rPr>
        <w:t>кВ.</w:t>
      </w:r>
      <w:proofErr w:type="spellEnd"/>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Гидротехнические сооружения на территории поселения: </w:t>
      </w:r>
    </w:p>
    <w:p w:rsidR="0062009F" w:rsidRPr="0062009F" w:rsidRDefault="0062009F" w:rsidP="0062009F">
      <w:pPr>
        <w:suppressAutoHyphens/>
        <w:overflowPunct w:val="0"/>
        <w:autoSpaceDE w:val="0"/>
        <w:autoSpaceDN w:val="0"/>
        <w:spacing w:after="0" w:line="240" w:lineRule="auto"/>
        <w:jc w:val="both"/>
        <w:textAlignment w:val="baseline"/>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пруд на р. Медиак (</w:t>
      </w:r>
      <w:proofErr w:type="spellStart"/>
      <w:r w:rsidRPr="0062009F">
        <w:rPr>
          <w:rFonts w:ascii="Times New Roman" w:eastAsia="Times New Roman" w:hAnsi="Times New Roman" w:cs="Times New Roman"/>
          <w:sz w:val="24"/>
          <w:szCs w:val="24"/>
          <w:lang w:eastAsia="ar-SA"/>
        </w:rPr>
        <w:t>хозспособ</w:t>
      </w:r>
      <w:proofErr w:type="spellEnd"/>
      <w:r w:rsidRPr="0062009F">
        <w:rPr>
          <w:rFonts w:ascii="Times New Roman" w:eastAsia="Times New Roman" w:hAnsi="Times New Roman" w:cs="Times New Roman"/>
          <w:sz w:val="24"/>
          <w:szCs w:val="24"/>
          <w:lang w:eastAsia="ar-SA"/>
        </w:rPr>
        <w:t xml:space="preserve">) у д. Акбашево, для </w:t>
      </w:r>
      <w:proofErr w:type="spellStart"/>
      <w:r w:rsidRPr="0062009F">
        <w:rPr>
          <w:rFonts w:ascii="Times New Roman" w:eastAsia="Times New Roman" w:hAnsi="Times New Roman" w:cs="Times New Roman"/>
          <w:sz w:val="24"/>
          <w:szCs w:val="24"/>
          <w:lang w:eastAsia="ar-SA"/>
        </w:rPr>
        <w:t>сельхознужд</w:t>
      </w:r>
      <w:proofErr w:type="spellEnd"/>
      <w:r w:rsidRPr="0062009F">
        <w:rPr>
          <w:rFonts w:ascii="Times New Roman" w:eastAsia="Times New Roman" w:hAnsi="Times New Roman" w:cs="Times New Roman"/>
          <w:sz w:val="24"/>
          <w:szCs w:val="24"/>
          <w:lang w:eastAsia="ar-SA"/>
        </w:rPr>
        <w:t xml:space="preserve"> – орошения и транспортного сообщения, в настоящее время сооружение бесхозное, состояние ГТС – неработоспособное; в случае аварии опасности не представляет;</w:t>
      </w:r>
    </w:p>
    <w:p w:rsidR="0062009F" w:rsidRPr="0062009F" w:rsidRDefault="0062009F" w:rsidP="0062009F">
      <w:pPr>
        <w:suppressAutoHyphens/>
        <w:overflowPunct w:val="0"/>
        <w:autoSpaceDE w:val="0"/>
        <w:autoSpaceDN w:val="0"/>
        <w:spacing w:after="0" w:line="240" w:lineRule="auto"/>
        <w:jc w:val="both"/>
        <w:textAlignment w:val="baseline"/>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пруд на р. Медиак (</w:t>
      </w:r>
      <w:proofErr w:type="spellStart"/>
      <w:r w:rsidRPr="0062009F">
        <w:rPr>
          <w:rFonts w:ascii="Times New Roman" w:eastAsia="Times New Roman" w:hAnsi="Times New Roman" w:cs="Times New Roman"/>
          <w:sz w:val="24"/>
          <w:szCs w:val="24"/>
          <w:lang w:eastAsia="ar-SA"/>
        </w:rPr>
        <w:t>хозспособ</w:t>
      </w:r>
      <w:proofErr w:type="spellEnd"/>
      <w:r w:rsidRPr="0062009F">
        <w:rPr>
          <w:rFonts w:ascii="Times New Roman" w:eastAsia="Times New Roman" w:hAnsi="Times New Roman" w:cs="Times New Roman"/>
          <w:sz w:val="24"/>
          <w:szCs w:val="24"/>
          <w:lang w:eastAsia="ar-SA"/>
        </w:rPr>
        <w:t>) у д. Бол. Усманова, для водопоя скота, состояние ГТС – неработоспособное; в случае аварии опасности не представляет;</w:t>
      </w:r>
    </w:p>
    <w:p w:rsidR="0062009F" w:rsidRPr="0062009F" w:rsidRDefault="0062009F" w:rsidP="0062009F">
      <w:pPr>
        <w:suppressAutoHyphens/>
        <w:overflowPunct w:val="0"/>
        <w:autoSpaceDE w:val="0"/>
        <w:autoSpaceDN w:val="0"/>
        <w:spacing w:after="0" w:line="240" w:lineRule="auto"/>
        <w:jc w:val="both"/>
        <w:textAlignment w:val="baseline"/>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пруд на р. Узе (</w:t>
      </w:r>
      <w:proofErr w:type="spellStart"/>
      <w:r w:rsidRPr="0062009F">
        <w:rPr>
          <w:rFonts w:ascii="Times New Roman" w:eastAsia="Times New Roman" w:hAnsi="Times New Roman" w:cs="Times New Roman"/>
          <w:sz w:val="24"/>
          <w:szCs w:val="24"/>
          <w:lang w:eastAsia="ar-SA"/>
        </w:rPr>
        <w:t>хозспособ</w:t>
      </w:r>
      <w:proofErr w:type="spellEnd"/>
      <w:r w:rsidRPr="0062009F">
        <w:rPr>
          <w:rFonts w:ascii="Times New Roman" w:eastAsia="Times New Roman" w:hAnsi="Times New Roman" w:cs="Times New Roman"/>
          <w:sz w:val="24"/>
          <w:szCs w:val="24"/>
          <w:lang w:eastAsia="ar-SA"/>
        </w:rPr>
        <w:t>) у д. Кузяшева, по гребню плотины проходит автодорога, состояние ГТС – работоспособное; в случае аварии опасности не представляет;</w:t>
      </w:r>
    </w:p>
    <w:p w:rsidR="0062009F" w:rsidRPr="0062009F" w:rsidRDefault="0062009F" w:rsidP="0062009F">
      <w:pPr>
        <w:suppressAutoHyphens/>
        <w:overflowPunct w:val="0"/>
        <w:autoSpaceDE w:val="0"/>
        <w:autoSpaceDN w:val="0"/>
        <w:spacing w:after="0" w:line="240" w:lineRule="auto"/>
        <w:jc w:val="both"/>
        <w:textAlignment w:val="baseline"/>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 пруд на ручье урочища </w:t>
      </w:r>
      <w:proofErr w:type="spellStart"/>
      <w:r w:rsidRPr="0062009F">
        <w:rPr>
          <w:rFonts w:ascii="Times New Roman" w:eastAsia="Times New Roman" w:hAnsi="Times New Roman" w:cs="Times New Roman"/>
          <w:sz w:val="24"/>
          <w:szCs w:val="24"/>
          <w:lang w:eastAsia="ar-SA"/>
        </w:rPr>
        <w:t>Цымлянцево</w:t>
      </w:r>
      <w:proofErr w:type="spellEnd"/>
      <w:r w:rsidRPr="0062009F">
        <w:rPr>
          <w:rFonts w:ascii="Times New Roman" w:eastAsia="Times New Roman" w:hAnsi="Times New Roman" w:cs="Times New Roman"/>
          <w:sz w:val="24"/>
          <w:szCs w:val="24"/>
          <w:lang w:eastAsia="ar-SA"/>
        </w:rPr>
        <w:t xml:space="preserve"> у п. Кировский, для орошения, ГТ</w:t>
      </w:r>
      <w:proofErr w:type="gramStart"/>
      <w:r w:rsidRPr="0062009F">
        <w:rPr>
          <w:rFonts w:ascii="Times New Roman" w:eastAsia="Times New Roman" w:hAnsi="Times New Roman" w:cs="Times New Roman"/>
          <w:sz w:val="24"/>
          <w:szCs w:val="24"/>
          <w:lang w:eastAsia="ar-SA"/>
        </w:rPr>
        <w:t>С–</w:t>
      </w:r>
      <w:proofErr w:type="gramEnd"/>
      <w:r w:rsidRPr="0062009F">
        <w:rPr>
          <w:rFonts w:ascii="Times New Roman" w:eastAsia="Times New Roman" w:hAnsi="Times New Roman" w:cs="Times New Roman"/>
          <w:sz w:val="24"/>
          <w:szCs w:val="24"/>
          <w:lang w:eastAsia="ar-SA"/>
        </w:rPr>
        <w:t xml:space="preserve"> работоспособное, класс капитальности–I</w:t>
      </w:r>
      <w:r w:rsidRPr="0062009F">
        <w:rPr>
          <w:rFonts w:ascii="Times New Roman" w:eastAsia="Times New Roman" w:hAnsi="Times New Roman" w:cs="Times New Roman"/>
          <w:sz w:val="24"/>
          <w:szCs w:val="24"/>
          <w:lang w:val="en-US" w:eastAsia="ar-SA"/>
        </w:rPr>
        <w:t>V</w:t>
      </w:r>
      <w:r w:rsidRPr="0062009F">
        <w:rPr>
          <w:rFonts w:ascii="Times New Roman" w:eastAsia="Times New Roman" w:hAnsi="Times New Roman" w:cs="Times New Roman"/>
          <w:sz w:val="24"/>
          <w:szCs w:val="24"/>
          <w:lang w:eastAsia="ar-SA"/>
        </w:rPr>
        <w:t>; в случае аварии опасности не представляет.</w:t>
      </w:r>
    </w:p>
    <w:p w:rsidR="0062009F" w:rsidRPr="0062009F" w:rsidRDefault="0062009F" w:rsidP="0062009F">
      <w:pPr>
        <w:suppressAutoHyphens/>
        <w:overflowPunct w:val="0"/>
        <w:autoSpaceDE w:val="0"/>
        <w:spacing w:after="0" w:line="240" w:lineRule="auto"/>
        <w:jc w:val="both"/>
        <w:rPr>
          <w:rFonts w:ascii="Times New Roman" w:eastAsia="Times New Roman" w:hAnsi="Times New Roman" w:cs="Times New Roman"/>
          <w:sz w:val="24"/>
          <w:szCs w:val="24"/>
          <w:lang w:eastAsia="ar-SA"/>
        </w:rPr>
      </w:pPr>
    </w:p>
    <w:p w:rsidR="0062009F" w:rsidRPr="0062009F" w:rsidRDefault="0062009F" w:rsidP="0062009F">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 xml:space="preserve">Развитие чрезвычайных ситуаций возможно в связи </w:t>
      </w:r>
      <w:proofErr w:type="gramStart"/>
      <w:r w:rsidRPr="0062009F">
        <w:rPr>
          <w:rFonts w:ascii="Times New Roman" w:eastAsia="Times New Roman" w:hAnsi="Times New Roman" w:cs="Times New Roman"/>
          <w:sz w:val="24"/>
          <w:szCs w:val="24"/>
          <w:lang w:eastAsia="ar-SA"/>
        </w:rPr>
        <w:t>с</w:t>
      </w:r>
      <w:proofErr w:type="gramEnd"/>
      <w:r w:rsidRPr="0062009F">
        <w:rPr>
          <w:rFonts w:ascii="Times New Roman" w:eastAsia="Times New Roman" w:hAnsi="Times New Roman" w:cs="Times New Roman"/>
          <w:sz w:val="24"/>
          <w:szCs w:val="24"/>
          <w:lang w:eastAsia="ar-SA"/>
        </w:rPr>
        <w:t>:</w:t>
      </w:r>
    </w:p>
    <w:p w:rsidR="0062009F" w:rsidRPr="0062009F" w:rsidRDefault="0062009F" w:rsidP="0062009F">
      <w:pPr>
        <w:numPr>
          <w:ilvl w:val="0"/>
          <w:numId w:val="3"/>
        </w:numPr>
        <w:tabs>
          <w:tab w:val="left" w:pos="360"/>
        </w:tabs>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авариями на коммунально-энергетических сетях и сооружениях;</w:t>
      </w:r>
    </w:p>
    <w:p w:rsidR="0062009F" w:rsidRPr="0062009F" w:rsidRDefault="0062009F" w:rsidP="0062009F">
      <w:pPr>
        <w:numPr>
          <w:ilvl w:val="0"/>
          <w:numId w:val="3"/>
        </w:numPr>
        <w:tabs>
          <w:tab w:val="left" w:pos="360"/>
        </w:tabs>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возникновением взрывов, пожаров на химически и взрывоопасных объектах;</w:t>
      </w:r>
    </w:p>
    <w:p w:rsidR="0062009F" w:rsidRPr="0062009F" w:rsidRDefault="0062009F" w:rsidP="0062009F">
      <w:pPr>
        <w:numPr>
          <w:ilvl w:val="0"/>
          <w:numId w:val="3"/>
        </w:numPr>
        <w:tabs>
          <w:tab w:val="left" w:pos="360"/>
        </w:tabs>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lastRenderedPageBreak/>
        <w:t>утечкой АХОВ при транспортировке.</w:t>
      </w:r>
    </w:p>
    <w:p w:rsidR="0062009F" w:rsidRPr="0062009F" w:rsidRDefault="0062009F" w:rsidP="0062009F">
      <w:pPr>
        <w:suppressAutoHyphens/>
        <w:overflowPunct w:val="0"/>
        <w:autoSpaceDE w:val="0"/>
        <w:spacing w:after="0" w:line="240" w:lineRule="auto"/>
        <w:ind w:left="360"/>
        <w:jc w:val="both"/>
        <w:rPr>
          <w:rFonts w:ascii="Times New Roman" w:eastAsia="Times New Roman" w:hAnsi="Times New Roman" w:cs="Times New Roman"/>
          <w:sz w:val="24"/>
          <w:szCs w:val="24"/>
          <w:lang w:eastAsia="ar-SA"/>
        </w:rPr>
      </w:pPr>
    </w:p>
    <w:p w:rsidR="0062009F" w:rsidRPr="0062009F" w:rsidRDefault="0062009F" w:rsidP="0062009F">
      <w:pPr>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ab/>
        <w:t>Для предотвращения возникновения чрезвычайных ситуаций предусматриваются меры:</w:t>
      </w:r>
    </w:p>
    <w:p w:rsidR="0062009F" w:rsidRPr="0062009F" w:rsidRDefault="0062009F" w:rsidP="0062009F">
      <w:pPr>
        <w:numPr>
          <w:ilvl w:val="0"/>
          <w:numId w:val="4"/>
        </w:numPr>
        <w:tabs>
          <w:tab w:val="left" w:pos="360"/>
        </w:tabs>
        <w:suppressAutoHyphens/>
        <w:overflowPunct w:val="0"/>
        <w:autoSpaceDE w:val="0"/>
        <w:spacing w:after="0" w:line="240" w:lineRule="auto"/>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разрывы между селитебной зоной и производственными территориями;</w:t>
      </w:r>
    </w:p>
    <w:p w:rsidR="0062009F" w:rsidRPr="0062009F" w:rsidRDefault="0062009F" w:rsidP="0062009F">
      <w:pPr>
        <w:numPr>
          <w:ilvl w:val="0"/>
          <w:numId w:val="4"/>
        </w:numPr>
        <w:tabs>
          <w:tab w:val="left" w:pos="360"/>
        </w:tabs>
        <w:suppressAutoHyphens/>
        <w:overflowPunct w:val="0"/>
        <w:autoSpaceDE w:val="0"/>
        <w:spacing w:after="0" w:line="240" w:lineRule="auto"/>
        <w:jc w:val="both"/>
        <w:rPr>
          <w:rFonts w:ascii="Times New Roman" w:eastAsia="Times New Roman" w:hAnsi="Times New Roman" w:cs="Arial"/>
          <w:b/>
          <w:sz w:val="24"/>
          <w:szCs w:val="24"/>
          <w:lang w:eastAsia="ar-SA"/>
        </w:rPr>
      </w:pPr>
      <w:r w:rsidRPr="0062009F">
        <w:rPr>
          <w:rFonts w:ascii="Times New Roman" w:eastAsia="Times New Roman" w:hAnsi="Times New Roman" w:cs="Times New Roman"/>
          <w:sz w:val="24"/>
          <w:szCs w:val="24"/>
          <w:lang w:eastAsia="ar-SA"/>
        </w:rPr>
        <w:t>разрывы между застройкой и лесными массивами;</w:t>
      </w:r>
    </w:p>
    <w:p w:rsidR="0062009F" w:rsidRPr="0062009F" w:rsidRDefault="0062009F" w:rsidP="0062009F">
      <w:pPr>
        <w:numPr>
          <w:ilvl w:val="0"/>
          <w:numId w:val="4"/>
        </w:numPr>
        <w:tabs>
          <w:tab w:val="left" w:pos="360"/>
        </w:tabs>
        <w:suppressAutoHyphens/>
        <w:overflowPunct w:val="0"/>
        <w:autoSpaceDE w:val="0"/>
        <w:spacing w:after="0" w:line="240" w:lineRule="auto"/>
        <w:jc w:val="both"/>
        <w:rPr>
          <w:rFonts w:ascii="Times New Roman" w:eastAsia="Times New Roman" w:hAnsi="Times New Roman" w:cs="Arial"/>
          <w:b/>
          <w:sz w:val="24"/>
          <w:szCs w:val="24"/>
          <w:lang w:eastAsia="ar-SA"/>
        </w:rPr>
      </w:pPr>
      <w:r w:rsidRPr="0062009F">
        <w:rPr>
          <w:rFonts w:ascii="Times New Roman" w:eastAsia="Times New Roman" w:hAnsi="Times New Roman" w:cs="Times New Roman"/>
          <w:sz w:val="24"/>
          <w:szCs w:val="24"/>
          <w:lang w:eastAsia="ar-SA"/>
        </w:rPr>
        <w:t>обеспечение надежности систем газоснабжения;</w:t>
      </w:r>
    </w:p>
    <w:p w:rsidR="0062009F" w:rsidRPr="0062009F" w:rsidRDefault="0062009F" w:rsidP="0062009F">
      <w:pPr>
        <w:numPr>
          <w:ilvl w:val="0"/>
          <w:numId w:val="4"/>
        </w:numPr>
        <w:tabs>
          <w:tab w:val="left" w:pos="360"/>
        </w:tabs>
        <w:suppressAutoHyphens/>
        <w:overflowPunct w:val="0"/>
        <w:autoSpaceDE w:val="0"/>
        <w:spacing w:after="0" w:line="240" w:lineRule="auto"/>
        <w:jc w:val="both"/>
        <w:rPr>
          <w:rFonts w:ascii="Times New Roman" w:eastAsia="Times New Roman" w:hAnsi="Times New Roman" w:cs="Arial"/>
          <w:b/>
          <w:sz w:val="24"/>
          <w:szCs w:val="24"/>
          <w:lang w:eastAsia="ar-SA"/>
        </w:rPr>
      </w:pPr>
      <w:r w:rsidRPr="0062009F">
        <w:rPr>
          <w:rFonts w:ascii="Times New Roman" w:eastAsia="Times New Roman" w:hAnsi="Times New Roman" w:cs="Times New Roman"/>
          <w:sz w:val="24"/>
          <w:szCs w:val="24"/>
          <w:lang w:eastAsia="ar-SA"/>
        </w:rPr>
        <w:t>развитие водопроводных сетей с установкой пожарных гидрантов, обеспечивающих нужды пожаротушения, с хранением необходимого пожарного объема воды в резервуарах водопроводных сооружений;</w:t>
      </w:r>
    </w:p>
    <w:p w:rsidR="0062009F" w:rsidRPr="0062009F" w:rsidRDefault="0062009F" w:rsidP="0062009F">
      <w:pPr>
        <w:numPr>
          <w:ilvl w:val="0"/>
          <w:numId w:val="4"/>
        </w:numPr>
        <w:tabs>
          <w:tab w:val="left" w:pos="360"/>
        </w:tabs>
        <w:suppressAutoHyphens/>
        <w:overflowPunct w:val="0"/>
        <w:autoSpaceDE w:val="0"/>
        <w:spacing w:after="0" w:line="240" w:lineRule="auto"/>
        <w:jc w:val="both"/>
        <w:rPr>
          <w:rFonts w:ascii="Times New Roman" w:eastAsia="Times New Roman" w:hAnsi="Times New Roman" w:cs="Arial"/>
          <w:sz w:val="24"/>
          <w:szCs w:val="24"/>
          <w:lang w:eastAsia="ar-SA"/>
        </w:rPr>
      </w:pPr>
      <w:r w:rsidRPr="0062009F">
        <w:rPr>
          <w:rFonts w:ascii="Times New Roman" w:eastAsia="Times New Roman" w:hAnsi="Times New Roman" w:cs="Arial"/>
          <w:sz w:val="24"/>
          <w:szCs w:val="24"/>
          <w:lang w:eastAsia="ar-SA"/>
        </w:rPr>
        <w:t xml:space="preserve">строительство пожарного депо в </w:t>
      </w:r>
      <w:proofErr w:type="spellStart"/>
      <w:r w:rsidRPr="0062009F">
        <w:rPr>
          <w:rFonts w:ascii="Times New Roman" w:eastAsia="Times New Roman" w:hAnsi="Times New Roman" w:cs="Arial"/>
          <w:sz w:val="24"/>
          <w:szCs w:val="24"/>
          <w:lang w:eastAsia="ar-SA"/>
        </w:rPr>
        <w:t>д</w:t>
      </w:r>
      <w:proofErr w:type="gramStart"/>
      <w:r w:rsidRPr="0062009F">
        <w:rPr>
          <w:rFonts w:ascii="Times New Roman" w:eastAsia="Times New Roman" w:hAnsi="Times New Roman" w:cs="Arial"/>
          <w:sz w:val="24"/>
          <w:szCs w:val="24"/>
          <w:lang w:eastAsia="ar-SA"/>
        </w:rPr>
        <w:t>.А</w:t>
      </w:r>
      <w:proofErr w:type="gramEnd"/>
      <w:r w:rsidRPr="0062009F">
        <w:rPr>
          <w:rFonts w:ascii="Times New Roman" w:eastAsia="Times New Roman" w:hAnsi="Times New Roman" w:cs="Arial"/>
          <w:sz w:val="24"/>
          <w:szCs w:val="24"/>
          <w:lang w:eastAsia="ar-SA"/>
        </w:rPr>
        <w:t>кбашева</w:t>
      </w:r>
      <w:proofErr w:type="spellEnd"/>
      <w:r w:rsidRPr="0062009F">
        <w:rPr>
          <w:rFonts w:ascii="Times New Roman" w:eastAsia="Times New Roman" w:hAnsi="Times New Roman" w:cs="Arial"/>
          <w:sz w:val="24"/>
          <w:szCs w:val="24"/>
          <w:lang w:eastAsia="ar-SA"/>
        </w:rPr>
        <w:t>;</w:t>
      </w:r>
    </w:p>
    <w:p w:rsidR="0062009F" w:rsidRPr="0062009F" w:rsidRDefault="0062009F" w:rsidP="0062009F">
      <w:pPr>
        <w:numPr>
          <w:ilvl w:val="0"/>
          <w:numId w:val="4"/>
        </w:numPr>
        <w:tabs>
          <w:tab w:val="left" w:pos="360"/>
        </w:tabs>
        <w:suppressAutoHyphens/>
        <w:overflowPunct w:val="0"/>
        <w:autoSpaceDE w:val="0"/>
        <w:spacing w:after="0" w:line="240" w:lineRule="auto"/>
        <w:jc w:val="both"/>
        <w:rPr>
          <w:rFonts w:ascii="Times New Roman" w:eastAsia="Times New Roman" w:hAnsi="Times New Roman" w:cs="Arial"/>
          <w:sz w:val="24"/>
          <w:szCs w:val="24"/>
          <w:lang w:eastAsia="ar-SA"/>
        </w:rPr>
      </w:pPr>
      <w:r w:rsidRPr="0062009F">
        <w:rPr>
          <w:rFonts w:ascii="Times New Roman" w:eastAsia="Times New Roman" w:hAnsi="Times New Roman" w:cs="Times New Roman"/>
          <w:sz w:val="24"/>
          <w:szCs w:val="24"/>
          <w:lang w:eastAsia="ar-SA"/>
        </w:rPr>
        <w:t>обеспечению нормативной степени безопасности, выполнение ремонтно-восстановительных работ на гидротехнических сооружениях;</w:t>
      </w:r>
    </w:p>
    <w:p w:rsidR="0062009F" w:rsidRPr="0062009F" w:rsidRDefault="0062009F" w:rsidP="0062009F">
      <w:pPr>
        <w:numPr>
          <w:ilvl w:val="0"/>
          <w:numId w:val="4"/>
        </w:numPr>
        <w:tabs>
          <w:tab w:val="left" w:pos="360"/>
        </w:tabs>
        <w:suppressAutoHyphens/>
        <w:overflowPunct w:val="0"/>
        <w:autoSpaceDE w:val="0"/>
        <w:spacing w:after="0" w:line="240" w:lineRule="auto"/>
        <w:jc w:val="both"/>
        <w:rPr>
          <w:rFonts w:ascii="Times New Roman" w:eastAsia="Times New Roman" w:hAnsi="Times New Roman" w:cs="Arial"/>
          <w:sz w:val="24"/>
          <w:szCs w:val="24"/>
          <w:lang w:eastAsia="ar-SA"/>
        </w:rPr>
      </w:pPr>
      <w:r w:rsidRPr="0062009F">
        <w:rPr>
          <w:rFonts w:ascii="Times New Roman" w:eastAsia="Times New Roman" w:hAnsi="Times New Roman" w:cs="Times New Roman"/>
          <w:sz w:val="24"/>
          <w:szCs w:val="24"/>
          <w:lang w:eastAsia="ar-SA"/>
        </w:rPr>
        <w:t>оснащение всех населенных пунктов округа медико-профилактическими учреждениями (амбулатории, фельдшерско-акушерские и медицинские пункты);</w:t>
      </w:r>
    </w:p>
    <w:p w:rsidR="0062009F" w:rsidRPr="0062009F" w:rsidRDefault="0062009F" w:rsidP="0062009F">
      <w:pPr>
        <w:numPr>
          <w:ilvl w:val="0"/>
          <w:numId w:val="4"/>
        </w:numPr>
        <w:suppressAutoHyphens/>
        <w:overflowPunct w:val="0"/>
        <w:autoSpaceDE w:val="0"/>
        <w:autoSpaceDN w:val="0"/>
        <w:spacing w:after="0" w:line="240" w:lineRule="auto"/>
        <w:jc w:val="both"/>
        <w:textAlignment w:val="baseline"/>
        <w:rPr>
          <w:rFonts w:ascii="Times New Roman" w:eastAsia="Times New Roman" w:hAnsi="Times New Roman" w:cs="Times New Roman"/>
          <w:iCs/>
          <w:sz w:val="24"/>
          <w:szCs w:val="24"/>
          <w:lang w:eastAsia="ar-SA"/>
        </w:rPr>
      </w:pPr>
      <w:r w:rsidRPr="0062009F">
        <w:rPr>
          <w:rFonts w:ascii="Times New Roman" w:eastAsia="Times New Roman" w:hAnsi="Times New Roman" w:cs="Times New Roman"/>
          <w:iCs/>
          <w:sz w:val="24"/>
          <w:szCs w:val="24"/>
          <w:lang w:eastAsia="ar-SA"/>
        </w:rPr>
        <w:t>развитие дорожной сети, обеспечивающей удобные транспортные связи планировочных элементов муниципального района между собой и выходы на внешние направления. Система магистралей, улиц, дорог направлена на повышение устойчивости функционирования района, на организацию защиты населения, ввода подразделений РСЧС для спасательных, восстановительных работ по ликвидации последствий чрезвычайных ситуаций.</w:t>
      </w:r>
    </w:p>
    <w:p w:rsidR="00377CBA" w:rsidRDefault="00377CBA"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bookmarkStart w:id="250" w:name="_Toc18593186"/>
      <w:bookmarkStart w:id="251" w:name="_Toc18593584"/>
      <w:bookmarkStart w:id="252" w:name="_Toc18594140"/>
      <w:bookmarkStart w:id="253" w:name="_Toc18594528"/>
      <w:bookmarkStart w:id="254" w:name="_Toc18594560"/>
      <w:bookmarkStart w:id="255" w:name="_Toc18594914"/>
      <w:bookmarkStart w:id="256" w:name="_Toc18658014"/>
      <w:bookmarkStart w:id="257" w:name="_Toc56619157"/>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lang w:eastAsia="ar-SA"/>
        </w:rPr>
      </w:pPr>
      <w:r w:rsidRPr="0062009F">
        <w:rPr>
          <w:rFonts w:ascii="Times New Roman" w:eastAsia="Times New Roman" w:hAnsi="Times New Roman" w:cs="Times New Roman"/>
          <w:b/>
          <w:sz w:val="24"/>
          <w:szCs w:val="24"/>
          <w:lang w:eastAsia="ar-SA"/>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50"/>
      <w:bookmarkEnd w:id="251"/>
      <w:bookmarkEnd w:id="252"/>
      <w:bookmarkEnd w:id="253"/>
      <w:bookmarkEnd w:id="254"/>
      <w:bookmarkEnd w:id="255"/>
      <w:bookmarkEnd w:id="256"/>
      <w:bookmarkEnd w:id="257"/>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62009F">
      <w:pPr>
        <w:suppressAutoHyphens/>
        <w:spacing w:after="0" w:line="100" w:lineRule="atLeast"/>
        <w:jc w:val="both"/>
        <w:rPr>
          <w:rFonts w:ascii="Times New Roman" w:eastAsia="Times New Roman" w:hAnsi="Times New Roman" w:cs="Times New Roman"/>
          <w:color w:val="000000"/>
          <w:sz w:val="24"/>
          <w:szCs w:val="24"/>
          <w:lang w:eastAsia="ar-SA"/>
        </w:rPr>
      </w:pPr>
      <w:r w:rsidRPr="0062009F">
        <w:rPr>
          <w:rFonts w:ascii="Times New Roman" w:eastAsia="Times New Roman" w:hAnsi="Times New Roman" w:cs="Times New Roman"/>
          <w:color w:val="000000"/>
          <w:sz w:val="24"/>
          <w:szCs w:val="24"/>
          <w:lang w:eastAsia="ar-SA"/>
        </w:rPr>
        <w:tab/>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приведен в таблице.</w:t>
      </w:r>
    </w:p>
    <w:tbl>
      <w:tblPr>
        <w:tblW w:w="9709" w:type="dxa"/>
        <w:tblInd w:w="-110" w:type="dxa"/>
        <w:tblLook w:val="04A0" w:firstRow="1" w:lastRow="0" w:firstColumn="1" w:lastColumn="0" w:noHBand="0" w:noVBand="1"/>
      </w:tblPr>
      <w:tblGrid>
        <w:gridCol w:w="1590"/>
        <w:gridCol w:w="35"/>
        <w:gridCol w:w="1720"/>
        <w:gridCol w:w="25"/>
        <w:gridCol w:w="2234"/>
        <w:gridCol w:w="6"/>
        <w:gridCol w:w="2267"/>
        <w:gridCol w:w="1832"/>
      </w:tblGrid>
      <w:tr w:rsidR="0062009F" w:rsidRPr="0062009F" w:rsidTr="0062009F">
        <w:trPr>
          <w:trHeight w:val="315"/>
        </w:trPr>
        <w:tc>
          <w:tcPr>
            <w:tcW w:w="1625" w:type="dxa"/>
            <w:gridSpan w:val="2"/>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Кадастровый номер земельного участка</w:t>
            </w:r>
          </w:p>
        </w:tc>
        <w:tc>
          <w:tcPr>
            <w:tcW w:w="172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Включаемые/ исключаемые земельные участки</w:t>
            </w:r>
          </w:p>
        </w:tc>
        <w:tc>
          <w:tcPr>
            <w:tcW w:w="4532" w:type="dxa"/>
            <w:gridSpan w:val="4"/>
            <w:tcBorders>
              <w:top w:val="single" w:sz="8" w:space="0" w:color="auto"/>
              <w:left w:val="nil"/>
              <w:bottom w:val="single" w:sz="8" w:space="0" w:color="auto"/>
              <w:right w:val="single" w:sz="8" w:space="0" w:color="000000"/>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Категория земель</w:t>
            </w:r>
          </w:p>
        </w:tc>
        <w:tc>
          <w:tcPr>
            <w:tcW w:w="183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Цель планируемого использования</w:t>
            </w:r>
          </w:p>
        </w:tc>
      </w:tr>
      <w:tr w:rsidR="0062009F" w:rsidRPr="0062009F" w:rsidTr="0062009F">
        <w:trPr>
          <w:trHeight w:val="561"/>
        </w:trPr>
        <w:tc>
          <w:tcPr>
            <w:tcW w:w="1625" w:type="dxa"/>
            <w:gridSpan w:val="2"/>
            <w:vMerge/>
            <w:tcBorders>
              <w:top w:val="single" w:sz="8" w:space="0" w:color="auto"/>
              <w:left w:val="single" w:sz="8" w:space="0" w:color="auto"/>
              <w:bottom w:val="single" w:sz="8" w:space="0" w:color="000000"/>
              <w:right w:val="single" w:sz="8"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8"/>
                <w:szCs w:val="18"/>
                <w:lang w:eastAsia="ru-RU"/>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8"/>
                <w:szCs w:val="18"/>
                <w:lang w:eastAsia="ru-RU"/>
              </w:rPr>
            </w:pPr>
          </w:p>
        </w:tc>
        <w:tc>
          <w:tcPr>
            <w:tcW w:w="2259" w:type="dxa"/>
            <w:gridSpan w:val="2"/>
            <w:tcBorders>
              <w:top w:val="nil"/>
              <w:left w:val="nil"/>
              <w:bottom w:val="single" w:sz="8" w:space="0" w:color="auto"/>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Существующая</w:t>
            </w:r>
          </w:p>
        </w:tc>
        <w:tc>
          <w:tcPr>
            <w:tcW w:w="2273" w:type="dxa"/>
            <w:gridSpan w:val="2"/>
            <w:tcBorders>
              <w:top w:val="nil"/>
              <w:left w:val="nil"/>
              <w:bottom w:val="single" w:sz="8" w:space="0" w:color="auto"/>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Планируемая</w:t>
            </w:r>
          </w:p>
        </w:tc>
        <w:tc>
          <w:tcPr>
            <w:tcW w:w="1832" w:type="dxa"/>
            <w:vMerge/>
            <w:tcBorders>
              <w:top w:val="single" w:sz="8" w:space="0" w:color="auto"/>
              <w:left w:val="single" w:sz="8" w:space="0" w:color="auto"/>
              <w:bottom w:val="single" w:sz="8" w:space="0" w:color="000000"/>
              <w:right w:val="single" w:sz="8"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8"/>
                <w:szCs w:val="18"/>
                <w:lang w:eastAsia="ru-RU"/>
              </w:rPr>
            </w:pPr>
          </w:p>
        </w:tc>
      </w:tr>
      <w:tr w:rsidR="0062009F" w:rsidRPr="0062009F" w:rsidTr="0062009F">
        <w:trPr>
          <w:trHeight w:hRule="exact" w:val="284"/>
        </w:trPr>
        <w:tc>
          <w:tcPr>
            <w:tcW w:w="9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.Б</w:t>
            </w:r>
            <w:proofErr w:type="gramEnd"/>
            <w:r w:rsidRPr="0062009F">
              <w:rPr>
                <w:rFonts w:ascii="Times New Roman" w:eastAsia="Times New Roman" w:hAnsi="Times New Roman" w:cs="Times New Roman"/>
                <w:b/>
                <w:bCs/>
                <w:color w:val="000000"/>
                <w:sz w:val="18"/>
                <w:szCs w:val="18"/>
                <w:lang w:eastAsia="ru-RU"/>
              </w:rPr>
              <w:t>ол.Усманова</w:t>
            </w:r>
            <w:proofErr w:type="spellEnd"/>
          </w:p>
        </w:tc>
      </w:tr>
      <w:tr w:rsidR="0062009F" w:rsidRPr="0062009F" w:rsidTr="0062009F">
        <w:trPr>
          <w:trHeight w:hRule="exact" w:val="397"/>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74:02:0000000:3475</w:t>
            </w:r>
          </w:p>
        </w:tc>
        <w:tc>
          <w:tcPr>
            <w:tcW w:w="17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single" w:sz="4" w:space="0" w:color="auto"/>
              <w:left w:val="single" w:sz="4" w:space="0" w:color="auto"/>
              <w:bottom w:val="single" w:sz="4" w:space="0" w:color="auto"/>
              <w:right w:val="single" w:sz="4" w:space="0" w:color="000000"/>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284"/>
        </w:trPr>
        <w:tc>
          <w:tcPr>
            <w:tcW w:w="9709"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.Б</w:t>
            </w:r>
            <w:proofErr w:type="gramEnd"/>
            <w:r w:rsidRPr="0062009F">
              <w:rPr>
                <w:rFonts w:ascii="Times New Roman" w:eastAsia="Times New Roman" w:hAnsi="Times New Roman" w:cs="Times New Roman"/>
                <w:b/>
                <w:bCs/>
                <w:color w:val="000000"/>
                <w:sz w:val="18"/>
                <w:szCs w:val="18"/>
                <w:lang w:eastAsia="ru-RU"/>
              </w:rPr>
              <w:t>уланцы</w:t>
            </w:r>
            <w:proofErr w:type="spellEnd"/>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74:02:0103005:21</w:t>
            </w:r>
          </w:p>
        </w:tc>
        <w:tc>
          <w:tcPr>
            <w:tcW w:w="1720" w:type="dxa"/>
            <w:tcBorders>
              <w:top w:val="nil"/>
              <w:left w:val="nil"/>
              <w:bottom w:val="single" w:sz="4" w:space="0" w:color="auto"/>
              <w:right w:val="single" w:sz="4" w:space="0" w:color="auto"/>
            </w:tcBorders>
            <w:shd w:val="clear" w:color="000000" w:fill="D9D9D9"/>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исключаемый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промышленности</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кладбищ</w:t>
            </w:r>
          </w:p>
        </w:tc>
      </w:tr>
      <w:tr w:rsidR="0062009F" w:rsidRPr="0062009F" w:rsidTr="0062009F">
        <w:trPr>
          <w:trHeight w:hRule="exact" w:val="397"/>
        </w:trPr>
        <w:tc>
          <w:tcPr>
            <w:tcW w:w="1625" w:type="dxa"/>
            <w:gridSpan w:val="2"/>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74:02:0000000:2497</w:t>
            </w: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промышленности</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автодорог</w:t>
            </w:r>
          </w:p>
        </w:tc>
      </w:tr>
      <w:tr w:rsidR="0062009F" w:rsidRPr="0062009F" w:rsidTr="0062009F">
        <w:trPr>
          <w:trHeight w:hRule="exact" w:val="284"/>
        </w:trPr>
        <w:tc>
          <w:tcPr>
            <w:tcW w:w="9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п</w:t>
            </w:r>
            <w:proofErr w:type="gramStart"/>
            <w:r w:rsidRPr="0062009F">
              <w:rPr>
                <w:rFonts w:ascii="Times New Roman" w:eastAsia="Times New Roman" w:hAnsi="Times New Roman" w:cs="Times New Roman"/>
                <w:b/>
                <w:bCs/>
                <w:color w:val="000000"/>
                <w:sz w:val="18"/>
                <w:szCs w:val="18"/>
                <w:lang w:eastAsia="ru-RU"/>
              </w:rPr>
              <w:t>.К</w:t>
            </w:r>
            <w:proofErr w:type="gramEnd"/>
            <w:r w:rsidRPr="0062009F">
              <w:rPr>
                <w:rFonts w:ascii="Times New Roman" w:eastAsia="Times New Roman" w:hAnsi="Times New Roman" w:cs="Times New Roman"/>
                <w:b/>
                <w:bCs/>
                <w:color w:val="000000"/>
                <w:sz w:val="18"/>
                <w:szCs w:val="18"/>
                <w:lang w:eastAsia="ru-RU"/>
              </w:rPr>
              <w:t>ировский</w:t>
            </w:r>
            <w:proofErr w:type="spellEnd"/>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74:02:0111002:5</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74:02:0111003:130</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74:02:0111003:131</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74:02:0111003:132</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74:02:0111003:200</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74:02:0111003:360</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74:02:0111003:750</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74:02:0111003:2190</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74:02:0111003:862</w:t>
            </w:r>
          </w:p>
        </w:tc>
        <w:tc>
          <w:tcPr>
            <w:tcW w:w="1720" w:type="dxa"/>
            <w:tcBorders>
              <w:top w:val="nil"/>
              <w:left w:val="nil"/>
              <w:bottom w:val="single" w:sz="4" w:space="0" w:color="auto"/>
              <w:right w:val="single" w:sz="4" w:space="0" w:color="auto"/>
            </w:tcBorders>
            <w:shd w:val="clear" w:color="000000" w:fill="D9D9D9"/>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исключаемый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сельскохозяйственного назначения</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ведения животноводства</w:t>
            </w:r>
          </w:p>
        </w:tc>
      </w:tr>
      <w:tr w:rsidR="0062009F" w:rsidRPr="0062009F" w:rsidTr="0062009F">
        <w:trPr>
          <w:trHeight w:hRule="exact" w:val="284"/>
        </w:trPr>
        <w:tc>
          <w:tcPr>
            <w:tcW w:w="9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.К</w:t>
            </w:r>
            <w:proofErr w:type="gramEnd"/>
            <w:r w:rsidRPr="0062009F">
              <w:rPr>
                <w:rFonts w:ascii="Times New Roman" w:eastAsia="Times New Roman" w:hAnsi="Times New Roman" w:cs="Times New Roman"/>
                <w:b/>
                <w:bCs/>
                <w:color w:val="000000"/>
                <w:sz w:val="18"/>
                <w:szCs w:val="18"/>
                <w:lang w:eastAsia="ru-RU"/>
              </w:rPr>
              <w:t>узяшева</w:t>
            </w:r>
            <w:proofErr w:type="spellEnd"/>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74:02:0105003:23</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 xml:space="preserve">не </w:t>
            </w:r>
            <w:proofErr w:type="gramStart"/>
            <w:r w:rsidRPr="0062009F">
              <w:rPr>
                <w:rFonts w:ascii="Times New Roman" w:eastAsia="Times New Roman" w:hAnsi="Times New Roman" w:cs="Times New Roman"/>
                <w:color w:val="000000"/>
                <w:sz w:val="16"/>
                <w:szCs w:val="16"/>
                <w:lang w:eastAsia="ru-RU"/>
              </w:rPr>
              <w:t>установлена</w:t>
            </w:r>
            <w:proofErr w:type="gramEnd"/>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автодорог</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74:02:0105001:26</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 xml:space="preserve">не </w:t>
            </w:r>
            <w:proofErr w:type="gramStart"/>
            <w:r w:rsidRPr="0062009F">
              <w:rPr>
                <w:rFonts w:ascii="Times New Roman" w:eastAsia="Times New Roman" w:hAnsi="Times New Roman" w:cs="Times New Roman"/>
                <w:color w:val="000000"/>
                <w:sz w:val="16"/>
                <w:szCs w:val="16"/>
                <w:lang w:eastAsia="ru-RU"/>
              </w:rPr>
              <w:t>установлена</w:t>
            </w:r>
            <w:proofErr w:type="gramEnd"/>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автодорог</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74:02:0000000:2499</w:t>
            </w:r>
          </w:p>
        </w:tc>
        <w:tc>
          <w:tcPr>
            <w:tcW w:w="17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включаемый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промышленности</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автодорог</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74:02:0112001:1005</w:t>
            </w:r>
          </w:p>
        </w:tc>
        <w:tc>
          <w:tcPr>
            <w:tcW w:w="1720" w:type="dxa"/>
            <w:tcBorders>
              <w:top w:val="nil"/>
              <w:left w:val="nil"/>
              <w:bottom w:val="single" w:sz="4" w:space="0" w:color="auto"/>
              <w:right w:val="single" w:sz="4" w:space="0" w:color="auto"/>
            </w:tcBorders>
            <w:shd w:val="clear" w:color="000000" w:fill="D9D9D9"/>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исключаемый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промышленности</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кладбищ</w:t>
            </w:r>
          </w:p>
        </w:tc>
      </w:tr>
      <w:tr w:rsidR="0062009F" w:rsidRPr="0062009F" w:rsidTr="0062009F">
        <w:trPr>
          <w:trHeight w:hRule="exact" w:val="284"/>
        </w:trPr>
        <w:tc>
          <w:tcPr>
            <w:tcW w:w="9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.Л</w:t>
            </w:r>
            <w:proofErr w:type="gramEnd"/>
            <w:r w:rsidRPr="0062009F">
              <w:rPr>
                <w:rFonts w:ascii="Times New Roman" w:eastAsia="Times New Roman" w:hAnsi="Times New Roman" w:cs="Times New Roman"/>
                <w:b/>
                <w:bCs/>
                <w:color w:val="000000"/>
                <w:sz w:val="18"/>
                <w:szCs w:val="18"/>
                <w:lang w:eastAsia="ru-RU"/>
              </w:rPr>
              <w:t>евашева</w:t>
            </w:r>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74:02:0111002:1064</w:t>
            </w:r>
          </w:p>
        </w:tc>
        <w:tc>
          <w:tcPr>
            <w:tcW w:w="1720" w:type="dxa"/>
            <w:tcBorders>
              <w:top w:val="nil"/>
              <w:left w:val="nil"/>
              <w:bottom w:val="single" w:sz="4" w:space="0" w:color="auto"/>
              <w:right w:val="single" w:sz="4" w:space="0" w:color="auto"/>
            </w:tcBorders>
            <w:shd w:val="clear" w:color="000000" w:fill="D9D9D9"/>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исключаемый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промышленности</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кладбищ</w:t>
            </w:r>
          </w:p>
        </w:tc>
      </w:tr>
      <w:tr w:rsidR="0062009F" w:rsidRPr="0062009F" w:rsidTr="0062009F">
        <w:trPr>
          <w:trHeight w:hRule="exact" w:val="284"/>
        </w:trPr>
        <w:tc>
          <w:tcPr>
            <w:tcW w:w="9709"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.М</w:t>
            </w:r>
            <w:proofErr w:type="gramEnd"/>
            <w:r w:rsidRPr="0062009F">
              <w:rPr>
                <w:rFonts w:ascii="Times New Roman" w:eastAsia="Times New Roman" w:hAnsi="Times New Roman" w:cs="Times New Roman"/>
                <w:b/>
                <w:bCs/>
                <w:color w:val="000000"/>
                <w:sz w:val="18"/>
                <w:szCs w:val="18"/>
                <w:lang w:eastAsia="ru-RU"/>
              </w:rPr>
              <w:t>ал.Усманова</w:t>
            </w:r>
            <w:proofErr w:type="spellEnd"/>
          </w:p>
        </w:tc>
      </w:tr>
      <w:tr w:rsidR="0062009F" w:rsidRPr="0062009F" w:rsidTr="0062009F">
        <w:trPr>
          <w:trHeight w:hRule="exact" w:val="397"/>
        </w:trPr>
        <w:tc>
          <w:tcPr>
            <w:tcW w:w="1625" w:type="dxa"/>
            <w:gridSpan w:val="2"/>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74:02:0109002:1067</w:t>
            </w:r>
          </w:p>
        </w:tc>
        <w:tc>
          <w:tcPr>
            <w:tcW w:w="1720" w:type="dxa"/>
            <w:tcBorders>
              <w:top w:val="nil"/>
              <w:left w:val="nil"/>
              <w:bottom w:val="single" w:sz="4" w:space="0" w:color="auto"/>
              <w:right w:val="single" w:sz="4" w:space="0" w:color="auto"/>
            </w:tcBorders>
            <w:shd w:val="clear" w:color="000000" w:fill="D9D9D9"/>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исключаемый</w:t>
            </w:r>
          </w:p>
        </w:tc>
        <w:tc>
          <w:tcPr>
            <w:tcW w:w="2259"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273" w:type="dxa"/>
            <w:gridSpan w:val="2"/>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промышленности</w:t>
            </w:r>
          </w:p>
        </w:tc>
        <w:tc>
          <w:tcPr>
            <w:tcW w:w="183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кладбищ</w:t>
            </w:r>
          </w:p>
        </w:tc>
      </w:tr>
    </w:tbl>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p>
    <w:p w:rsidR="0062009F" w:rsidRPr="0062009F" w:rsidRDefault="0062009F" w:rsidP="00377CBA">
      <w:pPr>
        <w:spacing w:after="160" w:line="259" w:lineRule="auto"/>
        <w:rPr>
          <w:rFonts w:ascii="Times New Roman" w:eastAsia="Lucida Sans Unicode" w:hAnsi="Times New Roman" w:cs="Tahoma"/>
          <w:color w:val="000000"/>
          <w:sz w:val="24"/>
          <w:szCs w:val="21"/>
          <w:lang w:eastAsia="ru-RU" w:bidi="ru-RU"/>
        </w:rPr>
      </w:pPr>
      <w:r w:rsidRPr="0062009F">
        <w:rPr>
          <w:rFonts w:ascii="Times New Roman" w:eastAsia="Lucida Sans Unicode" w:hAnsi="Times New Roman" w:cs="Tahoma"/>
          <w:color w:val="000000"/>
          <w:sz w:val="24"/>
          <w:szCs w:val="21"/>
          <w:lang w:eastAsia="ru-RU" w:bidi="ru-RU"/>
        </w:rPr>
        <w:t>Перечень земельных участков категории земли населенных пунктов, включенные в контур границ населенных пунктов не стоящий на кадастровом учете.</w:t>
      </w:r>
    </w:p>
    <w:tbl>
      <w:tblPr>
        <w:tblW w:w="7455" w:type="dxa"/>
        <w:tblInd w:w="-25" w:type="dxa"/>
        <w:tblLook w:val="04A0" w:firstRow="1" w:lastRow="0" w:firstColumn="1" w:lastColumn="0" w:noHBand="0" w:noVBand="1"/>
      </w:tblPr>
      <w:tblGrid>
        <w:gridCol w:w="1840"/>
        <w:gridCol w:w="1540"/>
        <w:gridCol w:w="1455"/>
        <w:gridCol w:w="2620"/>
      </w:tblGrid>
      <w:tr w:rsidR="0062009F" w:rsidRPr="0062009F" w:rsidTr="0062009F">
        <w:trPr>
          <w:trHeight w:val="315"/>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Кадастровый номер земельного участка</w:t>
            </w:r>
          </w:p>
        </w:tc>
        <w:tc>
          <w:tcPr>
            <w:tcW w:w="2995" w:type="dxa"/>
            <w:gridSpan w:val="2"/>
            <w:tcBorders>
              <w:top w:val="single" w:sz="8" w:space="0" w:color="auto"/>
              <w:left w:val="nil"/>
              <w:bottom w:val="single" w:sz="8" w:space="0" w:color="auto"/>
              <w:right w:val="single" w:sz="8" w:space="0" w:color="000000"/>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Категория земель</w:t>
            </w:r>
          </w:p>
        </w:tc>
        <w:tc>
          <w:tcPr>
            <w:tcW w:w="262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Цель планируемого использования</w:t>
            </w:r>
          </w:p>
        </w:tc>
      </w:tr>
      <w:tr w:rsidR="0062009F" w:rsidRPr="0062009F" w:rsidTr="0062009F">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8"/>
                <w:szCs w:val="18"/>
                <w:lang w:eastAsia="ru-RU"/>
              </w:rPr>
            </w:pPr>
          </w:p>
        </w:tc>
        <w:tc>
          <w:tcPr>
            <w:tcW w:w="1540" w:type="dxa"/>
            <w:tcBorders>
              <w:top w:val="nil"/>
              <w:left w:val="nil"/>
              <w:bottom w:val="single" w:sz="8" w:space="0" w:color="auto"/>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Существующая</w:t>
            </w:r>
          </w:p>
        </w:tc>
        <w:tc>
          <w:tcPr>
            <w:tcW w:w="1455" w:type="dxa"/>
            <w:tcBorders>
              <w:top w:val="nil"/>
              <w:left w:val="nil"/>
              <w:bottom w:val="single" w:sz="8" w:space="0" w:color="auto"/>
              <w:right w:val="single" w:sz="8" w:space="0" w:color="auto"/>
            </w:tcBorders>
            <w:shd w:val="clear" w:color="000000" w:fill="BFBFBF"/>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Планируемая</w:t>
            </w:r>
          </w:p>
        </w:tc>
        <w:tc>
          <w:tcPr>
            <w:tcW w:w="2620" w:type="dxa"/>
            <w:vMerge/>
            <w:tcBorders>
              <w:top w:val="single" w:sz="8" w:space="0" w:color="auto"/>
              <w:left w:val="single" w:sz="8" w:space="0" w:color="auto"/>
              <w:bottom w:val="single" w:sz="8" w:space="0" w:color="000000"/>
              <w:right w:val="single" w:sz="8" w:space="0" w:color="auto"/>
            </w:tcBorders>
            <w:vAlign w:val="center"/>
            <w:hideMark/>
          </w:tcPr>
          <w:p w:rsidR="0062009F" w:rsidRPr="0062009F" w:rsidRDefault="0062009F" w:rsidP="0062009F">
            <w:pPr>
              <w:spacing w:after="0" w:line="240" w:lineRule="auto"/>
              <w:rPr>
                <w:rFonts w:ascii="Times New Roman" w:eastAsia="Times New Roman" w:hAnsi="Times New Roman" w:cs="Times New Roman"/>
                <w:b/>
                <w:bCs/>
                <w:color w:val="000000"/>
                <w:sz w:val="18"/>
                <w:szCs w:val="18"/>
                <w:lang w:eastAsia="ru-RU"/>
              </w:rPr>
            </w:pPr>
          </w:p>
        </w:tc>
      </w:tr>
      <w:tr w:rsidR="0062009F" w:rsidRPr="0062009F" w:rsidTr="0062009F">
        <w:trPr>
          <w:trHeight w:val="300"/>
        </w:trPr>
        <w:tc>
          <w:tcPr>
            <w:tcW w:w="745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.Б</w:t>
            </w:r>
            <w:proofErr w:type="gramEnd"/>
            <w:r w:rsidRPr="0062009F">
              <w:rPr>
                <w:rFonts w:ascii="Times New Roman" w:eastAsia="Times New Roman" w:hAnsi="Times New Roman" w:cs="Times New Roman"/>
                <w:b/>
                <w:bCs/>
                <w:color w:val="000000"/>
                <w:sz w:val="18"/>
                <w:szCs w:val="18"/>
                <w:lang w:eastAsia="ru-RU"/>
              </w:rPr>
              <w:t>ол.Усманова</w:t>
            </w:r>
            <w:proofErr w:type="spellEnd"/>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74:02:0000000:3393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74:02:0102001:1082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74:02:0102001:1083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74:02:0102001:1086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74:02:0102001:1087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74:02:0102001:1088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74:02:0102001:1089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74:02:0102001:1092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74:02:0102001:1093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74:02:0102001:1094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74:02:0102001:1096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74:02:0102001:1110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74:02:0102001:1115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74:02:0102001:1116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74:02:0102001:1119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74:02:0102001:1124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74:02:0102001:1125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74:02:0102001:1131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74:02:0102001:1133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74:02:0102001:1134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74:02:0102001:1135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74:02:0102001:1136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74:02:0102001:1138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74:02:0102001:1140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74:02:0102001:1146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74:02:0102001:1148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74:02:0102001:7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74:02:0102001:1090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74:02:0102001:1081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74:02:0102001:1142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74:02:0102001:53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74:02:0102001:1091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74:02:0102001:1095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sz w:val="16"/>
                <w:szCs w:val="16"/>
                <w:lang w:eastAsia="ru-RU"/>
              </w:rPr>
            </w:pPr>
            <w:r w:rsidRPr="0062009F">
              <w:rPr>
                <w:rFonts w:ascii="Times New Roman" w:eastAsia="Times New Roman" w:hAnsi="Times New Roman" w:cs="Times New Roman"/>
                <w:sz w:val="16"/>
                <w:szCs w:val="16"/>
                <w:lang w:eastAsia="ru-RU"/>
              </w:rPr>
              <w:t>74:02:0102001:1117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74:02:0102001:47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74:02:0102001:83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74:02:0102001:90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74:02:0102001:1127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74:02:0102001:1137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обелиска</w:t>
            </w:r>
          </w:p>
        </w:tc>
      </w:tr>
      <w:tr w:rsidR="0062009F" w:rsidRPr="0062009F" w:rsidTr="0062009F">
        <w:trPr>
          <w:trHeight w:val="45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74:02:0102001:1126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объектов здравоохранения</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74:02:0102001:29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строительства магазина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74:02:0102001:1143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74:02:0102001:1144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74:02:0102001:1459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Культурное развитие</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74:02:0102001:76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74:02:0102001:15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74:02:0102001:32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74:02:0102001:67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74:02:0109002:1000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74:02:0109002:1004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74:02:0109002:1005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74:02:0109002:1006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74:02:0109002:1007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74:02:0109002:1008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74:02:0109002:1009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74:02:0109002:1019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74:02:0109002:1029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74:02:0109002:1038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74:02:0109002:1039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74:02:0109002:1049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74:02:0109002:1050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74:02:0109002:1051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74:02:0109002:1052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74:02:0109002:1053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74:02:0109002:1064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745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.Б</w:t>
            </w:r>
            <w:proofErr w:type="gramEnd"/>
            <w:r w:rsidRPr="0062009F">
              <w:rPr>
                <w:rFonts w:ascii="Times New Roman" w:eastAsia="Times New Roman" w:hAnsi="Times New Roman" w:cs="Times New Roman"/>
                <w:b/>
                <w:bCs/>
                <w:color w:val="000000"/>
                <w:sz w:val="18"/>
                <w:szCs w:val="18"/>
                <w:lang w:eastAsia="ru-RU"/>
              </w:rPr>
              <w:t>уланцы</w:t>
            </w:r>
            <w:proofErr w:type="spellEnd"/>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74:02:0103001:108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74:02:0103001:105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74:02:0103001:106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74:02:0103001:107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74:02:0103001:5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74:02:0103001:41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74:02:0103001:112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 xml:space="preserve">Для размещения здания клуба </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74:02:0103002:39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74:02:0103002:1010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74:02:0103002:1011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74:02:0103002:38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74:02:0103002:37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74:02:0103002:40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74:02:0103002:41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74:02:0103001:37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74:02:0103003:109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74:02:0103003:116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74:02:0103003:117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74:02:0103003:118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74:02:0103004:31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74:02:0103004:39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74:02:0103004:65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74:02:0103004:67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74:02:0103004:69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74:02:0103004:109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74:02:0103006:107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74:02:0103006:15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74:02:0103006:16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74:02:0103006:21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74:02:0103006:22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74:02:0103006:23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745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.К</w:t>
            </w:r>
            <w:proofErr w:type="gramEnd"/>
            <w:r w:rsidRPr="0062009F">
              <w:rPr>
                <w:rFonts w:ascii="Times New Roman" w:eastAsia="Times New Roman" w:hAnsi="Times New Roman" w:cs="Times New Roman"/>
                <w:b/>
                <w:bCs/>
                <w:color w:val="000000"/>
                <w:sz w:val="18"/>
                <w:szCs w:val="18"/>
                <w:lang w:eastAsia="ru-RU"/>
              </w:rPr>
              <w:t>узяшева</w:t>
            </w:r>
            <w:proofErr w:type="spellEnd"/>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74:02:0105001:41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74:02:0105001:1038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74:02:0105001:1043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74:02:0105001:1044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74:02:0105001:1047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74:02:0105001:1048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74:02:0105001:43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74:02:0105001:44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74:02:0105001:40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74:02:0105001:20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74:02:0105002:381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74:02:0105003:1020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74:02:0105003:1021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74:02:0105003:1022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74:02:0105003:1023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74:02:0105003:1025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74:02:0105003:1026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74:02:0105003:1027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74:02:0105003:1029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74:02:0105003:25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74:02:0105003:40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74:02:0105013:14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74:02:0105003:38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74:02:0105004:26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74:02:0105001:31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74:02:0105002:14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74:02:0105002:20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74:02:0105002:29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74:02:0105002:53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74:02:0105005:1015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74:02:0105005:38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74:02:0105005:8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74:02:0105006:110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74:02:0105006:117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74:02:0105006:118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74:02:0105006:123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74:02:0105006:6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74:02:0105007:33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74:02:0105007:37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74:02:0105007:44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74:02:0105007:125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74:02:0105007:142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74:02:0105007:143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74:02:0105007:146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74:02:0105007:383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74:02:0105007:426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74:02:0105007:457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74:02:0105007:458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74:02:0105007:514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74:02:0105007:515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74:02:0105007:2813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74:02:0105007:3605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74:02:0105008:1007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74:02:0105008:1015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74:02:0105008:1019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74:02:0105008:33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74:02:0105008:1009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74:02:0105008:31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74:02:0105008:1023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детского сада</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детского сада</w:t>
            </w:r>
          </w:p>
        </w:tc>
      </w:tr>
      <w:tr w:rsidR="0062009F" w:rsidRPr="0062009F" w:rsidTr="0062009F">
        <w:trPr>
          <w:trHeight w:val="45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объектов здравоохранения</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74:02:0105009:33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74:02:0105008:1027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Общественное питание</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74:02:0105009:18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74:02:0105009:37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74:02:0105009:38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74:02:0105009:39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74:02:0105009:40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74:02:0105009:41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74:02:0105009:52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74:02:0105009:53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74:02:0105009:54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74:02:0105009:81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74:02:0105009:82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74:02:0105009:83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74:02:0105009:84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74:02:0105009:86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74:02:0105009:87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74:02:0105009:93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74:02:0105009:94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74:02:0105009:95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74:02:0105009:97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74:02:0105010:33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74:02:0105001:1045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74:02:0105010:101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74:02:0105010:102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74:02:0105010:103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74:02:0105010:121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 xml:space="preserve">Для размещения здания клуба </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74:02:0105010:123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74:02:0105010:126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74:02:0105010:29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74:02:0105010:36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74:02:0105010:37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74:02:0105011:26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74:02:0105011:307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74:02:0105011:1005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74:02:0105011:1007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74:02:0105011:1009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74:02:0105011:1016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74:02:0105011:1017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74:02:0105011:1018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74:02:0105011:1019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74:02:0105012:1000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74:02:0105012:1004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74:02:0105012:1005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74:02:0105012:1007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74:02:0105012:1008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74:02:0105012:1009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74:02:0000000:3342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школы</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74:02:0105010:120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74:02:0105010:32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74:02:0105011:24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74:02:0109001:1064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74:02:0109001:1067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74:02:0109001:1083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74:02:0109001:1127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74:02:0109001:1128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74:02:0109001:1159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74:02:0109001:1168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74:02:0109001:117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74:02:0109001:1303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74:02:0109001:1399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74:02:0109001:1401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74:02:0109001:1439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74:02:0109001:1442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74:02:0111001:1079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74:02:0111001:1077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74:02:0111001:1030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74:02:0111001:1035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74:02:0111001:1066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74:02:0111001:1413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74:02:0111001:24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74:02:0111001:34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74:02:0111001:51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74:02:0111001:1404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74:02:0111001:1403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74:02:0111001:1414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74:02:0111001:32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74:02:0111001:1074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74:02:0111001:1058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74:02:0111001:1059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74:02:0111001:42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74:02:0111001:69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74:02:0111001:56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74:02:0111001:57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74:02:0111001:55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74:02:0111001:1043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74:02:0111001:54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74:02:0111001:1000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74:02:0111001:1022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74:02:0111001:1045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74:02:0111001:1049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74:02:0111001:1070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74:02:0111001:60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74:02:0111001:66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74:02:0111001:59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74:02:0111001:61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74:02:0111001:1071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74:02:0111001:65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74:02:0111001:73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74:02:0111001:68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74:02:0111001:1046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74:02:0111001:1021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74:02:0111001:1085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74:02:0111001:1399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74:02:0111001:1408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74:02:0111001:1410</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74:02:0111001:1409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74:02:0111001:1086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74:02:0111001:1411</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74:02:0111001:1082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74:02:0111001:1084</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74:02:0111001:1083</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74:02:0111001:1412</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74:02:0111001:1398</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74:02:0111001:1397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74:02:0111001:1407</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284"/>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74:02:0111001:1405</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hRule="exact" w:val="284"/>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74:02:0111001:1406</w:t>
            </w:r>
          </w:p>
        </w:tc>
        <w:tc>
          <w:tcPr>
            <w:tcW w:w="2995" w:type="dxa"/>
            <w:gridSpan w:val="2"/>
            <w:tcBorders>
              <w:top w:val="single" w:sz="4" w:space="0" w:color="auto"/>
              <w:left w:val="nil"/>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231"/>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74:02:0000000:4049</w:t>
            </w:r>
          </w:p>
        </w:tc>
        <w:tc>
          <w:tcPr>
            <w:tcW w:w="2995" w:type="dxa"/>
            <w:gridSpan w:val="2"/>
            <w:tcBorders>
              <w:top w:val="single" w:sz="4" w:space="0" w:color="auto"/>
              <w:left w:val="nil"/>
              <w:bottom w:val="single" w:sz="4" w:space="0" w:color="auto"/>
              <w:right w:val="single" w:sz="4" w:space="0" w:color="000000"/>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Амбулаторно-поликлиническое обслуживание</w:t>
            </w:r>
          </w:p>
        </w:tc>
      </w:tr>
      <w:tr w:rsidR="0062009F" w:rsidRPr="0062009F" w:rsidTr="0062009F">
        <w:trPr>
          <w:trHeight w:val="300"/>
        </w:trPr>
        <w:tc>
          <w:tcPr>
            <w:tcW w:w="745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.Л</w:t>
            </w:r>
            <w:proofErr w:type="gramEnd"/>
            <w:r w:rsidRPr="0062009F">
              <w:rPr>
                <w:rFonts w:ascii="Times New Roman" w:eastAsia="Times New Roman" w:hAnsi="Times New Roman" w:cs="Times New Roman"/>
                <w:b/>
                <w:bCs/>
                <w:color w:val="000000"/>
                <w:sz w:val="18"/>
                <w:szCs w:val="18"/>
                <w:lang w:eastAsia="ru-RU"/>
              </w:rPr>
              <w:t>евашева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74:02:0000000:589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74:02:0000000:3190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74:02:0106001:207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74:02:0106001:99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74:02:0106001:84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74:02:0106001:209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74:02:0106001:137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74:02:0106001:583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74:02:0106001:30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Размещения обелиска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74:02:0106001:219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клуба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74:02:0106001:71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74:02:0106001:224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74:02:0106001:21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74:02:0000000:3609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74:02:0000000:489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74:02:0000000:427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74:02:0106001:221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74:02:0106001:63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74:02:0106001:210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74:02:0106001:128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74:02:0106001:539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74:02:0106001:61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магазина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74:02:0106001:206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74:02:0000000:2914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74:02:0000000:452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74:02:0000000:453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74:02:0000000:3970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74:02:0111002:31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74:02:0111002:32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74:02:0111002:1008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74:02:0111002:1018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74:02:0111002:1387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74:02:0111002:29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74:02:0111002:30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74:02:0111002:1056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74:02:0111002:1042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74:02:0111002:1024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74:02:0111002:1023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74:02:0111002:1035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74:02:0111002:1040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74:02:0111002: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745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62009F">
              <w:rPr>
                <w:rFonts w:ascii="Times New Roman" w:eastAsia="Times New Roman" w:hAnsi="Times New Roman" w:cs="Times New Roman"/>
                <w:b/>
                <w:bCs/>
                <w:color w:val="000000"/>
                <w:sz w:val="18"/>
                <w:szCs w:val="18"/>
                <w:lang w:eastAsia="ru-RU"/>
              </w:rPr>
              <w:t>д</w:t>
            </w:r>
            <w:proofErr w:type="gramStart"/>
            <w:r w:rsidRPr="0062009F">
              <w:rPr>
                <w:rFonts w:ascii="Times New Roman" w:eastAsia="Times New Roman" w:hAnsi="Times New Roman" w:cs="Times New Roman"/>
                <w:b/>
                <w:bCs/>
                <w:color w:val="000000"/>
                <w:sz w:val="18"/>
                <w:szCs w:val="18"/>
                <w:lang w:eastAsia="ru-RU"/>
              </w:rPr>
              <w:t>.М</w:t>
            </w:r>
            <w:proofErr w:type="gramEnd"/>
            <w:r w:rsidRPr="0062009F">
              <w:rPr>
                <w:rFonts w:ascii="Times New Roman" w:eastAsia="Times New Roman" w:hAnsi="Times New Roman" w:cs="Times New Roman"/>
                <w:b/>
                <w:bCs/>
                <w:color w:val="000000"/>
                <w:sz w:val="18"/>
                <w:szCs w:val="18"/>
                <w:lang w:eastAsia="ru-RU"/>
              </w:rPr>
              <w:t>ал.Усманова</w:t>
            </w:r>
            <w:proofErr w:type="spellEnd"/>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74:02:0107001:33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74:02:0107001:23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74:02:0107001:1028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74:02:0107001:26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74:02:0107001:30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74:02:0107001:1023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74:02:0107001:34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74:02:0000000:769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74:02:0000000:4561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74:02:0107001:1026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74:02:0107001:25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74:02:0107001:22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74:02:0107001:21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74:02:0107001:29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74:02:0107001:20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74:02:0107001:1029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74:02:0107001:40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74:02:0107001:37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74:02:0107001:1017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74:02:0107001:38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74:02:0107001:36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745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sz w:val="18"/>
                <w:szCs w:val="18"/>
                <w:lang w:eastAsia="ru-RU"/>
              </w:rPr>
            </w:pPr>
            <w:r w:rsidRPr="0062009F">
              <w:rPr>
                <w:rFonts w:ascii="Times New Roman" w:eastAsia="Times New Roman" w:hAnsi="Times New Roman" w:cs="Times New Roman"/>
                <w:b/>
                <w:bCs/>
                <w:color w:val="000000"/>
                <w:sz w:val="18"/>
                <w:szCs w:val="18"/>
                <w:lang w:eastAsia="ru-RU"/>
              </w:rPr>
              <w:t>п</w:t>
            </w:r>
            <w:proofErr w:type="gramStart"/>
            <w:r w:rsidRPr="0062009F">
              <w:rPr>
                <w:rFonts w:ascii="Times New Roman" w:eastAsia="Times New Roman" w:hAnsi="Times New Roman" w:cs="Times New Roman"/>
                <w:b/>
                <w:bCs/>
                <w:color w:val="000000"/>
                <w:sz w:val="18"/>
                <w:szCs w:val="18"/>
                <w:lang w:eastAsia="ru-RU"/>
              </w:rPr>
              <w:t>.Ч</w:t>
            </w:r>
            <w:proofErr w:type="gramEnd"/>
            <w:r w:rsidRPr="0062009F">
              <w:rPr>
                <w:rFonts w:ascii="Times New Roman" w:eastAsia="Times New Roman" w:hAnsi="Times New Roman" w:cs="Times New Roman"/>
                <w:b/>
                <w:bCs/>
                <w:color w:val="000000"/>
                <w:sz w:val="18"/>
                <w:szCs w:val="18"/>
                <w:lang w:eastAsia="ru-RU"/>
              </w:rPr>
              <w:t>убары</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74:02:0109001:1036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74:02:0109001:1061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74:02:0109001:163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74:02:0108001:310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74:02:0108001:37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74:02:0108001:92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74:02:0108001:33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74:02:0108001:38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74:02:0108001:3595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74:02:0108001:66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74:02:0108001:1108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74:02:0000000:4079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74:02:0000000:360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74:02:0000000:3650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74:02:0108002:83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74:02:0108002:19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74:02:0108002:13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74:02:0108002:78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74:02:0108002:139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74:02:0108002:77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74:02:0108002:162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74:02:0108002:80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74:02:0108002:56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74:02:0108002:11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магазина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74:02:0108002:58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клуба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74:02:0108002:84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Размещения обелиска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74:02:0108002:53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Для размещения магазина</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74:02:0108002:71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74:02:0108002:69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74:02:0108002:75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74:02:0108002:87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74:02:0108002:55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74:02:0108002:82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74:02:0108002:50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74:02:0108002:90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74:02:0108002:81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74:02:0108002:45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74:02:0110002:2392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74:02:0110002:399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74:02:0110002:84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74:02:0110002:151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74:02:0110002:52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74:02:0110002:547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74:02:0110002:259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74:02:0110002:1109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74:02:0110002:2285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74:02:0110002:1226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74:02:0110002:3028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74:02:0110002:3030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74:02:0110002:1221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lastRenderedPageBreak/>
              <w:t>74:02:0110002:1220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74:02:0110002:1218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74:02:0110002:1159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74:02:0110002:1158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74:02:0110002:1188</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74:02:0110002:1171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74:02:0110002:1200</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74:02:0110002:1194</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74:02:0110002:1163</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74:02:0110002:1187</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74:02:0110002:1169</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74:02:0110002:1185</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74:02:0110002:1201</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74:02:0110002:1182</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r w:rsidR="0062009F" w:rsidRPr="0062009F" w:rsidTr="0062009F">
        <w:trPr>
          <w:trHeight w:val="300"/>
        </w:trPr>
        <w:tc>
          <w:tcPr>
            <w:tcW w:w="1840" w:type="dxa"/>
            <w:tcBorders>
              <w:top w:val="nil"/>
              <w:left w:val="single" w:sz="4" w:space="0" w:color="auto"/>
              <w:bottom w:val="single" w:sz="4" w:space="0" w:color="auto"/>
              <w:right w:val="nil"/>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74:02:0110002:1166</w:t>
            </w:r>
          </w:p>
        </w:tc>
        <w:tc>
          <w:tcPr>
            <w:tcW w:w="299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земли населенных пунктов</w:t>
            </w:r>
          </w:p>
        </w:tc>
        <w:tc>
          <w:tcPr>
            <w:tcW w:w="262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color w:val="000000"/>
                <w:sz w:val="16"/>
                <w:szCs w:val="16"/>
                <w:lang w:eastAsia="ru-RU"/>
              </w:rPr>
            </w:pPr>
            <w:r w:rsidRPr="0062009F">
              <w:rPr>
                <w:rFonts w:ascii="Times New Roman" w:eastAsia="Times New Roman" w:hAnsi="Times New Roman" w:cs="Times New Roman"/>
                <w:color w:val="000000"/>
                <w:sz w:val="16"/>
                <w:szCs w:val="16"/>
                <w:lang w:eastAsia="ru-RU"/>
              </w:rPr>
              <w:t>Жилищное строительство</w:t>
            </w:r>
          </w:p>
        </w:tc>
      </w:tr>
    </w:tbl>
    <w:p w:rsidR="0062009F" w:rsidRPr="0062009F" w:rsidRDefault="0062009F" w:rsidP="0062009F">
      <w:pPr>
        <w:spacing w:after="160" w:line="259" w:lineRule="auto"/>
        <w:rPr>
          <w:rFonts w:ascii="Times New Roman" w:eastAsia="Times New Roman" w:hAnsi="Times New Roman" w:cs="Times New Roman"/>
          <w:b/>
          <w:sz w:val="24"/>
          <w:szCs w:val="24"/>
          <w:lang w:eastAsia="ar-SA"/>
        </w:rPr>
      </w:pPr>
      <w:bookmarkStart w:id="258" w:name="_Toc18593187"/>
      <w:bookmarkStart w:id="259" w:name="_Toc18593585"/>
      <w:bookmarkStart w:id="260" w:name="_Toc18594141"/>
      <w:bookmarkStart w:id="261" w:name="_Toc18594529"/>
      <w:bookmarkStart w:id="262" w:name="_Toc18594561"/>
      <w:bookmarkStart w:id="263" w:name="_Toc18594915"/>
      <w:bookmarkStart w:id="264" w:name="_Toc18658015"/>
    </w:p>
    <w:p w:rsidR="0062009F" w:rsidRPr="0062009F" w:rsidRDefault="0062009F" w:rsidP="0062009F">
      <w:pPr>
        <w:keepNext/>
        <w:numPr>
          <w:ilvl w:val="0"/>
          <w:numId w:val="1"/>
        </w:numPr>
        <w:tabs>
          <w:tab w:val="right" w:leader="dot" w:pos="9216"/>
        </w:tabs>
        <w:suppressAutoHyphens/>
        <w:overflowPunct w:val="0"/>
        <w:autoSpaceDE w:val="0"/>
        <w:spacing w:after="0" w:line="240" w:lineRule="auto"/>
        <w:ind w:left="0" w:firstLine="0"/>
        <w:jc w:val="center"/>
        <w:outlineLvl w:val="0"/>
        <w:rPr>
          <w:rFonts w:ascii="Times New Roman" w:eastAsia="Times New Roman" w:hAnsi="Times New Roman" w:cs="Times New Roman"/>
          <w:b/>
          <w:sz w:val="24"/>
          <w:szCs w:val="24"/>
          <w:shd w:val="clear" w:color="auto" w:fill="FFFF00"/>
          <w:lang w:eastAsia="ar-SA"/>
        </w:rPr>
      </w:pPr>
      <w:bookmarkStart w:id="265" w:name="_Toc56619158"/>
      <w:r w:rsidRPr="0062009F">
        <w:rPr>
          <w:rFonts w:ascii="Times New Roman" w:eastAsia="Times New Roman" w:hAnsi="Times New Roman" w:cs="Times New Roman"/>
          <w:b/>
          <w:sz w:val="24"/>
          <w:szCs w:val="24"/>
          <w:lang w:eastAsia="ar-SA"/>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58"/>
      <w:bookmarkEnd w:id="259"/>
      <w:bookmarkEnd w:id="260"/>
      <w:bookmarkEnd w:id="261"/>
      <w:bookmarkEnd w:id="262"/>
      <w:bookmarkEnd w:id="263"/>
      <w:bookmarkEnd w:id="264"/>
      <w:bookmarkEnd w:id="265"/>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shd w:val="clear" w:color="auto" w:fill="FFFF00"/>
          <w:lang w:eastAsia="ru-RU" w:bidi="ru-RU"/>
        </w:rPr>
      </w:pPr>
    </w:p>
    <w:p w:rsidR="0062009F" w:rsidRPr="0062009F" w:rsidRDefault="0062009F" w:rsidP="0062009F">
      <w:pPr>
        <w:widowControl w:val="0"/>
        <w:suppressAutoHyphens/>
        <w:spacing w:after="0" w:line="240" w:lineRule="auto"/>
        <w:rPr>
          <w:rFonts w:ascii="Times New Roman" w:eastAsia="Lucida Sans Unicode" w:hAnsi="Times New Roman" w:cs="Tahoma"/>
          <w:b/>
          <w:sz w:val="24"/>
          <w:szCs w:val="21"/>
          <w:lang w:eastAsia="ru-RU" w:bidi="ru-RU"/>
        </w:rPr>
      </w:pPr>
      <w:r w:rsidRPr="0062009F">
        <w:rPr>
          <w:rFonts w:ascii="Times New Roman" w:eastAsia="Lucida Sans Unicode" w:hAnsi="Times New Roman" w:cs="Tahoma"/>
          <w:b/>
          <w:sz w:val="24"/>
          <w:szCs w:val="21"/>
          <w:lang w:eastAsia="ru-RU" w:bidi="ru-RU"/>
        </w:rPr>
        <w:t>9.1.    Объекты, внесенные в единый государственный реестр объектов культурного наследия.</w:t>
      </w:r>
    </w:p>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r w:rsidRPr="0062009F">
        <w:rPr>
          <w:rFonts w:ascii="Times New Roman" w:eastAsia="Times New Roman" w:hAnsi="Times New Roman" w:cs="Times New Roman"/>
          <w:sz w:val="24"/>
          <w:szCs w:val="24"/>
          <w:lang w:eastAsia="ar-SA"/>
        </w:rPr>
        <w:t xml:space="preserve">На территории Акбашевского поселения отсутствуют объекты культурного наследия, внесенные в единый государственный реестр. </w:t>
      </w:r>
    </w:p>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widowControl w:val="0"/>
        <w:suppressAutoHyphens/>
        <w:spacing w:after="0" w:line="240" w:lineRule="auto"/>
        <w:rPr>
          <w:rFonts w:ascii="Times New Roman" w:eastAsia="Lucida Sans Unicode" w:hAnsi="Times New Roman" w:cs="Tahoma"/>
          <w:sz w:val="24"/>
          <w:szCs w:val="21"/>
          <w:lang w:eastAsia="ru-RU" w:bidi="ru-RU"/>
        </w:rPr>
      </w:pPr>
      <w:r w:rsidRPr="0062009F">
        <w:rPr>
          <w:rFonts w:ascii="Times New Roman" w:eastAsia="Lucida Sans Unicode" w:hAnsi="Times New Roman" w:cs="Tahoma"/>
          <w:b/>
          <w:sz w:val="24"/>
          <w:szCs w:val="21"/>
          <w:lang w:eastAsia="ru-RU" w:bidi="ru-RU"/>
        </w:rPr>
        <w:t>9.2. Выявленные объекты культурного наследия.</w:t>
      </w:r>
    </w:p>
    <w:tbl>
      <w:tblPr>
        <w:tblW w:w="9542" w:type="dxa"/>
        <w:tblInd w:w="113" w:type="dxa"/>
        <w:tblLook w:val="04A0" w:firstRow="1" w:lastRow="0" w:firstColumn="1" w:lastColumn="0" w:noHBand="0" w:noVBand="1"/>
      </w:tblPr>
      <w:tblGrid>
        <w:gridCol w:w="820"/>
        <w:gridCol w:w="3100"/>
        <w:gridCol w:w="4722"/>
        <w:gridCol w:w="900"/>
      </w:tblGrid>
      <w:tr w:rsidR="0062009F" w:rsidRPr="0062009F" w:rsidTr="0062009F">
        <w:trPr>
          <w:trHeight w:val="285"/>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 xml:space="preserve">№ </w:t>
            </w:r>
            <w:proofErr w:type="gramStart"/>
            <w:r w:rsidRPr="0062009F">
              <w:rPr>
                <w:rFonts w:ascii="Times New Roman" w:eastAsia="Times New Roman" w:hAnsi="Times New Roman" w:cs="Times New Roman"/>
                <w:b/>
                <w:bCs/>
                <w:color w:val="000000"/>
                <w:lang w:eastAsia="ru-RU"/>
              </w:rPr>
              <w:t>п</w:t>
            </w:r>
            <w:proofErr w:type="gramEnd"/>
            <w:r w:rsidRPr="0062009F">
              <w:rPr>
                <w:rFonts w:ascii="Times New Roman" w:eastAsia="Times New Roman" w:hAnsi="Times New Roman" w:cs="Times New Roman"/>
                <w:b/>
                <w:bCs/>
                <w:color w:val="000000"/>
                <w:lang w:eastAsia="ru-RU"/>
              </w:rPr>
              <w:t>/п</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000000"/>
                <w:lang w:eastAsia="ru-RU"/>
              </w:rPr>
            </w:pPr>
            <w:r w:rsidRPr="0062009F">
              <w:rPr>
                <w:rFonts w:ascii="Times New Roman" w:eastAsia="Times New Roman" w:hAnsi="Times New Roman" w:cs="Times New Roman"/>
                <w:b/>
                <w:bCs/>
                <w:color w:val="000000"/>
                <w:lang w:eastAsia="ru-RU"/>
              </w:rPr>
              <w:t>Параметр</w:t>
            </w:r>
          </w:p>
        </w:tc>
        <w:tc>
          <w:tcPr>
            <w:tcW w:w="4722"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242728"/>
                <w:lang w:eastAsia="ru-RU"/>
              </w:rPr>
            </w:pPr>
            <w:r w:rsidRPr="0062009F">
              <w:rPr>
                <w:rFonts w:ascii="Times New Roman" w:eastAsia="Times New Roman" w:hAnsi="Times New Roman" w:cs="Times New Roman"/>
                <w:b/>
                <w:bCs/>
                <w:color w:val="242728"/>
                <w:lang w:eastAsia="ru-RU"/>
              </w:rPr>
              <w:t xml:space="preserve">Сведения об объекте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b/>
                <w:bCs/>
                <w:color w:val="1E232D"/>
                <w:lang w:eastAsia="ru-RU"/>
              </w:rPr>
            </w:pPr>
            <w:proofErr w:type="spellStart"/>
            <w:r w:rsidRPr="0062009F">
              <w:rPr>
                <w:rFonts w:ascii="Times New Roman" w:eastAsia="Times New Roman" w:hAnsi="Times New Roman" w:cs="Times New Roman"/>
                <w:b/>
                <w:bCs/>
                <w:color w:val="1E232D"/>
                <w:lang w:eastAsia="ru-RU"/>
              </w:rPr>
              <w:t>Id</w:t>
            </w:r>
            <w:proofErr w:type="spellEnd"/>
            <w:r w:rsidRPr="0062009F">
              <w:rPr>
                <w:rFonts w:ascii="Times New Roman" w:eastAsia="Times New Roman" w:hAnsi="Times New Roman" w:cs="Times New Roman"/>
                <w:b/>
                <w:bCs/>
                <w:color w:val="1E232D"/>
                <w:lang w:eastAsia="ru-RU"/>
              </w:rPr>
              <w:t xml:space="preserve"> </w:t>
            </w:r>
          </w:p>
        </w:tc>
      </w:tr>
      <w:tr w:rsidR="0062009F" w:rsidRPr="0062009F" w:rsidTr="0062009F">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w:t>
            </w:r>
          </w:p>
        </w:tc>
        <w:tc>
          <w:tcPr>
            <w:tcW w:w="31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 xml:space="preserve">Объект </w:t>
            </w:r>
          </w:p>
        </w:tc>
        <w:tc>
          <w:tcPr>
            <w:tcW w:w="472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Поселение «Кузяшево 1»</w:t>
            </w:r>
          </w:p>
        </w:tc>
        <w:tc>
          <w:tcPr>
            <w:tcW w:w="9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 </w:t>
            </w:r>
          </w:p>
        </w:tc>
      </w:tr>
      <w:tr w:rsidR="0062009F" w:rsidRPr="0062009F" w:rsidTr="0062009F">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2</w:t>
            </w:r>
          </w:p>
        </w:tc>
        <w:tc>
          <w:tcPr>
            <w:tcW w:w="31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 xml:space="preserve">Регион </w:t>
            </w:r>
          </w:p>
        </w:tc>
        <w:tc>
          <w:tcPr>
            <w:tcW w:w="472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Челябинская область</w:t>
            </w:r>
          </w:p>
        </w:tc>
        <w:tc>
          <w:tcPr>
            <w:tcW w:w="9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74</w:t>
            </w:r>
          </w:p>
        </w:tc>
      </w:tr>
      <w:tr w:rsidR="0062009F" w:rsidRPr="0062009F" w:rsidTr="0062009F">
        <w:trPr>
          <w:trHeight w:val="12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3</w:t>
            </w:r>
          </w:p>
        </w:tc>
        <w:tc>
          <w:tcPr>
            <w:tcW w:w="31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Сведения о местонахождении</w:t>
            </w:r>
          </w:p>
        </w:tc>
        <w:tc>
          <w:tcPr>
            <w:tcW w:w="472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В 2 км к юго-западу от дер. Кузяшево, в 5 км к северу от дер. Калиновка, в 100 м к западу от грейдера Калиновка-Кузяшево, на правом берегу р. Узе.</w:t>
            </w:r>
          </w:p>
        </w:tc>
        <w:tc>
          <w:tcPr>
            <w:tcW w:w="9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 </w:t>
            </w:r>
          </w:p>
        </w:tc>
      </w:tr>
      <w:tr w:rsidR="0062009F" w:rsidRPr="0062009F" w:rsidTr="0062009F">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4</w:t>
            </w:r>
          </w:p>
        </w:tc>
        <w:tc>
          <w:tcPr>
            <w:tcW w:w="31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 xml:space="preserve">Вид объекта </w:t>
            </w:r>
          </w:p>
        </w:tc>
        <w:tc>
          <w:tcPr>
            <w:tcW w:w="472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Памятник</w:t>
            </w:r>
          </w:p>
        </w:tc>
        <w:tc>
          <w:tcPr>
            <w:tcW w:w="9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w:t>
            </w:r>
          </w:p>
        </w:tc>
      </w:tr>
      <w:tr w:rsidR="0062009F" w:rsidRPr="0062009F" w:rsidTr="0062009F">
        <w:trPr>
          <w:trHeight w:val="6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5</w:t>
            </w:r>
          </w:p>
        </w:tc>
        <w:tc>
          <w:tcPr>
            <w:tcW w:w="31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 xml:space="preserve">Общая видовая принадлежность </w:t>
            </w:r>
          </w:p>
        </w:tc>
        <w:tc>
          <w:tcPr>
            <w:tcW w:w="4722"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Памятник археологии</w:t>
            </w:r>
          </w:p>
        </w:tc>
        <w:tc>
          <w:tcPr>
            <w:tcW w:w="900" w:type="dxa"/>
            <w:tcBorders>
              <w:top w:val="nil"/>
              <w:left w:val="nil"/>
              <w:bottom w:val="single" w:sz="4" w:space="0" w:color="auto"/>
              <w:right w:val="single" w:sz="4" w:space="0" w:color="auto"/>
            </w:tcBorders>
            <w:shd w:val="clear" w:color="auto" w:fill="auto"/>
            <w:vAlign w:val="center"/>
            <w:hideMark/>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1</w:t>
            </w:r>
          </w:p>
        </w:tc>
      </w:tr>
      <w:tr w:rsidR="0062009F" w:rsidRPr="0062009F" w:rsidTr="0062009F">
        <w:trPr>
          <w:trHeight w:val="600"/>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6</w:t>
            </w:r>
          </w:p>
        </w:tc>
        <w:tc>
          <w:tcPr>
            <w:tcW w:w="3100"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 xml:space="preserve">Дата создания объекта </w:t>
            </w:r>
          </w:p>
        </w:tc>
        <w:tc>
          <w:tcPr>
            <w:tcW w:w="4722"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r w:rsidRPr="0062009F">
              <w:rPr>
                <w:rFonts w:ascii="Times New Roman" w:eastAsia="Times New Roman" w:hAnsi="Times New Roman" w:cs="Times New Roman"/>
                <w:lang w:eastAsia="ru-RU"/>
              </w:rPr>
              <w:t>Эпоха бронзы</w:t>
            </w:r>
          </w:p>
        </w:tc>
        <w:tc>
          <w:tcPr>
            <w:tcW w:w="900" w:type="dxa"/>
            <w:tcBorders>
              <w:top w:val="single" w:sz="4" w:space="0" w:color="auto"/>
              <w:left w:val="nil"/>
              <w:bottom w:val="single" w:sz="4" w:space="0" w:color="auto"/>
              <w:right w:val="single" w:sz="4" w:space="0" w:color="auto"/>
            </w:tcBorders>
            <w:shd w:val="clear" w:color="auto" w:fill="auto"/>
            <w:vAlign w:val="center"/>
          </w:tcPr>
          <w:p w:rsidR="0062009F" w:rsidRPr="0062009F" w:rsidRDefault="0062009F" w:rsidP="0062009F">
            <w:pPr>
              <w:spacing w:after="0" w:line="240" w:lineRule="auto"/>
              <w:jc w:val="center"/>
              <w:rPr>
                <w:rFonts w:ascii="Times New Roman" w:eastAsia="Times New Roman" w:hAnsi="Times New Roman" w:cs="Times New Roman"/>
                <w:lang w:eastAsia="ru-RU"/>
              </w:rPr>
            </w:pPr>
          </w:p>
        </w:tc>
      </w:tr>
    </w:tbl>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p>
    <w:p w:rsidR="0062009F" w:rsidRPr="0062009F" w:rsidRDefault="0062009F" w:rsidP="0062009F">
      <w:pPr>
        <w:suppressAutoHyphens/>
        <w:spacing w:after="0" w:line="100" w:lineRule="atLeast"/>
        <w:jc w:val="both"/>
        <w:rPr>
          <w:rFonts w:ascii="Times New Roman" w:eastAsia="Times New Roman" w:hAnsi="Times New Roman" w:cs="Times New Roman"/>
          <w:sz w:val="24"/>
          <w:szCs w:val="24"/>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E9541B" w:rsidRDefault="00E9541B"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Default="00A95D48" w:rsidP="00A95D48">
      <w:pPr>
        <w:spacing w:after="0" w:line="240" w:lineRule="auto"/>
        <w:jc w:val="center"/>
        <w:rPr>
          <w:rFonts w:ascii="Times New Roman" w:eastAsia="Times New Roman" w:hAnsi="Times New Roman" w:cs="Times New Roman"/>
          <w:sz w:val="36"/>
          <w:szCs w:val="36"/>
          <w:lang w:eastAsia="ar-SA"/>
        </w:rPr>
      </w:pPr>
    </w:p>
    <w:p w:rsidR="00A95D48" w:rsidRPr="00E9541B" w:rsidRDefault="00A95D48" w:rsidP="00A95D48">
      <w:pPr>
        <w:tabs>
          <w:tab w:val="left" w:pos="3495"/>
        </w:tabs>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sz w:val="36"/>
          <w:szCs w:val="36"/>
          <w:lang w:eastAsia="ar-SA"/>
        </w:rPr>
        <w:lastRenderedPageBreak/>
        <w:tab/>
      </w:r>
      <w:r w:rsidRPr="00E9541B">
        <w:rPr>
          <w:rFonts w:ascii="Times New Roman" w:eastAsia="Times New Roman" w:hAnsi="Times New Roman" w:cs="Times New Roman"/>
          <w:b/>
          <w:sz w:val="28"/>
          <w:szCs w:val="28"/>
          <w:lang w:eastAsia="ar-SA"/>
        </w:rPr>
        <w:t>ПОЛОЖЕНИЕ</w:t>
      </w:r>
    </w:p>
    <w:p w:rsidR="0062009F" w:rsidRPr="00E9541B" w:rsidRDefault="00A95D48" w:rsidP="00A95D48">
      <w:pPr>
        <w:spacing w:after="0" w:line="240" w:lineRule="auto"/>
        <w:jc w:val="center"/>
        <w:rPr>
          <w:rFonts w:ascii="Times New Roman" w:eastAsia="Times New Roman" w:hAnsi="Times New Roman" w:cs="Times New Roman"/>
          <w:b/>
          <w:sz w:val="28"/>
          <w:szCs w:val="28"/>
          <w:lang w:eastAsia="ar-SA"/>
        </w:rPr>
      </w:pPr>
      <w:r w:rsidRPr="00E9541B">
        <w:rPr>
          <w:rFonts w:ascii="Times New Roman" w:eastAsia="Times New Roman" w:hAnsi="Times New Roman" w:cs="Times New Roman"/>
          <w:b/>
          <w:sz w:val="28"/>
          <w:szCs w:val="28"/>
          <w:lang w:eastAsia="ar-SA"/>
        </w:rPr>
        <w:t xml:space="preserve"> О ТЕРРИТОРИАЛЬНОМ ПЛАНИРОВАНИИ</w:t>
      </w:r>
    </w:p>
    <w:p w:rsidR="00A95D48" w:rsidRPr="00A95D48" w:rsidRDefault="00A95D48" w:rsidP="00A95D48">
      <w:pPr>
        <w:spacing w:after="0" w:line="240" w:lineRule="auto"/>
        <w:jc w:val="center"/>
        <w:rPr>
          <w:rFonts w:ascii="Times New Roman" w:eastAsia="Times New Roman" w:hAnsi="Times New Roman" w:cs="Times New Roman"/>
          <w:b/>
          <w:sz w:val="36"/>
          <w:szCs w:val="36"/>
          <w:lang w:eastAsia="ar-SA"/>
        </w:rPr>
      </w:pPr>
    </w:p>
    <w:p w:rsidR="00A95D48" w:rsidRPr="00A95D48" w:rsidRDefault="00A95D48" w:rsidP="00A95D48">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66" w:name="_Toc19011107"/>
      <w:bookmarkStart w:id="267" w:name="_Toc63259816"/>
      <w:r w:rsidRPr="00A95D48">
        <w:rPr>
          <w:rFonts w:ascii="Times New Roman" w:eastAsia="Times New Roman" w:hAnsi="Times New Roman" w:cs="Times New Roman"/>
          <w:b/>
          <w:kern w:val="1"/>
          <w:sz w:val="24"/>
          <w:szCs w:val="32"/>
          <w:lang w:eastAsia="ar-SA"/>
        </w:rPr>
        <w:t>СОДЕРЖАНИЕ</w:t>
      </w:r>
      <w:bookmarkEnd w:id="266"/>
      <w:bookmarkEnd w:id="267"/>
    </w:p>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24"/>
          <w:szCs w:val="21"/>
          <w:lang w:eastAsia="hi-IN" w:bidi="hi-IN"/>
        </w:rPr>
      </w:pPr>
    </w:p>
    <w:p w:rsidR="00A95D48" w:rsidRPr="00A95D48" w:rsidRDefault="00A95D48" w:rsidP="00A95D48">
      <w:pPr>
        <w:tabs>
          <w:tab w:val="right" w:leader="dot" w:pos="9629"/>
        </w:tabs>
        <w:spacing w:before="120" w:after="0" w:line="240" w:lineRule="auto"/>
        <w:jc w:val="both"/>
        <w:rPr>
          <w:rFonts w:ascii="Times New Roman" w:eastAsia="Times New Roman" w:hAnsi="Times New Roman" w:cs="Times New Roman"/>
          <w:noProof/>
          <w:lang w:eastAsia="ru-RU"/>
        </w:rPr>
      </w:pPr>
      <w:r w:rsidRPr="00A95D48">
        <w:rPr>
          <w:rFonts w:ascii="Times New Roman" w:eastAsia="Times New Roman" w:hAnsi="Times New Roman" w:cs="Times New Roman"/>
          <w:bCs/>
          <w:caps/>
          <w:lang w:eastAsia="ar-SA"/>
        </w:rPr>
        <w:fldChar w:fldCharType="begin"/>
      </w:r>
      <w:r w:rsidRPr="00A95D48">
        <w:rPr>
          <w:rFonts w:ascii="Times New Roman" w:eastAsia="Times New Roman" w:hAnsi="Times New Roman" w:cs="Times New Roman"/>
          <w:bCs/>
          <w:caps/>
          <w:lang w:eastAsia="ar-SA"/>
        </w:rPr>
        <w:instrText xml:space="preserve"> TOC \o "1-3" \h \z \u </w:instrText>
      </w:r>
      <w:r w:rsidRPr="00A95D48">
        <w:rPr>
          <w:rFonts w:ascii="Times New Roman" w:eastAsia="Times New Roman" w:hAnsi="Times New Roman" w:cs="Times New Roman"/>
          <w:bCs/>
          <w:caps/>
          <w:lang w:eastAsia="ar-SA"/>
        </w:rPr>
        <w:fldChar w:fldCharType="separate"/>
      </w:r>
      <w:hyperlink w:anchor="_Toc63259816" w:history="1">
        <w:r w:rsidRPr="00A95D48">
          <w:rPr>
            <w:rFonts w:ascii="Times New Roman" w:eastAsia="Times New Roman" w:hAnsi="Times New Roman" w:cs="Times New Roman"/>
            <w:bCs/>
            <w:caps/>
            <w:noProof/>
            <w:sz w:val="24"/>
            <w:szCs w:val="24"/>
            <w:lang w:eastAsia="ar-SA"/>
          </w:rPr>
          <w:t>СОДЕРЖАНИЕ</w:t>
        </w:r>
        <w:r w:rsidRPr="00A95D48">
          <w:rPr>
            <w:rFonts w:ascii="Times New Roman" w:eastAsia="Times New Roman" w:hAnsi="Times New Roman" w:cs="Times New Roman"/>
            <w:bCs/>
            <w:caps/>
            <w:noProof/>
            <w:webHidden/>
            <w:sz w:val="24"/>
            <w:szCs w:val="24"/>
            <w:lang w:eastAsia="ar-SA"/>
          </w:rPr>
          <w:tab/>
        </w:r>
      </w:hyperlink>
    </w:p>
    <w:p w:rsidR="00A95D48" w:rsidRPr="00A95D48" w:rsidRDefault="00C10C95" w:rsidP="00A95D48">
      <w:pPr>
        <w:tabs>
          <w:tab w:val="right" w:leader="dot" w:pos="9629"/>
        </w:tabs>
        <w:spacing w:before="120" w:after="0" w:line="240" w:lineRule="auto"/>
        <w:jc w:val="both"/>
        <w:rPr>
          <w:rFonts w:ascii="Times New Roman" w:eastAsia="Times New Roman" w:hAnsi="Times New Roman" w:cs="Times New Roman"/>
          <w:noProof/>
          <w:lang w:eastAsia="ru-RU"/>
        </w:rPr>
      </w:pPr>
      <w:hyperlink w:anchor="_Toc63259817" w:history="1">
        <w:r w:rsidR="00A95D48" w:rsidRPr="00A95D48">
          <w:rPr>
            <w:rFonts w:ascii="Times New Roman" w:eastAsia="Times New Roman" w:hAnsi="Times New Roman" w:cs="Times New Roman"/>
            <w:bCs/>
            <w:caps/>
            <w:noProof/>
            <w:sz w:val="24"/>
            <w:szCs w:val="24"/>
            <w:lang w:eastAsia="ar-SA"/>
          </w:rPr>
          <w:t>СОСТАВ ПРОЕКТА</w:t>
        </w:r>
        <w:r w:rsidR="00A95D48" w:rsidRPr="00A95D48">
          <w:rPr>
            <w:rFonts w:ascii="Times New Roman" w:eastAsia="Times New Roman" w:hAnsi="Times New Roman" w:cs="Times New Roman"/>
            <w:bCs/>
            <w:caps/>
            <w:noProof/>
            <w:webHidden/>
            <w:sz w:val="24"/>
            <w:szCs w:val="24"/>
            <w:lang w:eastAsia="ar-SA"/>
          </w:rPr>
          <w:tab/>
        </w:r>
      </w:hyperlink>
    </w:p>
    <w:p w:rsidR="00A95D48" w:rsidRPr="00A95D48" w:rsidRDefault="00C10C95" w:rsidP="00A95D48">
      <w:pPr>
        <w:tabs>
          <w:tab w:val="right" w:leader="dot" w:pos="9629"/>
        </w:tabs>
        <w:spacing w:before="120" w:after="0" w:line="240" w:lineRule="auto"/>
        <w:jc w:val="both"/>
        <w:rPr>
          <w:rFonts w:ascii="Times New Roman" w:eastAsia="Times New Roman" w:hAnsi="Times New Roman" w:cs="Times New Roman"/>
          <w:noProof/>
          <w:lang w:eastAsia="ru-RU"/>
        </w:rPr>
      </w:pPr>
      <w:hyperlink w:anchor="_Toc63259818" w:history="1">
        <w:r w:rsidR="00A95D48" w:rsidRPr="00A95D48">
          <w:rPr>
            <w:rFonts w:ascii="Times New Roman" w:eastAsia="Times New Roman" w:hAnsi="Times New Roman" w:cs="Times New Roman"/>
            <w:bCs/>
            <w:caps/>
            <w:noProof/>
            <w:sz w:val="24"/>
            <w:szCs w:val="24"/>
            <w:lang w:eastAsia="ar-SA"/>
          </w:rPr>
          <w:t>1. ОБЩАЯ ЧАСТЬ</w:t>
        </w:r>
        <w:r w:rsidR="00A95D48" w:rsidRPr="00A95D48">
          <w:rPr>
            <w:rFonts w:ascii="Times New Roman" w:eastAsia="Times New Roman" w:hAnsi="Times New Roman" w:cs="Times New Roman"/>
            <w:bCs/>
            <w:caps/>
            <w:noProof/>
            <w:webHidden/>
            <w:sz w:val="24"/>
            <w:szCs w:val="24"/>
            <w:lang w:eastAsia="ar-SA"/>
          </w:rPr>
          <w:tab/>
        </w:r>
      </w:hyperlink>
    </w:p>
    <w:p w:rsidR="00A95D48" w:rsidRPr="00A95D48" w:rsidRDefault="00C10C95" w:rsidP="00A95D48">
      <w:pPr>
        <w:tabs>
          <w:tab w:val="right" w:leader="dot" w:pos="9629"/>
        </w:tabs>
        <w:spacing w:before="120" w:after="0" w:line="240" w:lineRule="auto"/>
        <w:jc w:val="both"/>
        <w:rPr>
          <w:rFonts w:ascii="Times New Roman" w:eastAsia="Times New Roman" w:hAnsi="Times New Roman" w:cs="Times New Roman"/>
          <w:noProof/>
          <w:lang w:eastAsia="ru-RU"/>
        </w:rPr>
      </w:pPr>
      <w:hyperlink w:anchor="_Toc63259819" w:history="1">
        <w:r w:rsidR="00A95D48" w:rsidRPr="00A95D48">
          <w:rPr>
            <w:rFonts w:ascii="Times New Roman" w:eastAsia="Times New Roman" w:hAnsi="Times New Roman" w:cs="Times New Roman"/>
            <w:bCs/>
            <w:caps/>
            <w:noProof/>
            <w:sz w:val="24"/>
            <w:szCs w:val="24"/>
            <w:lang w:eastAsia="ar-SA"/>
          </w:rPr>
          <w:t>2. ПОЛОЖЕНИЕ О ТЕРРИТОРИАЛЬНОМ ПЛАНИРОВАНИИ</w:t>
        </w:r>
        <w:r w:rsidR="00A95D48" w:rsidRPr="00A95D48">
          <w:rPr>
            <w:rFonts w:ascii="Times New Roman" w:eastAsia="Times New Roman" w:hAnsi="Times New Roman" w:cs="Times New Roman"/>
            <w:bCs/>
            <w:caps/>
            <w:noProof/>
            <w:webHidden/>
            <w:sz w:val="24"/>
            <w:szCs w:val="24"/>
            <w:lang w:eastAsia="ar-SA"/>
          </w:rPr>
          <w:tab/>
        </w:r>
      </w:hyperlink>
    </w:p>
    <w:p w:rsidR="00A95D48" w:rsidRPr="00A95D48" w:rsidRDefault="00C10C95" w:rsidP="00A95D48">
      <w:pPr>
        <w:tabs>
          <w:tab w:val="right" w:leader="dot" w:pos="9912"/>
        </w:tabs>
        <w:spacing w:before="240" w:after="0" w:line="240" w:lineRule="auto"/>
        <w:rPr>
          <w:rFonts w:ascii="Times New Roman" w:eastAsia="Times New Roman" w:hAnsi="Times New Roman" w:cs="Times New Roman"/>
          <w:noProof/>
          <w:lang w:eastAsia="ru-RU"/>
        </w:rPr>
      </w:pPr>
      <w:hyperlink w:anchor="_Toc63259820" w:history="1">
        <w:r w:rsidR="00A95D48" w:rsidRPr="00A95D48">
          <w:rPr>
            <w:rFonts w:ascii="Times New Roman" w:eastAsia="Times New Roman" w:hAnsi="Times New Roman" w:cs="Times New Roman"/>
            <w:bCs/>
            <w:noProof/>
            <w:sz w:val="20"/>
            <w:szCs w:val="20"/>
            <w:lang w:eastAsia="ar-SA"/>
          </w:rPr>
          <w:t>2.1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A95D48" w:rsidRPr="00A95D48">
          <w:rPr>
            <w:rFonts w:ascii="Times New Roman" w:eastAsia="Times New Roman" w:hAnsi="Times New Roman" w:cs="Times New Roman"/>
            <w:bCs/>
            <w:noProof/>
            <w:webHidden/>
            <w:sz w:val="20"/>
            <w:szCs w:val="20"/>
            <w:lang w:eastAsia="ar-SA"/>
          </w:rPr>
          <w:tab/>
        </w:r>
      </w:hyperlink>
    </w:p>
    <w:p w:rsidR="00A95D48" w:rsidRPr="00A95D48" w:rsidRDefault="00C10C95" w:rsidP="00A95D48">
      <w:pPr>
        <w:tabs>
          <w:tab w:val="right" w:leader="dot" w:pos="9912"/>
        </w:tabs>
        <w:spacing w:before="240" w:after="0" w:line="240" w:lineRule="auto"/>
        <w:rPr>
          <w:rFonts w:ascii="Times New Roman" w:eastAsia="Times New Roman" w:hAnsi="Times New Roman" w:cs="Times New Roman"/>
          <w:noProof/>
          <w:lang w:eastAsia="ru-RU"/>
        </w:rPr>
      </w:pPr>
      <w:hyperlink w:anchor="_Toc63259821" w:history="1">
        <w:r w:rsidR="00A95D48" w:rsidRPr="00A95D48">
          <w:rPr>
            <w:rFonts w:ascii="Times New Roman" w:eastAsia="Times New Roman" w:hAnsi="Times New Roman" w:cs="Times New Roman"/>
            <w:bCs/>
            <w:noProof/>
            <w:sz w:val="20"/>
            <w:szCs w:val="20"/>
            <w:lang w:eastAsia="ar-SA"/>
          </w:rPr>
          <w:t>2.2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A95D48" w:rsidRPr="00A95D48">
          <w:rPr>
            <w:rFonts w:ascii="Times New Roman" w:eastAsia="Times New Roman" w:hAnsi="Times New Roman" w:cs="Times New Roman"/>
            <w:bCs/>
            <w:noProof/>
            <w:webHidden/>
            <w:sz w:val="20"/>
            <w:szCs w:val="20"/>
            <w:lang w:eastAsia="ar-SA"/>
          </w:rPr>
          <w:tab/>
        </w:r>
      </w:hyperlink>
    </w:p>
    <w:p w:rsidR="00A95D48" w:rsidRPr="00A95D48" w:rsidRDefault="00C10C95" w:rsidP="00A95D48">
      <w:pPr>
        <w:tabs>
          <w:tab w:val="right" w:leader="dot" w:pos="9629"/>
        </w:tabs>
        <w:spacing w:before="120" w:after="0" w:line="240" w:lineRule="auto"/>
        <w:jc w:val="both"/>
        <w:rPr>
          <w:rFonts w:ascii="Times New Roman" w:eastAsia="Times New Roman" w:hAnsi="Times New Roman" w:cs="Times New Roman"/>
          <w:noProof/>
          <w:lang w:eastAsia="ru-RU"/>
        </w:rPr>
      </w:pPr>
      <w:hyperlink w:anchor="_Toc63259822" w:history="1">
        <w:r w:rsidR="00A95D48" w:rsidRPr="00A95D48">
          <w:rPr>
            <w:rFonts w:ascii="Times New Roman" w:eastAsia="Times New Roman" w:hAnsi="Times New Roman" w:cs="Times New Roman"/>
            <w:bCs/>
            <w:caps/>
            <w:noProof/>
            <w:sz w:val="24"/>
            <w:szCs w:val="24"/>
            <w:lang w:eastAsia="ar-SA"/>
          </w:rPr>
          <w:t>3. ТЕХНИКО-ЭКОНОМИЧЕСКИЕ ПОКАЗАТЕЛИ ПРОЕКТА</w:t>
        </w:r>
        <w:r w:rsidR="00A95D48" w:rsidRPr="00A95D48">
          <w:rPr>
            <w:rFonts w:ascii="Times New Roman" w:eastAsia="Times New Roman" w:hAnsi="Times New Roman" w:cs="Times New Roman"/>
            <w:bCs/>
            <w:caps/>
            <w:noProof/>
            <w:webHidden/>
            <w:sz w:val="24"/>
            <w:szCs w:val="24"/>
            <w:lang w:eastAsia="ar-SA"/>
          </w:rPr>
          <w:tab/>
        </w:r>
      </w:hyperlink>
    </w:p>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A95D48">
        <w:rPr>
          <w:rFonts w:ascii="Times New Roman" w:eastAsia="SimSun" w:hAnsi="Times New Roman" w:cs="Times New Roman"/>
          <w:kern w:val="1"/>
          <w:sz w:val="24"/>
          <w:szCs w:val="24"/>
          <w:lang w:eastAsia="hi-IN" w:bidi="hi-IN"/>
        </w:rPr>
        <w:fldChar w:fldCharType="end"/>
      </w:r>
    </w:p>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A95D48" w:rsidRPr="00A95D48" w:rsidRDefault="00A95D48" w:rsidP="00A95D48">
      <w:pPr>
        <w:keepNext/>
        <w:widowControl w:val="0"/>
        <w:numPr>
          <w:ilvl w:val="0"/>
          <w:numId w:val="1"/>
        </w:numPr>
        <w:suppressAutoHyphens/>
        <w:overflowPunct w:val="0"/>
        <w:autoSpaceDE w:val="0"/>
        <w:spacing w:after="0" w:line="240" w:lineRule="auto"/>
        <w:jc w:val="center"/>
        <w:textAlignment w:val="baseline"/>
        <w:outlineLvl w:val="0"/>
        <w:rPr>
          <w:rFonts w:ascii="Times New Roman" w:eastAsia="Times New Roman" w:hAnsi="Times New Roman" w:cs="Times New Roman"/>
          <w:b/>
          <w:kern w:val="1"/>
          <w:sz w:val="24"/>
          <w:szCs w:val="32"/>
          <w:lang w:eastAsia="ar-SA"/>
        </w:rPr>
      </w:pPr>
      <w:bookmarkStart w:id="268" w:name="_Toc63259817"/>
      <w:r w:rsidRPr="00A95D48">
        <w:rPr>
          <w:rFonts w:ascii="Times New Roman" w:eastAsia="Times New Roman" w:hAnsi="Times New Roman" w:cs="Times New Roman"/>
          <w:b/>
          <w:kern w:val="1"/>
          <w:sz w:val="24"/>
          <w:szCs w:val="32"/>
          <w:lang w:eastAsia="ar-SA"/>
        </w:rPr>
        <w:t>СОСТАВ ПРОЕКТА</w:t>
      </w:r>
      <w:bookmarkEnd w:id="268"/>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b/>
          <w:kern w:val="1"/>
          <w:sz w:val="24"/>
          <w:szCs w:val="24"/>
          <w:lang w:eastAsia="hi-IN" w:bidi="hi-IN"/>
        </w:rPr>
        <w:tab/>
        <w:t>А. Текстовая форма:</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b/>
          <w:bCs/>
          <w:kern w:val="1"/>
          <w:sz w:val="24"/>
          <w:szCs w:val="24"/>
          <w:lang w:eastAsia="hi-IN" w:bidi="hi-IN"/>
        </w:rPr>
      </w:pPr>
      <w:r w:rsidRPr="00A95D48">
        <w:rPr>
          <w:rFonts w:ascii="Times New Roman" w:eastAsia="SimSun" w:hAnsi="Times New Roman" w:cs="Mangal"/>
          <w:kern w:val="1"/>
          <w:sz w:val="24"/>
          <w:szCs w:val="24"/>
          <w:lang w:eastAsia="hi-IN" w:bidi="hi-IN"/>
        </w:rPr>
        <w:tab/>
        <w:t>Общий заголовок:</w:t>
      </w:r>
    </w:p>
    <w:p w:rsidR="00A95D48" w:rsidRPr="00A95D48" w:rsidRDefault="00A95D48" w:rsidP="00A95D48">
      <w:pPr>
        <w:widowControl w:val="0"/>
        <w:suppressAutoHyphens/>
        <w:spacing w:after="0" w:line="240" w:lineRule="auto"/>
        <w:textAlignment w:val="baseline"/>
        <w:rPr>
          <w:rFonts w:ascii="Times New Roman" w:eastAsia="SimSun" w:hAnsi="Times New Roman" w:cs="Mangal"/>
          <w:b/>
          <w:bCs/>
          <w:kern w:val="1"/>
          <w:sz w:val="24"/>
          <w:szCs w:val="24"/>
          <w:lang w:eastAsia="hi-IN" w:bidi="hi-IN"/>
        </w:rPr>
      </w:pPr>
      <w:r w:rsidRPr="00A95D48">
        <w:rPr>
          <w:rFonts w:ascii="Times New Roman" w:eastAsia="SimSun" w:hAnsi="Times New Roman" w:cs="Mangal"/>
          <w:b/>
          <w:bCs/>
          <w:kern w:val="1"/>
          <w:sz w:val="24"/>
          <w:szCs w:val="24"/>
          <w:lang w:eastAsia="hi-IN" w:bidi="hi-IN"/>
        </w:rPr>
        <w:tab/>
        <w:t>Акбашевское сельское поселение</w:t>
      </w: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b/>
          <w:bCs/>
          <w:kern w:val="1"/>
          <w:sz w:val="24"/>
          <w:szCs w:val="24"/>
          <w:lang w:eastAsia="hi-IN" w:bidi="hi-IN"/>
        </w:rPr>
        <w:tab/>
        <w:t>Генеральный план</w:t>
      </w: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Положение о территориальном планировании (утверждаема часть)</w:t>
      </w:r>
    </w:p>
    <w:p w:rsidR="00A95D48" w:rsidRPr="00A95D48" w:rsidRDefault="00A95D48" w:rsidP="00A95D48">
      <w:pPr>
        <w:widowControl w:val="0"/>
        <w:suppressAutoHyphens/>
        <w:spacing w:after="0" w:line="240" w:lineRule="auto"/>
        <w:ind w:firstLine="709"/>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suppressAutoHyphens/>
        <w:spacing w:after="0" w:line="240" w:lineRule="auto"/>
        <w:ind w:firstLine="709"/>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Материалы по обоснованию генерального плана (не утверждаемая часть)</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r>
    </w:p>
    <w:p w:rsidR="00A95D48" w:rsidRPr="00A95D48" w:rsidRDefault="00A95D48" w:rsidP="00A95D48">
      <w:pPr>
        <w:widowControl w:val="0"/>
        <w:suppressAutoHyphens/>
        <w:spacing w:after="0" w:line="240" w:lineRule="auto"/>
        <w:ind w:firstLine="709"/>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b/>
          <w:kern w:val="1"/>
          <w:sz w:val="24"/>
          <w:szCs w:val="24"/>
          <w:lang w:eastAsia="hi-IN" w:bidi="hi-IN"/>
        </w:rPr>
        <w:t>Б. Графические материалы – Карты:</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b/>
          <w:kern w:val="1"/>
          <w:sz w:val="24"/>
          <w:szCs w:val="24"/>
          <w:lang w:eastAsia="hi-IN" w:bidi="hi-IN"/>
        </w:rPr>
      </w:pPr>
      <w:r w:rsidRPr="00A95D48">
        <w:rPr>
          <w:rFonts w:ascii="Times New Roman" w:eastAsia="SimSun" w:hAnsi="Times New Roman" w:cs="Mangal"/>
          <w:kern w:val="1"/>
          <w:sz w:val="24"/>
          <w:szCs w:val="24"/>
          <w:lang w:eastAsia="hi-IN" w:bidi="hi-IN"/>
        </w:rPr>
        <w:tab/>
        <w:t>Общий заголовок для всех карт:</w:t>
      </w:r>
    </w:p>
    <w:p w:rsidR="00A95D48" w:rsidRPr="00A95D48" w:rsidRDefault="00A95D48" w:rsidP="00A95D48">
      <w:pPr>
        <w:widowControl w:val="0"/>
        <w:suppressAutoHyphens/>
        <w:spacing w:after="0" w:line="240" w:lineRule="auto"/>
        <w:textAlignment w:val="baseline"/>
        <w:rPr>
          <w:rFonts w:ascii="Times New Roman" w:eastAsia="SimSun" w:hAnsi="Times New Roman" w:cs="Mangal"/>
          <w:b/>
          <w:bCs/>
          <w:kern w:val="1"/>
          <w:sz w:val="24"/>
          <w:szCs w:val="24"/>
          <w:lang w:eastAsia="hi-IN" w:bidi="hi-IN"/>
        </w:rPr>
      </w:pPr>
      <w:r w:rsidRPr="00A95D48">
        <w:rPr>
          <w:rFonts w:ascii="Times New Roman" w:eastAsia="SimSun" w:hAnsi="Times New Roman" w:cs="Mangal"/>
          <w:b/>
          <w:bCs/>
          <w:kern w:val="1"/>
          <w:sz w:val="24"/>
          <w:szCs w:val="24"/>
          <w:lang w:eastAsia="hi-IN" w:bidi="hi-IN"/>
        </w:rPr>
        <w:tab/>
        <w:t>Акбашевское сельское поселение</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b/>
          <w:bCs/>
          <w:kern w:val="1"/>
          <w:sz w:val="24"/>
          <w:szCs w:val="24"/>
          <w:lang w:eastAsia="hi-IN" w:bidi="hi-IN"/>
        </w:rPr>
        <w:tab/>
        <w:t>Генеральный план</w:t>
      </w: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Подзаголовки карт (утверждаемая часть):</w:t>
      </w:r>
    </w:p>
    <w:p w:rsidR="00A95D48" w:rsidRPr="00A95D48" w:rsidRDefault="00A95D48" w:rsidP="00A95D48">
      <w:pPr>
        <w:widowControl w:val="0"/>
        <w:suppressAutoHyphens/>
        <w:spacing w:after="0" w:line="240" w:lineRule="auto"/>
        <w:ind w:firstLine="709"/>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shd w:val="clear" w:color="auto" w:fill="FFFFFF"/>
          <w:lang w:eastAsia="hi-IN" w:bidi="hi-IN"/>
        </w:rPr>
        <w:t xml:space="preserve">1. </w:t>
      </w:r>
      <w:r w:rsidRPr="00A95D48">
        <w:rPr>
          <w:rFonts w:ascii="Times New Roman" w:eastAsia="SimSun" w:hAnsi="Times New Roman" w:cs="Mangal"/>
          <w:color w:val="000000"/>
          <w:kern w:val="1"/>
          <w:sz w:val="24"/>
          <w:szCs w:val="24"/>
          <w:lang w:eastAsia="hi-IN" w:bidi="hi-IN"/>
        </w:rPr>
        <w:t xml:space="preserve">Карта планируемого размещения объектов местного значения поселения, </w:t>
      </w:r>
      <w:r w:rsidRPr="00A95D48">
        <w:rPr>
          <w:rFonts w:ascii="Times New Roman" w:eastAsia="SimSun" w:hAnsi="Times New Roman" w:cs="Mangal"/>
          <w:kern w:val="1"/>
          <w:sz w:val="24"/>
          <w:szCs w:val="24"/>
          <w:shd w:val="clear" w:color="auto" w:fill="FFFFFF"/>
          <w:lang w:eastAsia="hi-IN" w:bidi="hi-IN"/>
        </w:rPr>
        <w:t>М 1:25</w:t>
      </w:r>
      <w:r w:rsidRPr="00A95D48">
        <w:rPr>
          <w:rFonts w:ascii="Times New Roman" w:eastAsia="SimSun" w:hAnsi="Times New Roman" w:cs="Mangal"/>
          <w:kern w:val="1"/>
          <w:sz w:val="24"/>
          <w:szCs w:val="24"/>
          <w:lang w:eastAsia="hi-IN" w:bidi="hi-IN"/>
        </w:rPr>
        <w:t>000</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shd w:val="clear" w:color="auto" w:fill="FFFFFF"/>
          <w:lang w:eastAsia="hi-IN" w:bidi="hi-IN"/>
        </w:rPr>
      </w:pPr>
      <w:r w:rsidRPr="00A95D48">
        <w:rPr>
          <w:rFonts w:ascii="Times New Roman" w:eastAsia="SimSun" w:hAnsi="Times New Roman" w:cs="Mangal"/>
          <w:kern w:val="1"/>
          <w:sz w:val="24"/>
          <w:szCs w:val="24"/>
          <w:lang w:eastAsia="hi-IN" w:bidi="hi-IN"/>
        </w:rPr>
        <w:tab/>
        <w:t>2. Карта границ населенных пунктов, входящих в состав поселения</w:t>
      </w:r>
      <w:r w:rsidRPr="00A95D48">
        <w:rPr>
          <w:rFonts w:ascii="Times New Roman" w:eastAsia="SimSun" w:hAnsi="Times New Roman" w:cs="Mangal"/>
          <w:kern w:val="1"/>
          <w:sz w:val="24"/>
          <w:szCs w:val="24"/>
          <w:shd w:val="clear" w:color="auto" w:fill="FFFFFF"/>
          <w:lang w:eastAsia="hi-IN" w:bidi="hi-IN"/>
        </w:rPr>
        <w:t>, М 1:25</w:t>
      </w:r>
      <w:r w:rsidRPr="00A95D48">
        <w:rPr>
          <w:rFonts w:ascii="Times New Roman" w:eastAsia="SimSun" w:hAnsi="Times New Roman" w:cs="Mangal"/>
          <w:kern w:val="1"/>
          <w:sz w:val="24"/>
          <w:szCs w:val="24"/>
          <w:lang w:eastAsia="hi-IN" w:bidi="hi-IN"/>
        </w:rPr>
        <w:t>000</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shd w:val="clear" w:color="auto" w:fill="FFFFFF"/>
          <w:lang w:eastAsia="hi-IN" w:bidi="hi-IN"/>
        </w:rPr>
      </w:pPr>
      <w:r w:rsidRPr="00A95D48">
        <w:rPr>
          <w:rFonts w:ascii="Times New Roman" w:eastAsia="SimSun" w:hAnsi="Times New Roman" w:cs="Mangal"/>
          <w:kern w:val="1"/>
          <w:sz w:val="24"/>
          <w:szCs w:val="24"/>
          <w:shd w:val="clear" w:color="auto" w:fill="FFFFFF"/>
          <w:lang w:eastAsia="hi-IN" w:bidi="hi-IN"/>
        </w:rPr>
        <w:tab/>
        <w:t>3. Карта функциональных зон поселения, М 1:</w:t>
      </w:r>
      <w:r w:rsidRPr="00A95D48">
        <w:rPr>
          <w:rFonts w:ascii="Times New Roman" w:eastAsia="SimSun" w:hAnsi="Times New Roman" w:cs="Mangal"/>
          <w:kern w:val="1"/>
          <w:sz w:val="24"/>
          <w:szCs w:val="24"/>
          <w:lang w:eastAsia="hi-IN" w:bidi="hi-IN"/>
        </w:rPr>
        <w:t>25000</w:t>
      </w: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tabs>
          <w:tab w:val="left" w:pos="0"/>
        </w:tabs>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Подзаголовки карт (не утверждаемая часть):</w:t>
      </w:r>
    </w:p>
    <w:p w:rsidR="00A95D48" w:rsidRPr="00A95D48" w:rsidRDefault="00A95D48" w:rsidP="00A95D48">
      <w:pPr>
        <w:widowControl w:val="0"/>
        <w:suppressAutoHyphens/>
        <w:spacing w:after="0" w:line="240" w:lineRule="auto"/>
        <w:ind w:left="705"/>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 xml:space="preserve">1. </w:t>
      </w:r>
      <w:r w:rsidRPr="00A95D48">
        <w:rPr>
          <w:rFonts w:ascii="Times New Roman" w:eastAsia="SimSun" w:hAnsi="Times New Roman" w:cs="Mangal"/>
          <w:color w:val="000000"/>
          <w:kern w:val="1"/>
          <w:sz w:val="24"/>
          <w:szCs w:val="24"/>
          <w:lang w:eastAsia="hi-IN" w:bidi="hi-IN"/>
        </w:rPr>
        <w:t xml:space="preserve">Материалы по обоснованию генерального плана. Карта зон с особыми условиями </w:t>
      </w:r>
      <w:r w:rsidRPr="00A95D48">
        <w:rPr>
          <w:rFonts w:ascii="Times New Roman" w:eastAsia="SimSun" w:hAnsi="Times New Roman" w:cs="Mangal"/>
          <w:color w:val="000000"/>
          <w:kern w:val="1"/>
          <w:sz w:val="24"/>
          <w:szCs w:val="24"/>
          <w:lang w:eastAsia="hi-IN" w:bidi="hi-IN"/>
        </w:rPr>
        <w:lastRenderedPageBreak/>
        <w:t>использования территории</w:t>
      </w:r>
      <w:r w:rsidRPr="00A95D48">
        <w:rPr>
          <w:rFonts w:ascii="Times New Roman" w:eastAsia="SimSun" w:hAnsi="Times New Roman" w:cs="Mangal"/>
          <w:kern w:val="1"/>
          <w:sz w:val="24"/>
          <w:szCs w:val="24"/>
          <w:lang w:eastAsia="hi-IN" w:bidi="hi-IN"/>
        </w:rPr>
        <w:t xml:space="preserve">, </w:t>
      </w:r>
      <w:r w:rsidRPr="00A95D48">
        <w:rPr>
          <w:rFonts w:ascii="Times New Roman" w:eastAsia="SimSun" w:hAnsi="Times New Roman" w:cs="Mangal"/>
          <w:kern w:val="1"/>
          <w:sz w:val="24"/>
          <w:szCs w:val="24"/>
          <w:lang w:eastAsia="hi-IN" w:bidi="hi-IN"/>
        </w:rPr>
        <w:tab/>
        <w:t>М 1:25000</w:t>
      </w:r>
    </w:p>
    <w:p w:rsidR="00A95D48" w:rsidRPr="00A95D48" w:rsidRDefault="00A95D48" w:rsidP="00A95D48">
      <w:pPr>
        <w:widowControl w:val="0"/>
        <w:suppressAutoHyphens/>
        <w:spacing w:after="0" w:line="240" w:lineRule="auto"/>
        <w:ind w:left="705"/>
        <w:textAlignment w:val="baseline"/>
        <w:rPr>
          <w:rFonts w:ascii="Times New Roman" w:eastAsia="SimSun" w:hAnsi="Times New Roman" w:cs="Mangal"/>
          <w:kern w:val="1"/>
          <w:sz w:val="24"/>
          <w:szCs w:val="24"/>
          <w:shd w:val="clear" w:color="auto" w:fill="FFFF00"/>
          <w:lang w:eastAsia="hi-IN" w:bidi="hi-IN"/>
        </w:rPr>
      </w:pPr>
      <w:r w:rsidRPr="00A95D48">
        <w:rPr>
          <w:rFonts w:ascii="Times New Roman" w:eastAsia="SimSun" w:hAnsi="Times New Roman" w:cs="Mangal"/>
          <w:kern w:val="1"/>
          <w:sz w:val="24"/>
          <w:szCs w:val="24"/>
          <w:lang w:eastAsia="hi-IN" w:bidi="hi-IN"/>
        </w:rPr>
        <w:t xml:space="preserve">2. </w:t>
      </w:r>
      <w:r w:rsidRPr="00A95D48">
        <w:rPr>
          <w:rFonts w:ascii="Times New Roman" w:eastAsia="SimSun" w:hAnsi="Times New Roman" w:cs="Mangal"/>
          <w:color w:val="000000"/>
          <w:kern w:val="1"/>
          <w:sz w:val="24"/>
          <w:szCs w:val="24"/>
          <w:lang w:eastAsia="hi-IN" w:bidi="hi-IN"/>
        </w:rPr>
        <w:t>Материалы по обоснованию генерального плана. Карта транспортной инфраструктуры</w:t>
      </w:r>
      <w:r w:rsidRPr="00A95D48">
        <w:rPr>
          <w:rFonts w:ascii="Times New Roman" w:eastAsia="SimSun" w:hAnsi="Times New Roman" w:cs="Mangal"/>
          <w:kern w:val="1"/>
          <w:sz w:val="24"/>
          <w:szCs w:val="24"/>
          <w:lang w:eastAsia="hi-IN" w:bidi="hi-IN"/>
        </w:rPr>
        <w:t>, М 1:25000</w:t>
      </w:r>
    </w:p>
    <w:p w:rsidR="00A95D48" w:rsidRPr="00A95D48" w:rsidRDefault="00A95D48" w:rsidP="00A95D48">
      <w:pPr>
        <w:widowControl w:val="0"/>
        <w:suppressAutoHyphens/>
        <w:spacing w:after="0" w:line="240" w:lineRule="auto"/>
        <w:ind w:left="705"/>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 xml:space="preserve">3. </w:t>
      </w:r>
      <w:r w:rsidRPr="00A95D48">
        <w:rPr>
          <w:rFonts w:ascii="Times New Roman" w:eastAsia="SimSun" w:hAnsi="Times New Roman" w:cs="Mangal"/>
          <w:color w:val="000000"/>
          <w:kern w:val="1"/>
          <w:sz w:val="24"/>
          <w:szCs w:val="24"/>
          <w:lang w:eastAsia="hi-IN" w:bidi="hi-IN"/>
        </w:rPr>
        <w:t>Материалы по обоснованию генерального плана. Карта инженерной инфраструктуры</w:t>
      </w:r>
      <w:r w:rsidRPr="00A95D48">
        <w:rPr>
          <w:rFonts w:ascii="Times New Roman" w:eastAsia="SimSun" w:hAnsi="Times New Roman" w:cs="Mangal"/>
          <w:kern w:val="1"/>
          <w:sz w:val="24"/>
          <w:szCs w:val="24"/>
          <w:lang w:eastAsia="hi-IN" w:bidi="hi-IN"/>
        </w:rPr>
        <w:t>, М 1:25000</w:t>
      </w:r>
    </w:p>
    <w:p w:rsidR="00A95D48" w:rsidRPr="00A95D48" w:rsidRDefault="00A95D48" w:rsidP="00A95D48">
      <w:pPr>
        <w:widowControl w:val="0"/>
        <w:suppressAutoHyphens/>
        <w:spacing w:after="0" w:line="240" w:lineRule="auto"/>
        <w:ind w:left="705"/>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 xml:space="preserve">4. </w:t>
      </w:r>
      <w:r w:rsidRPr="00A95D48">
        <w:rPr>
          <w:rFonts w:ascii="Times New Roman" w:eastAsia="SimSun" w:hAnsi="Times New Roman" w:cs="Mangal"/>
          <w:color w:val="000000"/>
          <w:kern w:val="1"/>
          <w:sz w:val="24"/>
          <w:szCs w:val="24"/>
          <w:lang w:eastAsia="hi-IN" w:bidi="hi-IN"/>
        </w:rPr>
        <w:t xml:space="preserve">Материалы по </w:t>
      </w:r>
      <w:r w:rsidRPr="00A95D48">
        <w:rPr>
          <w:rFonts w:ascii="Times New Roman" w:eastAsia="SimSun" w:hAnsi="Times New Roman" w:cs="Mangal"/>
          <w:kern w:val="1"/>
          <w:sz w:val="24"/>
          <w:szCs w:val="24"/>
          <w:lang w:eastAsia="hi-IN" w:bidi="hi-IN"/>
        </w:rPr>
        <w:t xml:space="preserve">обоснованию генерального плана. Карта </w:t>
      </w:r>
      <w:r w:rsidRPr="00A95D48">
        <w:rPr>
          <w:rFonts w:ascii="Times New Roman" w:eastAsia="SimSun" w:hAnsi="Times New Roman" w:cs="Mangal"/>
          <w:kern w:val="1"/>
          <w:sz w:val="24"/>
          <w:szCs w:val="24"/>
          <w:shd w:val="clear" w:color="auto" w:fill="FFFFFF"/>
          <w:lang w:eastAsia="hi-IN" w:bidi="hi-IN"/>
        </w:rPr>
        <w:t>территорий, подверженных риску возникновения чрезвычайных ситуаций природного и техногенного характера</w:t>
      </w:r>
      <w:r w:rsidRPr="00A95D48">
        <w:rPr>
          <w:rFonts w:ascii="Times New Roman" w:eastAsia="SimSun" w:hAnsi="Times New Roman" w:cs="Mangal"/>
          <w:kern w:val="1"/>
          <w:sz w:val="24"/>
          <w:szCs w:val="24"/>
          <w:lang w:eastAsia="hi-IN" w:bidi="hi-IN"/>
        </w:rPr>
        <w:t>, М 1:25000</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shd w:val="clear" w:color="auto" w:fill="FFFFFF"/>
          <w:lang w:eastAsia="hi-IN" w:bidi="hi-IN"/>
        </w:rPr>
      </w:pPr>
      <w:r w:rsidRPr="00A95D48">
        <w:rPr>
          <w:rFonts w:ascii="Times New Roman" w:eastAsia="SimSun" w:hAnsi="Times New Roman" w:cs="Mangal"/>
          <w:kern w:val="1"/>
          <w:sz w:val="24"/>
          <w:szCs w:val="24"/>
          <w:lang w:eastAsia="hi-IN" w:bidi="hi-IN"/>
        </w:rPr>
        <w:tab/>
      </w:r>
    </w:p>
    <w:p w:rsidR="00A95D48" w:rsidRPr="00A95D48" w:rsidRDefault="00A95D48" w:rsidP="00A95D48">
      <w:pPr>
        <w:widowControl w:val="0"/>
        <w:suppressAutoHyphens/>
        <w:spacing w:after="0" w:line="240" w:lineRule="auto"/>
        <w:ind w:left="709"/>
        <w:textAlignment w:val="baseline"/>
        <w:rPr>
          <w:rFonts w:ascii="Times New Roman" w:eastAsia="SimSun" w:hAnsi="Times New Roman" w:cs="Mangal"/>
          <w:bCs/>
          <w:kern w:val="1"/>
          <w:sz w:val="24"/>
          <w:szCs w:val="24"/>
          <w:lang w:eastAsia="hi-IN" w:bidi="hi-IN"/>
        </w:rPr>
      </w:pPr>
      <w:r w:rsidRPr="00A95D48">
        <w:rPr>
          <w:rFonts w:ascii="Times New Roman" w:eastAsia="SimSun" w:hAnsi="Times New Roman" w:cs="Mangal"/>
          <w:b/>
          <w:bCs/>
          <w:kern w:val="1"/>
          <w:sz w:val="24"/>
          <w:szCs w:val="24"/>
          <w:lang w:eastAsia="hi-IN" w:bidi="hi-IN"/>
        </w:rPr>
        <w:t xml:space="preserve">В. </w:t>
      </w:r>
      <w:r w:rsidRPr="00A95D48">
        <w:rPr>
          <w:rFonts w:ascii="Times New Roman" w:eastAsia="SimSun" w:hAnsi="Times New Roman" w:cs="Mangal"/>
          <w:bCs/>
          <w:kern w:val="1"/>
          <w:sz w:val="24"/>
          <w:szCs w:val="24"/>
          <w:lang w:eastAsia="hi-IN" w:bidi="hi-IN"/>
        </w:rPr>
        <w:t>С</w:t>
      </w:r>
      <w:r w:rsidRPr="00A95D48">
        <w:rPr>
          <w:rFonts w:ascii="Times New Roman" w:eastAsia="SimSun" w:hAnsi="Times New Roman" w:cs="Mangal"/>
          <w:kern w:val="1"/>
          <w:sz w:val="24"/>
          <w:szCs w:val="24"/>
          <w:shd w:val="clear" w:color="auto" w:fill="FFFFFF"/>
          <w:lang w:eastAsia="hi-IN" w:bidi="hi-IN"/>
        </w:rPr>
        <w:t>ведения о границах населенных пунктов, входящих в состав поселения: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r w:rsidRPr="00A95D48">
        <w:rPr>
          <w:rFonts w:ascii="Times New Roman" w:eastAsia="SimSun" w:hAnsi="Times New Roman" w:cs="Mangal"/>
          <w:bCs/>
          <w:kern w:val="1"/>
          <w:sz w:val="24"/>
          <w:szCs w:val="24"/>
          <w:lang w:eastAsia="hi-IN" w:bidi="hi-IN"/>
        </w:rPr>
        <w:t>.</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ru-RU" w:bidi="ru-RU"/>
        </w:rPr>
      </w:pPr>
      <w:r w:rsidRPr="00A95D48">
        <w:rPr>
          <w:rFonts w:ascii="Times New Roman" w:eastAsia="SimSun" w:hAnsi="Times New Roman" w:cs="Mangal"/>
          <w:b/>
          <w:bCs/>
          <w:color w:val="000000"/>
          <w:kern w:val="1"/>
          <w:sz w:val="24"/>
          <w:szCs w:val="24"/>
          <w:lang w:eastAsia="hi-IN" w:bidi="hi-IN"/>
        </w:rPr>
        <w:tab/>
      </w:r>
    </w:p>
    <w:p w:rsidR="00A95D48" w:rsidRPr="00A95D48" w:rsidRDefault="00A95D48" w:rsidP="00A95D48">
      <w:pPr>
        <w:widowControl w:val="0"/>
        <w:tabs>
          <w:tab w:val="left" w:pos="5357"/>
        </w:tabs>
        <w:suppressAutoHyphens/>
        <w:spacing w:after="0" w:line="240" w:lineRule="auto"/>
        <w:textAlignment w:val="baseline"/>
        <w:rPr>
          <w:rFonts w:ascii="Times New Roman" w:eastAsia="SimSun" w:hAnsi="Times New Roman" w:cs="Mangal"/>
          <w:kern w:val="1"/>
          <w:sz w:val="24"/>
          <w:szCs w:val="24"/>
          <w:lang w:eastAsia="ru-RU" w:bidi="ru-RU"/>
        </w:rPr>
      </w:pPr>
    </w:p>
    <w:p w:rsidR="00A95D48" w:rsidRPr="00A95D48" w:rsidRDefault="00A95D48" w:rsidP="00A95D48">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69" w:name="_Toc18658281"/>
      <w:bookmarkStart w:id="270" w:name="_Toc63259818"/>
      <w:r w:rsidRPr="00A95D48">
        <w:rPr>
          <w:rFonts w:ascii="Times New Roman" w:eastAsia="Times New Roman" w:hAnsi="Times New Roman" w:cs="Times New Roman"/>
          <w:b/>
          <w:kern w:val="1"/>
          <w:sz w:val="24"/>
          <w:szCs w:val="32"/>
          <w:lang w:eastAsia="ar-SA"/>
        </w:rPr>
        <w:t>1. ОБЩАЯ ЧАСТЬ</w:t>
      </w:r>
      <w:bookmarkEnd w:id="269"/>
      <w:bookmarkEnd w:id="270"/>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A95D48" w:rsidRPr="00A95D48" w:rsidRDefault="00A95D48" w:rsidP="00A95D48">
      <w:pPr>
        <w:widowControl w:val="0"/>
        <w:suppressAutoHyphens/>
        <w:spacing w:after="0" w:line="240" w:lineRule="auto"/>
        <w:jc w:val="both"/>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color w:val="000000"/>
          <w:kern w:val="1"/>
          <w:sz w:val="24"/>
          <w:szCs w:val="21"/>
          <w:lang w:eastAsia="hi-IN" w:bidi="hi-IN"/>
        </w:rPr>
        <w:tab/>
      </w:r>
      <w:r w:rsidRPr="00A95D48">
        <w:rPr>
          <w:rFonts w:ascii="Times New Roman" w:eastAsia="SimSun" w:hAnsi="Times New Roman" w:cs="Mangal"/>
          <w:kern w:val="1"/>
          <w:sz w:val="24"/>
          <w:szCs w:val="21"/>
          <w:lang w:eastAsia="hi-IN" w:bidi="hi-IN"/>
        </w:rPr>
        <w:t xml:space="preserve">Проект выполнен по заказу Администрации Аргаяшского муниципального района в соответствии </w:t>
      </w:r>
      <w:proofErr w:type="gramStart"/>
      <w:r w:rsidRPr="00A95D48">
        <w:rPr>
          <w:rFonts w:ascii="Times New Roman" w:eastAsia="SimSun" w:hAnsi="Times New Roman" w:cs="Mangal"/>
          <w:kern w:val="1"/>
          <w:sz w:val="24"/>
          <w:szCs w:val="21"/>
          <w:lang w:eastAsia="hi-IN" w:bidi="hi-IN"/>
        </w:rPr>
        <w:t>с</w:t>
      </w:r>
      <w:proofErr w:type="gramEnd"/>
      <w:r w:rsidRPr="00A95D48">
        <w:rPr>
          <w:rFonts w:ascii="Times New Roman" w:eastAsia="SimSun" w:hAnsi="Times New Roman" w:cs="Mangal"/>
          <w:kern w:val="1"/>
          <w:sz w:val="24"/>
          <w:szCs w:val="21"/>
          <w:lang w:eastAsia="hi-IN" w:bidi="hi-IN"/>
        </w:rPr>
        <w:t>:</w:t>
      </w:r>
    </w:p>
    <w:p w:rsidR="00A95D48" w:rsidRPr="00A95D48" w:rsidRDefault="00A95D48" w:rsidP="00A95D48">
      <w:pPr>
        <w:widowControl w:val="0"/>
        <w:numPr>
          <w:ilvl w:val="0"/>
          <w:numId w:val="10"/>
        </w:numPr>
        <w:suppressAutoHyphens/>
        <w:spacing w:after="0" w:line="240" w:lineRule="auto"/>
        <w:ind w:left="0" w:firstLine="0"/>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 xml:space="preserve">Постановлением Администрации </w:t>
      </w:r>
      <w:r w:rsidRPr="00A95D48">
        <w:rPr>
          <w:rFonts w:ascii="Times New Roman" w:eastAsia="SimSun" w:hAnsi="Times New Roman" w:cs="Mangal"/>
          <w:kern w:val="1"/>
          <w:sz w:val="24"/>
          <w:szCs w:val="21"/>
          <w:lang w:eastAsia="hi-IN" w:bidi="hi-IN"/>
        </w:rPr>
        <w:t>Аргаяшского муниципального района от 20.10.2020г. №709</w:t>
      </w:r>
      <w:r w:rsidRPr="00A95D48">
        <w:rPr>
          <w:rFonts w:ascii="Times New Roman" w:eastAsia="SimSun" w:hAnsi="Times New Roman" w:cs="Mangal"/>
          <w:kern w:val="1"/>
          <w:sz w:val="24"/>
          <w:szCs w:val="24"/>
          <w:lang w:eastAsia="hi-IN" w:bidi="hi-IN"/>
        </w:rPr>
        <w:t>;</w:t>
      </w:r>
    </w:p>
    <w:p w:rsidR="00A95D48" w:rsidRPr="00A95D48" w:rsidRDefault="00A95D48" w:rsidP="00A95D48">
      <w:pPr>
        <w:widowControl w:val="0"/>
        <w:suppressAutoHyphens/>
        <w:spacing w:after="0" w:line="240" w:lineRule="auto"/>
        <w:jc w:val="both"/>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w:t>
      </w:r>
      <w:r w:rsidRPr="00A95D48">
        <w:rPr>
          <w:rFonts w:ascii="Times New Roman" w:eastAsia="SimSun" w:hAnsi="Times New Roman" w:cs="Mangal"/>
          <w:kern w:val="1"/>
          <w:sz w:val="24"/>
          <w:szCs w:val="21"/>
          <w:lang w:eastAsia="hi-IN" w:bidi="hi-IN"/>
        </w:rPr>
        <w:tab/>
        <w:t>Градостроительным Кодексом Российской Федерации от 29 декабря 2004 года №190-ФЗ, в частности в соответствии со статьей 23 частью 2 Градостроительного Кодекса РФ;</w:t>
      </w:r>
    </w:p>
    <w:p w:rsidR="00A95D48" w:rsidRPr="00A95D48" w:rsidRDefault="00A95D48" w:rsidP="00A95D48">
      <w:pPr>
        <w:widowControl w:val="0"/>
        <w:numPr>
          <w:ilvl w:val="0"/>
          <w:numId w:val="10"/>
        </w:numPr>
        <w:suppressAutoHyphens/>
        <w:spacing w:after="0" w:line="240" w:lineRule="auto"/>
        <w:ind w:left="0" w:firstLine="0"/>
        <w:jc w:val="both"/>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Приказом Минэкономразвития России от 09.01.2018г.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A95D48" w:rsidRPr="00A95D48" w:rsidRDefault="00A95D48" w:rsidP="00A95D48">
      <w:pPr>
        <w:widowControl w:val="0"/>
        <w:suppressAutoHyphens/>
        <w:spacing w:after="0" w:line="240" w:lineRule="auto"/>
        <w:jc w:val="both"/>
        <w:textAlignment w:val="baseline"/>
        <w:rPr>
          <w:rFonts w:ascii="Times New Roman" w:eastAsia="SimSun" w:hAnsi="Times New Roman" w:cs="Mangal"/>
          <w:kern w:val="1"/>
          <w:sz w:val="24"/>
          <w:szCs w:val="21"/>
          <w:lang w:eastAsia="hi-IN" w:bidi="hi-IN"/>
        </w:rPr>
      </w:pPr>
    </w:p>
    <w:p w:rsidR="00A95D48" w:rsidRPr="00A95D48" w:rsidRDefault="00A95D48" w:rsidP="00A95D48">
      <w:pPr>
        <w:widowControl w:val="0"/>
        <w:numPr>
          <w:ilvl w:val="0"/>
          <w:numId w:val="5"/>
        </w:numPr>
        <w:tabs>
          <w:tab w:val="left" w:pos="709"/>
          <w:tab w:val="left" w:pos="927"/>
        </w:tabs>
        <w:suppressAutoHyphens/>
        <w:overflowPunct w:val="0"/>
        <w:autoSpaceDE w:val="0"/>
        <w:spacing w:after="0" w:line="240" w:lineRule="auto"/>
        <w:ind w:left="360" w:firstLine="0"/>
        <w:jc w:val="both"/>
        <w:textAlignment w:val="baseline"/>
        <w:rPr>
          <w:rFonts w:ascii="Times New Roman" w:eastAsia="Times New Roman" w:hAnsi="Times New Roman" w:cs="Times New Roman"/>
          <w:kern w:val="1"/>
          <w:sz w:val="24"/>
          <w:szCs w:val="24"/>
          <w:lang w:eastAsia="ar-SA"/>
        </w:rPr>
      </w:pPr>
      <w:r w:rsidRPr="00A95D48">
        <w:rPr>
          <w:rFonts w:ascii="Times New Roman" w:eastAsia="Times New Roman" w:hAnsi="Times New Roman" w:cs="Times New Roman"/>
          <w:kern w:val="1"/>
          <w:sz w:val="24"/>
          <w:szCs w:val="24"/>
          <w:lang w:eastAsia="ar-SA"/>
        </w:rPr>
        <w:tab/>
        <w:t>Генеральный план является градостроительным документом, определяющим:</w:t>
      </w:r>
    </w:p>
    <w:p w:rsidR="00A95D48" w:rsidRPr="00A95D48" w:rsidRDefault="00A95D48" w:rsidP="00A95D48">
      <w:pPr>
        <w:widowControl w:val="0"/>
        <w:numPr>
          <w:ilvl w:val="0"/>
          <w:numId w:val="11"/>
        </w:numPr>
        <w:tabs>
          <w:tab w:val="num" w:pos="0"/>
        </w:tabs>
        <w:suppressAutoHyphens/>
        <w:spacing w:after="0" w:line="240" w:lineRule="auto"/>
        <w:ind w:hanging="11"/>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основные направления развития, преобразования территории поселения с учетом особенностей социально-экономического развития, природно-климатических условий, перспективной численности населения;</w:t>
      </w:r>
    </w:p>
    <w:p w:rsidR="00A95D48" w:rsidRPr="00A95D48" w:rsidRDefault="00A95D48" w:rsidP="00A95D48">
      <w:pPr>
        <w:widowControl w:val="0"/>
        <w:numPr>
          <w:ilvl w:val="0"/>
          <w:numId w:val="11"/>
        </w:numPr>
        <w:tabs>
          <w:tab w:val="num" w:pos="0"/>
        </w:tabs>
        <w:suppressAutoHyphens/>
        <w:spacing w:after="0" w:line="240" w:lineRule="auto"/>
        <w:ind w:hanging="11"/>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зоны различного функционального назначения и ограничения на использование территорий указанных зон;</w:t>
      </w:r>
    </w:p>
    <w:p w:rsidR="00A95D48" w:rsidRPr="00A95D48" w:rsidRDefault="00A95D48" w:rsidP="00A95D48">
      <w:pPr>
        <w:widowControl w:val="0"/>
        <w:numPr>
          <w:ilvl w:val="0"/>
          <w:numId w:val="11"/>
        </w:numPr>
        <w:tabs>
          <w:tab w:val="num" w:pos="0"/>
        </w:tabs>
        <w:suppressAutoHyphens/>
        <w:spacing w:after="0" w:line="240" w:lineRule="auto"/>
        <w:ind w:hanging="11"/>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меры по защите территорий от воздействия чрезвычайных ситуаций природного и техногенного характера;</w:t>
      </w:r>
    </w:p>
    <w:p w:rsidR="00A95D48" w:rsidRPr="00A95D48" w:rsidRDefault="00A95D48" w:rsidP="00A95D48">
      <w:pPr>
        <w:widowControl w:val="0"/>
        <w:numPr>
          <w:ilvl w:val="0"/>
          <w:numId w:val="11"/>
        </w:numPr>
        <w:tabs>
          <w:tab w:val="num" w:pos="0"/>
        </w:tabs>
        <w:suppressAutoHyphens/>
        <w:spacing w:after="0" w:line="240" w:lineRule="auto"/>
        <w:ind w:hanging="11"/>
        <w:jc w:val="both"/>
        <w:textAlignment w:val="baseline"/>
        <w:rPr>
          <w:rFonts w:ascii="Times New Roman" w:eastAsia="SimSun" w:hAnsi="Times New Roman" w:cs="Mangal"/>
          <w:kern w:val="1"/>
          <w:sz w:val="24"/>
          <w:szCs w:val="24"/>
          <w:lang w:eastAsia="hi-IN" w:bidi="hi-IN"/>
        </w:rPr>
      </w:pPr>
      <w:proofErr w:type="gramStart"/>
      <w:r w:rsidRPr="00A95D48">
        <w:rPr>
          <w:rFonts w:ascii="Times New Roman" w:eastAsia="SimSun" w:hAnsi="Times New Roman" w:cs="Mangal"/>
          <w:kern w:val="1"/>
          <w:sz w:val="24"/>
          <w:szCs w:val="24"/>
          <w:lang w:eastAsia="hi-IN" w:bidi="hi-IN"/>
        </w:rPr>
        <w:t>предложения по развитию инженерной, транспортной и социальной инфраструктур, сохранению, восстановлению и развитию природно-ландшафтного комплекса, улучшению условий проживания населения на проектируемой территории;</w:t>
      </w:r>
      <w:proofErr w:type="gramEnd"/>
    </w:p>
    <w:p w:rsidR="00A95D48" w:rsidRPr="00A95D48" w:rsidRDefault="00A95D48" w:rsidP="00A95D48">
      <w:pPr>
        <w:widowControl w:val="0"/>
        <w:numPr>
          <w:ilvl w:val="0"/>
          <w:numId w:val="11"/>
        </w:numPr>
        <w:tabs>
          <w:tab w:val="num" w:pos="0"/>
        </w:tabs>
        <w:suppressAutoHyphens/>
        <w:spacing w:after="0" w:line="240" w:lineRule="auto"/>
        <w:ind w:hanging="11"/>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градостроительные требования к экологическому и санитарному благополучию;</w:t>
      </w:r>
    </w:p>
    <w:p w:rsidR="00A95D48" w:rsidRPr="00A95D48" w:rsidRDefault="00A95D48" w:rsidP="00A95D48">
      <w:pPr>
        <w:widowControl w:val="0"/>
        <w:numPr>
          <w:ilvl w:val="0"/>
          <w:numId w:val="11"/>
        </w:numPr>
        <w:tabs>
          <w:tab w:val="num" w:pos="0"/>
        </w:tabs>
        <w:suppressAutoHyphens/>
        <w:spacing w:after="0" w:line="240" w:lineRule="auto"/>
        <w:ind w:hanging="11"/>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территории для развития поселения;</w:t>
      </w:r>
    </w:p>
    <w:p w:rsidR="00A95D48" w:rsidRPr="00A95D48" w:rsidRDefault="00A95D48" w:rsidP="00A95D48">
      <w:pPr>
        <w:widowControl w:val="0"/>
        <w:numPr>
          <w:ilvl w:val="0"/>
          <w:numId w:val="11"/>
        </w:numPr>
        <w:tabs>
          <w:tab w:val="num" w:pos="0"/>
        </w:tabs>
        <w:suppressAutoHyphens/>
        <w:spacing w:after="0" w:line="240" w:lineRule="auto"/>
        <w:ind w:hanging="11"/>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необходимое территориальное обеспечение, что технологически должно быть поддержано программными документами с конкретными источниками финансирования, сроками исполнения и контролем и тем самым должна быть достигнута главная цель – повышение качества жизни (возможность получения работы, нормальные жилищные условия, соответствующий уровень развития здравоохранения, образования, культуры, рекреации, улучшения состояния экологии, безопасности жизни и т. д.).</w:t>
      </w:r>
    </w:p>
    <w:p w:rsidR="00A95D48" w:rsidRPr="00A95D48" w:rsidRDefault="00A95D48" w:rsidP="00A95D48">
      <w:pPr>
        <w:widowControl w:val="0"/>
        <w:suppressAutoHyphens/>
        <w:spacing w:after="0" w:line="240" w:lineRule="auto"/>
        <w:jc w:val="both"/>
        <w:textAlignment w:val="baseline"/>
        <w:rPr>
          <w:rFonts w:ascii="Times New Roman" w:eastAsia="SimSun" w:hAnsi="Times New Roman" w:cs="Mangal"/>
          <w:kern w:val="1"/>
          <w:sz w:val="24"/>
          <w:szCs w:val="21"/>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Исходя из вышеизложенного, основная цель работы – разработка социально-ориентированного градостроительного документа – Генерального плана, реализация которого предполагает формирование благоприятной среды жизнедеятельности.</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В соответствии с частью 3 статьи 23 Градостроительного Кодекса РФ генеральный план сельского поселения содержит:</w:t>
      </w:r>
    </w:p>
    <w:p w:rsidR="00A95D48" w:rsidRPr="00A95D48" w:rsidRDefault="00A95D48" w:rsidP="00A95D48">
      <w:pPr>
        <w:widowControl w:val="0"/>
        <w:numPr>
          <w:ilvl w:val="0"/>
          <w:numId w:val="6"/>
        </w:numPr>
        <w:tabs>
          <w:tab w:val="num" w:pos="426"/>
        </w:tabs>
        <w:suppressAutoHyphens/>
        <w:spacing w:after="0" w:line="240" w:lineRule="auto"/>
        <w:ind w:left="426"/>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Положение о территориальном планировании;</w:t>
      </w:r>
    </w:p>
    <w:p w:rsidR="00A95D48" w:rsidRPr="00A95D48" w:rsidRDefault="00A95D48" w:rsidP="00A95D48">
      <w:pPr>
        <w:widowControl w:val="0"/>
        <w:numPr>
          <w:ilvl w:val="0"/>
          <w:numId w:val="6"/>
        </w:numPr>
        <w:tabs>
          <w:tab w:val="num" w:pos="426"/>
        </w:tabs>
        <w:suppressAutoHyphens/>
        <w:spacing w:after="0" w:line="240" w:lineRule="auto"/>
        <w:ind w:left="426"/>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Карту планируемого размещения объектов местного значения поселения;</w:t>
      </w:r>
    </w:p>
    <w:p w:rsidR="00A95D48" w:rsidRPr="00A95D48" w:rsidRDefault="00A95D48" w:rsidP="00A95D48">
      <w:pPr>
        <w:widowControl w:val="0"/>
        <w:numPr>
          <w:ilvl w:val="0"/>
          <w:numId w:val="6"/>
        </w:numPr>
        <w:tabs>
          <w:tab w:val="num" w:pos="426"/>
        </w:tabs>
        <w:suppressAutoHyphens/>
        <w:spacing w:after="0" w:line="240" w:lineRule="auto"/>
        <w:ind w:left="426"/>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Карту границ населенных пунктов, входящих в состав поселения;</w:t>
      </w:r>
    </w:p>
    <w:p w:rsidR="00A95D48" w:rsidRPr="00A95D48" w:rsidRDefault="00A95D48" w:rsidP="00A95D48">
      <w:pPr>
        <w:widowControl w:val="0"/>
        <w:numPr>
          <w:ilvl w:val="0"/>
          <w:numId w:val="6"/>
        </w:numPr>
        <w:tabs>
          <w:tab w:val="num" w:pos="426"/>
        </w:tabs>
        <w:suppressAutoHyphens/>
        <w:spacing w:after="0" w:line="240" w:lineRule="auto"/>
        <w:ind w:left="426"/>
        <w:jc w:val="both"/>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Карту функциональных зон поселения.</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Таким образом, генеральный план сельского поселения представлен в текстовой форме Положением о территориальном планировании и в виде графических материалов, по составу и содержанию в соответствии с частями 3-5 статьи 23 Градостроительного Кодекса РФ.</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Кроме того, в соответствии с частью 6 статьи 23 Градостроительного Кодекса РФ к генеральному плану сельского поселения прилагаются Материалы по его обоснованию в текстовой форме и в виде карт, по составу и содержанию в соответствии с частями 7, 8 статьи 23 Градостроительного Кодекса РФ.</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Помимо этого, в соответствии с частью 5.1 статьи 23 Градостроительного Кодекса РФ обязательным приложением к генеральному плану являются сведения о границах населенных пунктов, входящих в состав поселения.</w:t>
      </w: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Mangal"/>
          <w:kern w:val="1"/>
          <w:sz w:val="24"/>
          <w:szCs w:val="24"/>
          <w:lang w:eastAsia="hi-IN" w:bidi="hi-IN"/>
        </w:rPr>
        <w:tab/>
        <w:t>В соответствии с частью 11 статьи 9 Градостроительного Кодекса РФ Генеральные планы поселений утверждаются на срок не менее чем двадцать лет. Генеральный план разработан на расчетный срок до 2045 года.</w:t>
      </w:r>
    </w:p>
    <w:p w:rsidR="00A95D48" w:rsidRPr="00A95D48" w:rsidRDefault="00A95D48" w:rsidP="00A95D48">
      <w:pPr>
        <w:widowControl w:val="0"/>
        <w:suppressAutoHyphens/>
        <w:spacing w:after="0" w:line="240" w:lineRule="auto"/>
        <w:textAlignment w:val="baseline"/>
        <w:rPr>
          <w:rFonts w:ascii="Times New Roman" w:eastAsia="SimSun" w:hAnsi="Times New Roman" w:cs="Mangal"/>
          <w:b/>
          <w:bCs/>
          <w:color w:val="000000"/>
          <w:kern w:val="1"/>
          <w:sz w:val="24"/>
          <w:szCs w:val="24"/>
          <w:lang w:eastAsia="hi-IN" w:bidi="hi-IN"/>
        </w:rPr>
      </w:pPr>
      <w:r w:rsidRPr="00A95D48">
        <w:rPr>
          <w:rFonts w:ascii="Times New Roman" w:eastAsia="SimSun" w:hAnsi="Times New Roman" w:cs="Mangal"/>
          <w:kern w:val="1"/>
          <w:sz w:val="24"/>
          <w:szCs w:val="24"/>
          <w:lang w:eastAsia="hi-IN" w:bidi="hi-IN"/>
        </w:rPr>
        <w:tab/>
        <w:t>Подготовка генерального плана основывается на комплексе исходных материалов законодательного, проектного и нормативного характера, статистических данных, данных Администрации Аргаяшского муниципального района, Акбашевского сельского поселения.</w:t>
      </w:r>
    </w:p>
    <w:p w:rsidR="00A95D48" w:rsidRPr="00A95D48" w:rsidRDefault="00A95D48" w:rsidP="00A95D48">
      <w:pPr>
        <w:widowControl w:val="0"/>
        <w:suppressAutoHyphens/>
        <w:spacing w:after="0" w:line="240" w:lineRule="auto"/>
        <w:jc w:val="both"/>
        <w:textAlignment w:val="baseline"/>
        <w:rPr>
          <w:rFonts w:ascii="Times New Roman" w:eastAsia="SimSun" w:hAnsi="Times New Roman" w:cs="Mangal"/>
          <w:kern w:val="1"/>
          <w:sz w:val="24"/>
          <w:szCs w:val="21"/>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A95D48" w:rsidRPr="00A95D48" w:rsidRDefault="00A95D48" w:rsidP="00A95D48">
      <w:pPr>
        <w:keepNext/>
        <w:widowControl w:val="0"/>
        <w:numPr>
          <w:ilvl w:val="0"/>
          <w:numId w:val="1"/>
        </w:numPr>
        <w:suppressAutoHyphens/>
        <w:overflowPunct w:val="0"/>
        <w:autoSpaceDE w:val="0"/>
        <w:spacing w:after="0" w:line="240" w:lineRule="auto"/>
        <w:jc w:val="center"/>
        <w:textAlignment w:val="baseline"/>
        <w:outlineLvl w:val="0"/>
        <w:rPr>
          <w:rFonts w:ascii="Times New Roman" w:eastAsia="Times New Roman" w:hAnsi="Times New Roman" w:cs="Times New Roman"/>
          <w:b/>
          <w:kern w:val="1"/>
          <w:sz w:val="24"/>
          <w:szCs w:val="32"/>
          <w:lang w:eastAsia="ar-SA"/>
        </w:rPr>
      </w:pPr>
      <w:bookmarkStart w:id="271" w:name="_Toc63259819"/>
      <w:r w:rsidRPr="00A95D48">
        <w:rPr>
          <w:rFonts w:ascii="Times New Roman" w:eastAsia="Times New Roman" w:hAnsi="Times New Roman" w:cs="Times New Roman"/>
          <w:b/>
          <w:kern w:val="1"/>
          <w:sz w:val="24"/>
          <w:szCs w:val="32"/>
          <w:lang w:eastAsia="ar-SA"/>
        </w:rPr>
        <w:t>2. ПОЛОЖЕНИЕ О ТЕРРИТОРИАЛЬНОМ ПЛАНИРОВАНИИ</w:t>
      </w:r>
      <w:bookmarkEnd w:id="271"/>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0"/>
          <w:szCs w:val="10"/>
          <w:lang w:eastAsia="hi-IN" w:bidi="hi-IN"/>
        </w:rPr>
      </w:pPr>
    </w:p>
    <w:p w:rsidR="00A95D48" w:rsidRPr="00A95D48" w:rsidRDefault="00A95D48" w:rsidP="00A95D48">
      <w:pPr>
        <w:suppressAutoHyphens/>
        <w:spacing w:after="0" w:line="100" w:lineRule="atLeast"/>
        <w:jc w:val="both"/>
        <w:textAlignment w:val="baseline"/>
        <w:rPr>
          <w:rFonts w:ascii="Times New Roman" w:eastAsia="Times New Roman" w:hAnsi="Times New Roman" w:cs="Times New Roman"/>
          <w:color w:val="000000"/>
          <w:spacing w:val="1"/>
          <w:kern w:val="1"/>
          <w:sz w:val="24"/>
          <w:szCs w:val="24"/>
          <w:lang w:eastAsia="ar-SA"/>
        </w:rPr>
      </w:pPr>
      <w:r w:rsidRPr="00A95D48">
        <w:rPr>
          <w:rFonts w:ascii="Times New Roman" w:eastAsia="Times New Roman" w:hAnsi="Times New Roman" w:cs="Times New Roman"/>
          <w:color w:val="000000"/>
          <w:kern w:val="1"/>
          <w:sz w:val="24"/>
          <w:szCs w:val="24"/>
          <w:lang w:eastAsia="ar-SA"/>
        </w:rPr>
        <w:tab/>
        <w:t>В соответствии с частью 4 статьи 23 Градостроительного Кодекса РФ положение о территориальном планировании включает в себя:</w:t>
      </w:r>
    </w:p>
    <w:p w:rsidR="00A95D48" w:rsidRPr="00A95D48" w:rsidRDefault="00A95D48" w:rsidP="009A4000">
      <w:pPr>
        <w:widowControl w:val="0"/>
        <w:numPr>
          <w:ilvl w:val="0"/>
          <w:numId w:val="28"/>
        </w:numPr>
        <w:suppressAutoHyphens/>
        <w:spacing w:after="0" w:line="240" w:lineRule="auto"/>
        <w:ind w:left="0" w:firstLine="0"/>
        <w:jc w:val="both"/>
        <w:textAlignment w:val="baseline"/>
        <w:rPr>
          <w:rFonts w:ascii="Times New Roman" w:eastAsia="SimSun" w:hAnsi="Times New Roman" w:cs="Mangal"/>
          <w:kern w:val="1"/>
          <w:sz w:val="24"/>
          <w:szCs w:val="21"/>
          <w:lang w:eastAsia="hi-IN" w:bidi="hi-IN"/>
        </w:rPr>
      </w:pPr>
      <w:proofErr w:type="gramStart"/>
      <w:r w:rsidRPr="00A95D48">
        <w:rPr>
          <w:rFonts w:ascii="Times New Roman" w:eastAsia="SimSun" w:hAnsi="Times New Roman" w:cs="Mangal"/>
          <w:kern w:val="1"/>
          <w:sz w:val="24"/>
          <w:szCs w:val="21"/>
          <w:lang w:eastAsia="hi-IN" w:bidi="hi-IN"/>
        </w:rPr>
        <w:t>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A95D48" w:rsidRPr="00A95D48" w:rsidRDefault="00A95D48" w:rsidP="009A4000">
      <w:pPr>
        <w:widowControl w:val="0"/>
        <w:numPr>
          <w:ilvl w:val="0"/>
          <w:numId w:val="28"/>
        </w:numPr>
        <w:suppressAutoHyphens/>
        <w:spacing w:after="0" w:line="240" w:lineRule="auto"/>
        <w:ind w:left="0" w:firstLine="0"/>
        <w:jc w:val="both"/>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A95D48" w:rsidRPr="00A95D48" w:rsidRDefault="00A95D48" w:rsidP="00A95D48">
      <w:pPr>
        <w:widowControl w:val="0"/>
        <w:suppressAutoHyphens/>
        <w:spacing w:after="0" w:line="240" w:lineRule="auto"/>
        <w:jc w:val="both"/>
        <w:textAlignment w:val="baseline"/>
        <w:rPr>
          <w:rFonts w:ascii="Times New Roman" w:eastAsia="SimSun" w:hAnsi="Times New Roman" w:cs="Mangal"/>
          <w:kern w:val="1"/>
          <w:sz w:val="24"/>
          <w:szCs w:val="21"/>
          <w:lang w:eastAsia="hi-IN" w:bidi="hi-IN"/>
        </w:rPr>
      </w:pPr>
    </w:p>
    <w:p w:rsidR="00A95D48" w:rsidRPr="00A95D48" w:rsidRDefault="00A95D48" w:rsidP="00E9541B">
      <w:pPr>
        <w:keepNext/>
        <w:widowControl w:val="0"/>
        <w:numPr>
          <w:ilvl w:val="1"/>
          <w:numId w:val="1"/>
        </w:numPr>
        <w:suppressAutoHyphens/>
        <w:overflowPunct w:val="0"/>
        <w:autoSpaceDE w:val="0"/>
        <w:spacing w:after="0" w:line="240" w:lineRule="auto"/>
        <w:ind w:firstLine="558"/>
        <w:jc w:val="center"/>
        <w:textAlignment w:val="baseline"/>
        <w:outlineLvl w:val="1"/>
        <w:rPr>
          <w:rFonts w:ascii="Times New Roman" w:eastAsia="Arial Unicode MS" w:hAnsi="Times New Roman" w:cs="Arial"/>
          <w:b/>
          <w:bCs/>
          <w:spacing w:val="1"/>
          <w:kern w:val="1"/>
          <w:lang w:eastAsia="ar-SA"/>
        </w:rPr>
      </w:pPr>
      <w:bookmarkStart w:id="272" w:name="_Toc63259820"/>
      <w:proofErr w:type="gramStart"/>
      <w:r w:rsidRPr="00A95D48">
        <w:rPr>
          <w:rFonts w:ascii="Times New Roman" w:eastAsia="Arial Unicode MS" w:hAnsi="Times New Roman" w:cs="Arial"/>
          <w:b/>
          <w:bCs/>
          <w:spacing w:val="1"/>
          <w:kern w:val="1"/>
          <w:lang w:eastAsia="ar-SA"/>
        </w:rPr>
        <w:t>2.1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272"/>
      <w:proofErr w:type="gramEnd"/>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0"/>
          <w:szCs w:val="10"/>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b/>
          <w:bCs/>
          <w:kern w:val="1"/>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b/>
          <w:bCs/>
          <w:kern w:val="1"/>
          <w:lang w:eastAsia="hi-IN" w:bidi="hi-IN"/>
        </w:rPr>
      </w:pPr>
      <w:r w:rsidRPr="00A95D48">
        <w:rPr>
          <w:rFonts w:ascii="Times New Roman" w:eastAsia="SimSun" w:hAnsi="Times New Roman" w:cs="Mangal"/>
          <w:b/>
          <w:bCs/>
          <w:kern w:val="1"/>
          <w:lang w:eastAsia="hi-IN" w:bidi="hi-IN"/>
        </w:rPr>
        <w:t>2.1.1 ОБЪЕКТЫ ИНЖЕНЕРНОЙ ИНФРАСТРУКТУРЫ</w:t>
      </w:r>
    </w:p>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kern w:val="1"/>
          <w:sz w:val="20"/>
          <w:szCs w:val="20"/>
          <w:lang w:eastAsia="hi-IN" w:bidi="hi-IN"/>
        </w:rPr>
      </w:pPr>
      <w:r w:rsidRPr="00A95D48">
        <w:rPr>
          <w:rFonts w:ascii="Times New Roman" w:eastAsia="SimSun" w:hAnsi="Times New Roman" w:cs="Mangal"/>
          <w:b/>
          <w:bCs/>
          <w:kern w:val="1"/>
          <w:sz w:val="20"/>
          <w:szCs w:val="20"/>
          <w:lang w:eastAsia="hi-IN" w:bidi="hi-IN"/>
        </w:rPr>
        <w:t>Таблица 2.1.1</w:t>
      </w:r>
    </w:p>
    <w:tbl>
      <w:tblPr>
        <w:tblW w:w="5172" w:type="pct"/>
        <w:tblInd w:w="-172" w:type="dxa"/>
        <w:tblCellMar>
          <w:left w:w="0" w:type="dxa"/>
          <w:right w:w="0" w:type="dxa"/>
        </w:tblCellMar>
        <w:tblLook w:val="0000" w:firstRow="0" w:lastRow="0" w:firstColumn="0" w:lastColumn="0" w:noHBand="0" w:noVBand="0"/>
      </w:tblPr>
      <w:tblGrid>
        <w:gridCol w:w="315"/>
        <w:gridCol w:w="1930"/>
        <w:gridCol w:w="983"/>
        <w:gridCol w:w="1636"/>
        <w:gridCol w:w="631"/>
        <w:gridCol w:w="699"/>
        <w:gridCol w:w="2241"/>
        <w:gridCol w:w="1243"/>
      </w:tblGrid>
      <w:tr w:rsidR="00A95D48" w:rsidRPr="00A95D48" w:rsidTr="00D669B6">
        <w:trPr>
          <w:trHeight w:val="20"/>
        </w:trPr>
        <w:tc>
          <w:tcPr>
            <w:tcW w:w="163" w:type="pct"/>
            <w:vMerge w:val="restart"/>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suppressLineNumbers/>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w:t>
            </w:r>
          </w:p>
        </w:tc>
        <w:tc>
          <w:tcPr>
            <w:tcW w:w="997" w:type="pct"/>
            <w:vMerge w:val="restart"/>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Наименование объекта</w:t>
            </w:r>
          </w:p>
        </w:tc>
        <w:tc>
          <w:tcPr>
            <w:tcW w:w="508" w:type="pct"/>
            <w:vMerge w:val="restart"/>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Код объекта</w:t>
            </w:r>
          </w:p>
        </w:tc>
        <w:tc>
          <w:tcPr>
            <w:tcW w:w="845" w:type="pct"/>
            <w:vMerge w:val="restart"/>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Назначение объекта</w:t>
            </w:r>
          </w:p>
        </w:tc>
        <w:tc>
          <w:tcPr>
            <w:tcW w:w="687" w:type="pct"/>
            <w:gridSpan w:val="2"/>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Характеристика</w:t>
            </w:r>
          </w:p>
        </w:tc>
        <w:tc>
          <w:tcPr>
            <w:tcW w:w="1158" w:type="pct"/>
            <w:vMerge w:val="restart"/>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b/>
                <w:bCs/>
                <w:kern w:val="1"/>
                <w:sz w:val="16"/>
                <w:szCs w:val="16"/>
                <w:lang w:eastAsia="hi-IN" w:bidi="hi-IN"/>
              </w:rPr>
            </w:pPr>
            <w:r w:rsidRPr="00A95D48">
              <w:rPr>
                <w:rFonts w:ascii="Times New Roman" w:eastAsia="SimSun" w:hAnsi="Times New Roman" w:cs="Mangal"/>
                <w:b/>
                <w:bCs/>
                <w:kern w:val="1"/>
                <w:sz w:val="16"/>
                <w:szCs w:val="16"/>
                <w:lang w:eastAsia="hi-IN" w:bidi="hi-IN"/>
              </w:rPr>
              <w:t>Местоположение объекта (наименование зоны на карте функциональных зон)</w:t>
            </w:r>
          </w:p>
        </w:tc>
        <w:tc>
          <w:tcPr>
            <w:tcW w:w="642" w:type="pct"/>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 xml:space="preserve">Вид зоны </w:t>
            </w:r>
            <w:proofErr w:type="gramStart"/>
            <w:r w:rsidRPr="00A95D48">
              <w:rPr>
                <w:rFonts w:ascii="Times New Roman" w:eastAsia="Times New Roman" w:hAnsi="Times New Roman" w:cs="Times New Roman"/>
                <w:b/>
                <w:bCs/>
                <w:kern w:val="1"/>
                <w:sz w:val="16"/>
                <w:szCs w:val="16"/>
                <w:lang w:eastAsia="ar-SA"/>
              </w:rPr>
              <w:t>с</w:t>
            </w:r>
            <w:proofErr w:type="gramEnd"/>
          </w:p>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особыми</w:t>
            </w:r>
          </w:p>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условиями/</w:t>
            </w:r>
          </w:p>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kern w:val="1"/>
                <w:sz w:val="16"/>
                <w:szCs w:val="16"/>
                <w:lang w:eastAsia="ar-SA"/>
              </w:rPr>
            </w:pPr>
            <w:proofErr w:type="spellStart"/>
            <w:r w:rsidRPr="00A95D48">
              <w:rPr>
                <w:rFonts w:ascii="Times New Roman" w:eastAsia="Times New Roman" w:hAnsi="Times New Roman" w:cs="Times New Roman"/>
                <w:b/>
                <w:bCs/>
                <w:kern w:val="1"/>
                <w:sz w:val="16"/>
                <w:szCs w:val="16"/>
                <w:lang w:eastAsia="ar-SA"/>
              </w:rPr>
              <w:t>колич</w:t>
            </w:r>
            <w:proofErr w:type="spellEnd"/>
            <w:r w:rsidRPr="00A95D48">
              <w:rPr>
                <w:rFonts w:ascii="Times New Roman" w:eastAsia="Times New Roman" w:hAnsi="Times New Roman" w:cs="Times New Roman"/>
                <w:b/>
                <w:bCs/>
                <w:kern w:val="1"/>
                <w:sz w:val="16"/>
                <w:szCs w:val="16"/>
                <w:lang w:eastAsia="ar-SA"/>
              </w:rPr>
              <w:t>. показ.</w:t>
            </w:r>
          </w:p>
        </w:tc>
      </w:tr>
      <w:tr w:rsidR="00A95D48" w:rsidRPr="00A95D48" w:rsidTr="00D669B6">
        <w:trPr>
          <w:trHeight w:val="20"/>
        </w:trPr>
        <w:tc>
          <w:tcPr>
            <w:tcW w:w="163" w:type="pct"/>
            <w:vMerge/>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6"/>
                <w:szCs w:val="16"/>
                <w:lang w:eastAsia="hi-IN" w:bidi="hi-IN"/>
              </w:rPr>
            </w:pPr>
          </w:p>
        </w:tc>
        <w:tc>
          <w:tcPr>
            <w:tcW w:w="997" w:type="pct"/>
            <w:vMerge/>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6"/>
                <w:szCs w:val="16"/>
                <w:lang w:eastAsia="hi-IN" w:bidi="hi-IN"/>
              </w:rPr>
            </w:pPr>
          </w:p>
        </w:tc>
        <w:tc>
          <w:tcPr>
            <w:tcW w:w="508" w:type="pct"/>
            <w:vMerge/>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6"/>
                <w:szCs w:val="16"/>
                <w:lang w:eastAsia="hi-IN" w:bidi="hi-IN"/>
              </w:rPr>
            </w:pPr>
          </w:p>
        </w:tc>
        <w:tc>
          <w:tcPr>
            <w:tcW w:w="845" w:type="pct"/>
            <w:vMerge/>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6"/>
                <w:szCs w:val="16"/>
                <w:lang w:eastAsia="hi-IN" w:bidi="hi-IN"/>
              </w:rPr>
            </w:pPr>
          </w:p>
        </w:tc>
        <w:tc>
          <w:tcPr>
            <w:tcW w:w="326" w:type="pct"/>
            <w:tcBorders>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b/>
                <w:bCs/>
                <w:kern w:val="1"/>
                <w:sz w:val="16"/>
                <w:szCs w:val="16"/>
                <w:lang w:eastAsia="hi-IN" w:bidi="hi-IN"/>
              </w:rPr>
            </w:pPr>
            <w:r w:rsidRPr="00A95D48">
              <w:rPr>
                <w:rFonts w:ascii="Times New Roman" w:eastAsia="SimSun" w:hAnsi="Times New Roman" w:cs="Mangal"/>
                <w:b/>
                <w:bCs/>
                <w:kern w:val="1"/>
                <w:sz w:val="16"/>
                <w:szCs w:val="16"/>
                <w:lang w:eastAsia="hi-IN" w:bidi="hi-IN"/>
              </w:rPr>
              <w:t>ед. изм.</w:t>
            </w:r>
          </w:p>
        </w:tc>
        <w:tc>
          <w:tcPr>
            <w:tcW w:w="361" w:type="pct"/>
            <w:tcBorders>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b/>
                <w:bCs/>
                <w:kern w:val="1"/>
                <w:sz w:val="16"/>
                <w:szCs w:val="16"/>
                <w:lang w:eastAsia="hi-IN" w:bidi="hi-IN"/>
              </w:rPr>
            </w:pPr>
            <w:proofErr w:type="spellStart"/>
            <w:r w:rsidRPr="00A95D48">
              <w:rPr>
                <w:rFonts w:ascii="Times New Roman" w:eastAsia="SimSun" w:hAnsi="Times New Roman" w:cs="Mangal"/>
                <w:b/>
                <w:bCs/>
                <w:kern w:val="1"/>
                <w:sz w:val="16"/>
                <w:szCs w:val="16"/>
                <w:lang w:eastAsia="hi-IN" w:bidi="hi-IN"/>
              </w:rPr>
              <w:t>колич</w:t>
            </w:r>
            <w:proofErr w:type="spellEnd"/>
            <w:r w:rsidRPr="00A95D48">
              <w:rPr>
                <w:rFonts w:ascii="Times New Roman" w:eastAsia="SimSun" w:hAnsi="Times New Roman" w:cs="Mangal"/>
                <w:b/>
                <w:bCs/>
                <w:kern w:val="1"/>
                <w:sz w:val="16"/>
                <w:szCs w:val="16"/>
                <w:lang w:eastAsia="hi-IN" w:bidi="hi-IN"/>
              </w:rPr>
              <w:t xml:space="preserve">.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b/>
                <w:bCs/>
                <w:kern w:val="1"/>
                <w:sz w:val="16"/>
                <w:szCs w:val="16"/>
                <w:lang w:eastAsia="hi-IN" w:bidi="hi-IN"/>
              </w:rPr>
              <w:t>показ.</w:t>
            </w:r>
          </w:p>
        </w:tc>
        <w:tc>
          <w:tcPr>
            <w:tcW w:w="1158" w:type="pct"/>
            <w:vMerge/>
            <w:tcBorders>
              <w:top w:val="single" w:sz="1" w:space="0" w:color="000000"/>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6"/>
                <w:szCs w:val="16"/>
                <w:lang w:eastAsia="hi-IN" w:bidi="hi-IN"/>
              </w:rPr>
            </w:pPr>
          </w:p>
        </w:tc>
        <w:tc>
          <w:tcPr>
            <w:tcW w:w="642" w:type="pct"/>
            <w:vMerge/>
            <w:tcBorders>
              <w:top w:val="single" w:sz="1" w:space="0" w:color="000000"/>
              <w:left w:val="single" w:sz="1" w:space="0" w:color="000000"/>
              <w:bottom w:val="single" w:sz="1" w:space="0" w:color="000000"/>
              <w:right w:val="single" w:sz="1" w:space="0" w:color="000000"/>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16"/>
                <w:szCs w:val="16"/>
                <w:lang w:eastAsia="hi-IN" w:bidi="hi-IN"/>
              </w:rPr>
            </w:pPr>
          </w:p>
        </w:tc>
      </w:tr>
      <w:tr w:rsidR="00A95D48" w:rsidRPr="00A95D48" w:rsidTr="00D669B6">
        <w:trPr>
          <w:trHeight w:val="295"/>
        </w:trPr>
        <w:tc>
          <w:tcPr>
            <w:tcW w:w="5000" w:type="pct"/>
            <w:gridSpan w:val="8"/>
            <w:tcBorders>
              <w:top w:val="single" w:sz="1" w:space="0" w:color="000000"/>
              <w:left w:val="single" w:sz="1" w:space="0" w:color="000000"/>
              <w:bottom w:val="single" w:sz="1" w:space="0" w:color="000000"/>
              <w:right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b/>
                <w:bCs/>
                <w:kern w:val="1"/>
                <w:sz w:val="16"/>
                <w:szCs w:val="16"/>
                <w:lang w:eastAsia="hi-IN" w:bidi="hi-IN"/>
              </w:rPr>
              <w:t>Объекты газоснабжения</w:t>
            </w:r>
          </w:p>
        </w:tc>
      </w:tr>
      <w:tr w:rsidR="00A95D48" w:rsidRPr="00A95D48" w:rsidTr="00D669B6">
        <w:trPr>
          <w:trHeight w:val="898"/>
        </w:trPr>
        <w:tc>
          <w:tcPr>
            <w:tcW w:w="163" w:type="pct"/>
            <w:tcBorders>
              <w:top w:val="single" w:sz="4" w:space="0" w:color="auto"/>
              <w:left w:val="single" w:sz="1" w:space="0" w:color="000000"/>
              <w:bottom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1</w:t>
            </w:r>
          </w:p>
        </w:tc>
        <w:tc>
          <w:tcPr>
            <w:tcW w:w="997" w:type="pct"/>
            <w:tcBorders>
              <w:top w:val="single" w:sz="4" w:space="0" w:color="auto"/>
              <w:left w:val="single" w:sz="1" w:space="0" w:color="000000"/>
              <w:bottom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Газопровод распределительный высокого давления 2-ой категории (</w:t>
            </w:r>
            <w:proofErr w:type="gramStart"/>
            <w:r w:rsidRPr="00A95D48">
              <w:rPr>
                <w:rFonts w:ascii="Times New Roman" w:eastAsia="SimSun" w:hAnsi="Times New Roman" w:cs="Mangal"/>
                <w:kern w:val="1"/>
                <w:sz w:val="16"/>
                <w:szCs w:val="16"/>
                <w:lang w:eastAsia="hi-IN" w:bidi="hi-IN"/>
              </w:rPr>
              <w:t>Р</w:t>
            </w:r>
            <w:proofErr w:type="gramEnd"/>
            <w:r w:rsidRPr="00A95D48">
              <w:rPr>
                <w:rFonts w:ascii="Times New Roman" w:eastAsia="SimSun" w:hAnsi="Times New Roman" w:cs="Mangal"/>
                <w:kern w:val="1"/>
                <w:sz w:val="16"/>
                <w:szCs w:val="16"/>
                <w:lang w:eastAsia="hi-IN" w:bidi="hi-IN"/>
              </w:rPr>
              <w:t xml:space="preserve"> = 0,6 МПа)</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Существующий</w:t>
            </w:r>
          </w:p>
        </w:tc>
        <w:tc>
          <w:tcPr>
            <w:tcW w:w="508" w:type="pct"/>
            <w:tcBorders>
              <w:top w:val="single" w:sz="4" w:space="0" w:color="auto"/>
              <w:left w:val="single" w:sz="1" w:space="0" w:color="000000"/>
              <w:bottom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602040601</w:t>
            </w:r>
          </w:p>
        </w:tc>
        <w:tc>
          <w:tcPr>
            <w:tcW w:w="845" w:type="pct"/>
            <w:tcBorders>
              <w:top w:val="single" w:sz="4" w:space="0" w:color="auto"/>
              <w:left w:val="single" w:sz="1" w:space="0" w:color="000000"/>
              <w:bottom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Segoe UI Light"/>
                <w:color w:val="000000"/>
                <w:kern w:val="1"/>
                <w:sz w:val="16"/>
                <w:szCs w:val="16"/>
                <w:lang w:eastAsia="hi-IN" w:bidi="hi-IN"/>
              </w:rPr>
              <w:t>Объе</w:t>
            </w:r>
            <w:r w:rsidRPr="00A95D48">
              <w:rPr>
                <w:rFonts w:ascii="Times New Roman" w:eastAsia="SimSun" w:hAnsi="Times New Roman" w:cs="Segoe UI Light"/>
                <w:color w:val="000000"/>
                <w:spacing w:val="-2"/>
                <w:kern w:val="1"/>
                <w:sz w:val="16"/>
                <w:szCs w:val="16"/>
                <w:lang w:eastAsia="hi-IN" w:bidi="hi-IN"/>
              </w:rPr>
              <w:t>к</w:t>
            </w:r>
            <w:r w:rsidRPr="00A95D48">
              <w:rPr>
                <w:rFonts w:ascii="Times New Roman" w:eastAsia="SimSun" w:hAnsi="Times New Roman" w:cs="Segoe UI Light"/>
                <w:color w:val="000000"/>
                <w:kern w:val="1"/>
                <w:sz w:val="16"/>
                <w:szCs w:val="16"/>
                <w:lang w:eastAsia="hi-IN" w:bidi="hi-IN"/>
              </w:rPr>
              <w:t xml:space="preserve">ты </w:t>
            </w:r>
            <w:r w:rsidRPr="00A95D48">
              <w:rPr>
                <w:rFonts w:ascii="Times New Roman" w:eastAsia="SimSun" w:hAnsi="Times New Roman" w:cs="Segoe UI Light"/>
                <w:color w:val="000000"/>
                <w:spacing w:val="-2"/>
                <w:kern w:val="1"/>
                <w:sz w:val="16"/>
                <w:szCs w:val="16"/>
                <w:lang w:eastAsia="hi-IN" w:bidi="hi-IN"/>
              </w:rPr>
              <w:t>д</w:t>
            </w:r>
            <w:r w:rsidRPr="00A95D48">
              <w:rPr>
                <w:rFonts w:ascii="Times New Roman" w:eastAsia="SimSun" w:hAnsi="Times New Roman" w:cs="Segoe UI Light"/>
                <w:color w:val="000000"/>
                <w:kern w:val="1"/>
                <w:sz w:val="16"/>
                <w:szCs w:val="16"/>
                <w:lang w:eastAsia="hi-IN" w:bidi="hi-IN"/>
              </w:rPr>
              <w:t>об</w:t>
            </w:r>
            <w:r w:rsidRPr="00A95D48">
              <w:rPr>
                <w:rFonts w:ascii="Times New Roman" w:eastAsia="SimSun" w:hAnsi="Times New Roman" w:cs="Segoe UI Light"/>
                <w:color w:val="000000"/>
                <w:spacing w:val="-2"/>
                <w:kern w:val="1"/>
                <w:sz w:val="16"/>
                <w:szCs w:val="16"/>
                <w:lang w:eastAsia="hi-IN" w:bidi="hi-IN"/>
              </w:rPr>
              <w:t>ы</w:t>
            </w:r>
            <w:r w:rsidRPr="00A95D48">
              <w:rPr>
                <w:rFonts w:ascii="Times New Roman" w:eastAsia="SimSun" w:hAnsi="Times New Roman" w:cs="Segoe UI Light"/>
                <w:color w:val="000000"/>
                <w:kern w:val="1"/>
                <w:sz w:val="16"/>
                <w:szCs w:val="16"/>
                <w:lang w:eastAsia="hi-IN" w:bidi="hi-IN"/>
              </w:rPr>
              <w:t xml:space="preserve">чи </w:t>
            </w:r>
            <w:r w:rsidRPr="00A95D48">
              <w:rPr>
                <w:rFonts w:ascii="Times New Roman" w:eastAsia="SimSun" w:hAnsi="Times New Roman" w:cs="Segoe UI Light"/>
                <w:color w:val="000000"/>
                <w:spacing w:val="-2"/>
                <w:kern w:val="1"/>
                <w:sz w:val="16"/>
                <w:szCs w:val="16"/>
                <w:lang w:eastAsia="hi-IN" w:bidi="hi-IN"/>
              </w:rPr>
              <w:t>и</w:t>
            </w:r>
            <w:r w:rsidRPr="00A95D48">
              <w:rPr>
                <w:rFonts w:ascii="Times New Roman" w:eastAsia="SimSun" w:hAnsi="Times New Roman" w:cs="Segoe UI Light"/>
                <w:color w:val="000000"/>
                <w:kern w:val="1"/>
                <w:sz w:val="16"/>
                <w:szCs w:val="16"/>
                <w:lang w:eastAsia="hi-IN" w:bidi="hi-IN"/>
              </w:rPr>
              <w:t xml:space="preserve"> транспортировки газ</w:t>
            </w:r>
            <w:r w:rsidRPr="00A95D48">
              <w:rPr>
                <w:rFonts w:ascii="Times New Roman" w:eastAsia="SimSun" w:hAnsi="Times New Roman" w:cs="Segoe UI Light"/>
                <w:color w:val="000000"/>
                <w:spacing w:val="-2"/>
                <w:kern w:val="1"/>
                <w:sz w:val="16"/>
                <w:szCs w:val="16"/>
                <w:lang w:eastAsia="hi-IN" w:bidi="hi-IN"/>
              </w:rPr>
              <w:t>а</w:t>
            </w:r>
          </w:p>
        </w:tc>
        <w:tc>
          <w:tcPr>
            <w:tcW w:w="326" w:type="pct"/>
            <w:tcBorders>
              <w:top w:val="single" w:sz="4" w:space="0" w:color="auto"/>
              <w:left w:val="single" w:sz="1" w:space="0" w:color="000000"/>
              <w:bottom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км</w:t>
            </w:r>
          </w:p>
        </w:tc>
        <w:tc>
          <w:tcPr>
            <w:tcW w:w="361" w:type="pct"/>
            <w:tcBorders>
              <w:top w:val="single" w:sz="4" w:space="0" w:color="auto"/>
              <w:left w:val="single" w:sz="1" w:space="0" w:color="000000"/>
              <w:bottom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Segoe UI Light"/>
                <w:color w:val="000000"/>
                <w:kern w:val="1"/>
                <w:sz w:val="16"/>
                <w:szCs w:val="16"/>
                <w:lang w:eastAsia="hi-IN" w:bidi="hi-IN"/>
              </w:rPr>
              <w:t>16,3</w:t>
            </w:r>
          </w:p>
        </w:tc>
        <w:tc>
          <w:tcPr>
            <w:tcW w:w="1158" w:type="pct"/>
            <w:tcBorders>
              <w:top w:val="single" w:sz="4" w:space="0" w:color="auto"/>
              <w:left w:val="single" w:sz="1" w:space="0" w:color="000000"/>
              <w:bottom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SimSun" w:hAnsi="Times New Roman" w:cs="Segoe UI Light"/>
                <w:color w:val="000000"/>
                <w:kern w:val="1"/>
                <w:sz w:val="16"/>
                <w:szCs w:val="16"/>
                <w:lang w:eastAsia="ru-RU" w:bidi="hi-IN"/>
              </w:rPr>
              <w:t>Акбашевское поселение (линейный объект)</w:t>
            </w:r>
          </w:p>
        </w:tc>
        <w:tc>
          <w:tcPr>
            <w:tcW w:w="642" w:type="pct"/>
            <w:tcBorders>
              <w:top w:val="single" w:sz="4" w:space="0" w:color="auto"/>
              <w:left w:val="single" w:sz="1" w:space="0" w:color="000000"/>
              <w:bottom w:val="single" w:sz="4" w:space="0" w:color="auto"/>
              <w:right w:val="single" w:sz="1" w:space="0" w:color="000000"/>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Segoe UI Light"/>
                <w:color w:val="000000"/>
                <w:kern w:val="1"/>
                <w:sz w:val="16"/>
                <w:szCs w:val="16"/>
                <w:lang w:eastAsia="hi-IN" w:bidi="hi-IN"/>
              </w:rPr>
              <w:t>Охр</w:t>
            </w:r>
            <w:r w:rsidRPr="00A95D48">
              <w:rPr>
                <w:rFonts w:ascii="Times New Roman" w:eastAsia="SimSun" w:hAnsi="Times New Roman" w:cs="Segoe UI Light"/>
                <w:color w:val="000000"/>
                <w:spacing w:val="-2"/>
                <w:kern w:val="1"/>
                <w:sz w:val="16"/>
                <w:szCs w:val="16"/>
                <w:lang w:eastAsia="hi-IN" w:bidi="hi-IN"/>
              </w:rPr>
              <w:t>а</w:t>
            </w:r>
            <w:r w:rsidRPr="00A95D48">
              <w:rPr>
                <w:rFonts w:ascii="Times New Roman" w:eastAsia="SimSun" w:hAnsi="Times New Roman" w:cs="Segoe UI Light"/>
                <w:color w:val="000000"/>
                <w:kern w:val="1"/>
                <w:sz w:val="16"/>
                <w:szCs w:val="16"/>
                <w:lang w:eastAsia="hi-IN" w:bidi="hi-IN"/>
              </w:rPr>
              <w:t>нная зона – 5-10 м</w:t>
            </w:r>
          </w:p>
        </w:tc>
      </w:tr>
      <w:tr w:rsidR="00A95D48" w:rsidRPr="00A95D48" w:rsidTr="00D669B6">
        <w:trPr>
          <w:trHeight w:val="200"/>
        </w:trPr>
        <w:tc>
          <w:tcPr>
            <w:tcW w:w="163" w:type="pct"/>
            <w:tcBorders>
              <w:top w:val="single" w:sz="4" w:space="0" w:color="auto"/>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2</w:t>
            </w:r>
          </w:p>
        </w:tc>
        <w:tc>
          <w:tcPr>
            <w:tcW w:w="997" w:type="pct"/>
            <w:tcBorders>
              <w:top w:val="single" w:sz="4" w:space="0" w:color="auto"/>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Газопровод распределительный высокого давления 2-ой категории (</w:t>
            </w:r>
            <w:proofErr w:type="gramStart"/>
            <w:r w:rsidRPr="00A95D48">
              <w:rPr>
                <w:rFonts w:ascii="Times New Roman" w:eastAsia="SimSun" w:hAnsi="Times New Roman" w:cs="Mangal"/>
                <w:kern w:val="1"/>
                <w:sz w:val="16"/>
                <w:szCs w:val="16"/>
                <w:lang w:eastAsia="hi-IN" w:bidi="hi-IN"/>
              </w:rPr>
              <w:t>Р</w:t>
            </w:r>
            <w:proofErr w:type="gramEnd"/>
            <w:r w:rsidRPr="00A95D48">
              <w:rPr>
                <w:rFonts w:ascii="Times New Roman" w:eastAsia="SimSun" w:hAnsi="Times New Roman" w:cs="Mangal"/>
                <w:kern w:val="1"/>
                <w:sz w:val="16"/>
                <w:szCs w:val="16"/>
                <w:lang w:eastAsia="hi-IN" w:bidi="hi-IN"/>
              </w:rPr>
              <w:t xml:space="preserve"> = 0,6 МПа)</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Times New Roman" w:hAnsi="Times New Roman" w:cs="Times New Roman"/>
                <w:kern w:val="1"/>
                <w:sz w:val="16"/>
                <w:szCs w:val="16"/>
                <w:lang w:eastAsia="zh-CN" w:bidi="hi-IN"/>
              </w:rPr>
              <w:t>Планируемый</w:t>
            </w:r>
          </w:p>
        </w:tc>
        <w:tc>
          <w:tcPr>
            <w:tcW w:w="508" w:type="pct"/>
            <w:tcBorders>
              <w:top w:val="single" w:sz="4" w:space="0" w:color="auto"/>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602040601</w:t>
            </w:r>
          </w:p>
        </w:tc>
        <w:tc>
          <w:tcPr>
            <w:tcW w:w="845" w:type="pct"/>
            <w:tcBorders>
              <w:top w:val="single" w:sz="4" w:space="0" w:color="auto"/>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Segoe UI Light"/>
                <w:color w:val="000000"/>
                <w:kern w:val="1"/>
                <w:sz w:val="16"/>
                <w:szCs w:val="16"/>
                <w:lang w:eastAsia="hi-IN" w:bidi="hi-IN"/>
              </w:rPr>
              <w:t>Объе</w:t>
            </w:r>
            <w:r w:rsidRPr="00A95D48">
              <w:rPr>
                <w:rFonts w:ascii="Times New Roman" w:eastAsia="SimSun" w:hAnsi="Times New Roman" w:cs="Segoe UI Light"/>
                <w:color w:val="000000"/>
                <w:spacing w:val="-2"/>
                <w:kern w:val="1"/>
                <w:sz w:val="16"/>
                <w:szCs w:val="16"/>
                <w:lang w:eastAsia="hi-IN" w:bidi="hi-IN"/>
              </w:rPr>
              <w:t>к</w:t>
            </w:r>
            <w:r w:rsidRPr="00A95D48">
              <w:rPr>
                <w:rFonts w:ascii="Times New Roman" w:eastAsia="SimSun" w:hAnsi="Times New Roman" w:cs="Segoe UI Light"/>
                <w:color w:val="000000"/>
                <w:kern w:val="1"/>
                <w:sz w:val="16"/>
                <w:szCs w:val="16"/>
                <w:lang w:eastAsia="hi-IN" w:bidi="hi-IN"/>
              </w:rPr>
              <w:t xml:space="preserve">ты </w:t>
            </w:r>
            <w:r w:rsidRPr="00A95D48">
              <w:rPr>
                <w:rFonts w:ascii="Times New Roman" w:eastAsia="SimSun" w:hAnsi="Times New Roman" w:cs="Segoe UI Light"/>
                <w:color w:val="000000"/>
                <w:spacing w:val="-2"/>
                <w:kern w:val="1"/>
                <w:sz w:val="16"/>
                <w:szCs w:val="16"/>
                <w:lang w:eastAsia="hi-IN" w:bidi="hi-IN"/>
              </w:rPr>
              <w:t>д</w:t>
            </w:r>
            <w:r w:rsidRPr="00A95D48">
              <w:rPr>
                <w:rFonts w:ascii="Times New Roman" w:eastAsia="SimSun" w:hAnsi="Times New Roman" w:cs="Segoe UI Light"/>
                <w:color w:val="000000"/>
                <w:kern w:val="1"/>
                <w:sz w:val="16"/>
                <w:szCs w:val="16"/>
                <w:lang w:eastAsia="hi-IN" w:bidi="hi-IN"/>
              </w:rPr>
              <w:t>об</w:t>
            </w:r>
            <w:r w:rsidRPr="00A95D48">
              <w:rPr>
                <w:rFonts w:ascii="Times New Roman" w:eastAsia="SimSun" w:hAnsi="Times New Roman" w:cs="Segoe UI Light"/>
                <w:color w:val="000000"/>
                <w:spacing w:val="-2"/>
                <w:kern w:val="1"/>
                <w:sz w:val="16"/>
                <w:szCs w:val="16"/>
                <w:lang w:eastAsia="hi-IN" w:bidi="hi-IN"/>
              </w:rPr>
              <w:t>ы</w:t>
            </w:r>
            <w:r w:rsidRPr="00A95D48">
              <w:rPr>
                <w:rFonts w:ascii="Times New Roman" w:eastAsia="SimSun" w:hAnsi="Times New Roman" w:cs="Segoe UI Light"/>
                <w:color w:val="000000"/>
                <w:kern w:val="1"/>
                <w:sz w:val="16"/>
                <w:szCs w:val="16"/>
                <w:lang w:eastAsia="hi-IN" w:bidi="hi-IN"/>
              </w:rPr>
              <w:t xml:space="preserve">чи </w:t>
            </w:r>
            <w:r w:rsidRPr="00A95D48">
              <w:rPr>
                <w:rFonts w:ascii="Times New Roman" w:eastAsia="SimSun" w:hAnsi="Times New Roman" w:cs="Segoe UI Light"/>
                <w:color w:val="000000"/>
                <w:spacing w:val="-2"/>
                <w:kern w:val="1"/>
                <w:sz w:val="16"/>
                <w:szCs w:val="16"/>
                <w:lang w:eastAsia="hi-IN" w:bidi="hi-IN"/>
              </w:rPr>
              <w:t>и</w:t>
            </w:r>
            <w:r w:rsidRPr="00A95D48">
              <w:rPr>
                <w:rFonts w:ascii="Times New Roman" w:eastAsia="SimSun" w:hAnsi="Times New Roman" w:cs="Segoe UI Light"/>
                <w:color w:val="000000"/>
                <w:kern w:val="1"/>
                <w:sz w:val="16"/>
                <w:szCs w:val="16"/>
                <w:lang w:eastAsia="hi-IN" w:bidi="hi-IN"/>
              </w:rPr>
              <w:t xml:space="preserve"> транспортировки газ</w:t>
            </w:r>
            <w:r w:rsidRPr="00A95D48">
              <w:rPr>
                <w:rFonts w:ascii="Times New Roman" w:eastAsia="SimSun" w:hAnsi="Times New Roman" w:cs="Segoe UI Light"/>
                <w:color w:val="000000"/>
                <w:spacing w:val="-2"/>
                <w:kern w:val="1"/>
                <w:sz w:val="16"/>
                <w:szCs w:val="16"/>
                <w:lang w:eastAsia="hi-IN" w:bidi="hi-IN"/>
              </w:rPr>
              <w:t>а</w:t>
            </w:r>
          </w:p>
        </w:tc>
        <w:tc>
          <w:tcPr>
            <w:tcW w:w="326" w:type="pct"/>
            <w:tcBorders>
              <w:top w:val="single" w:sz="4" w:space="0" w:color="auto"/>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км</w:t>
            </w:r>
          </w:p>
        </w:tc>
        <w:tc>
          <w:tcPr>
            <w:tcW w:w="361" w:type="pct"/>
            <w:tcBorders>
              <w:top w:val="single" w:sz="4" w:space="0" w:color="auto"/>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Segoe UI Light"/>
                <w:color w:val="000000"/>
                <w:kern w:val="1"/>
                <w:sz w:val="16"/>
                <w:szCs w:val="16"/>
                <w:lang w:eastAsia="hi-IN" w:bidi="hi-IN"/>
              </w:rPr>
              <w:t>29,9</w:t>
            </w:r>
          </w:p>
        </w:tc>
        <w:tc>
          <w:tcPr>
            <w:tcW w:w="1158" w:type="pct"/>
            <w:tcBorders>
              <w:top w:val="single" w:sz="4" w:space="0" w:color="auto"/>
              <w:left w:val="single" w:sz="1" w:space="0" w:color="000000"/>
              <w:bottom w:val="single" w:sz="1" w:space="0" w:color="000000"/>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SimSun" w:hAnsi="Times New Roman" w:cs="Segoe UI Light"/>
                <w:color w:val="000000"/>
                <w:kern w:val="1"/>
                <w:sz w:val="16"/>
                <w:szCs w:val="16"/>
                <w:lang w:eastAsia="ru-RU" w:bidi="hi-IN"/>
              </w:rPr>
              <w:t>Акбашевское поселение (линейный объект)</w:t>
            </w:r>
          </w:p>
        </w:tc>
        <w:tc>
          <w:tcPr>
            <w:tcW w:w="642" w:type="pct"/>
            <w:tcBorders>
              <w:top w:val="single" w:sz="4" w:space="0" w:color="auto"/>
              <w:left w:val="single" w:sz="1" w:space="0" w:color="000000"/>
              <w:bottom w:val="single" w:sz="1" w:space="0" w:color="000000"/>
              <w:right w:val="single" w:sz="1" w:space="0" w:color="000000"/>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Segoe UI Light"/>
                <w:color w:val="000000"/>
                <w:kern w:val="1"/>
                <w:sz w:val="16"/>
                <w:szCs w:val="16"/>
                <w:lang w:eastAsia="hi-IN" w:bidi="hi-IN"/>
              </w:rPr>
              <w:t>Охр</w:t>
            </w:r>
            <w:r w:rsidRPr="00A95D48">
              <w:rPr>
                <w:rFonts w:ascii="Times New Roman" w:eastAsia="SimSun" w:hAnsi="Times New Roman" w:cs="Segoe UI Light"/>
                <w:color w:val="000000"/>
                <w:spacing w:val="-2"/>
                <w:kern w:val="1"/>
                <w:sz w:val="16"/>
                <w:szCs w:val="16"/>
                <w:lang w:eastAsia="hi-IN" w:bidi="hi-IN"/>
              </w:rPr>
              <w:t>а</w:t>
            </w:r>
            <w:r w:rsidRPr="00A95D48">
              <w:rPr>
                <w:rFonts w:ascii="Times New Roman" w:eastAsia="SimSun" w:hAnsi="Times New Roman" w:cs="Segoe UI Light"/>
                <w:color w:val="000000"/>
                <w:kern w:val="1"/>
                <w:sz w:val="16"/>
                <w:szCs w:val="16"/>
                <w:lang w:eastAsia="hi-IN" w:bidi="hi-IN"/>
              </w:rPr>
              <w:t>нная зона – 5-10 м</w:t>
            </w:r>
          </w:p>
        </w:tc>
      </w:tr>
      <w:tr w:rsidR="00A95D48" w:rsidRPr="00A95D48" w:rsidTr="00D669B6">
        <w:trPr>
          <w:trHeight w:val="323"/>
        </w:trPr>
        <w:tc>
          <w:tcPr>
            <w:tcW w:w="5000" w:type="pct"/>
            <w:gridSpan w:val="8"/>
            <w:tcBorders>
              <w:left w:val="single" w:sz="1" w:space="0" w:color="000000"/>
              <w:bottom w:val="single" w:sz="4" w:space="0" w:color="auto"/>
              <w:right w:val="single" w:sz="1" w:space="0" w:color="000000"/>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b/>
                <w:bCs/>
                <w:kern w:val="1"/>
                <w:sz w:val="16"/>
                <w:szCs w:val="16"/>
                <w:lang w:eastAsia="hi-IN" w:bidi="hi-IN"/>
              </w:rPr>
              <w:t>Объекты электроснабжения</w:t>
            </w:r>
          </w:p>
        </w:tc>
      </w:tr>
      <w:tr w:rsidR="00A95D48" w:rsidRPr="00A95D48" w:rsidTr="00D669B6">
        <w:trPr>
          <w:trHeight w:val="79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uppressAutoHyphens/>
              <w:spacing w:after="0" w:line="100" w:lineRule="atLeast"/>
              <w:jc w:val="center"/>
              <w:textAlignment w:val="baseline"/>
              <w:rPr>
                <w:rFonts w:ascii="Times New Roman" w:eastAsia="Times New Roman" w:hAnsi="Times New Roman" w:cs="Segoe UI Light"/>
                <w:color w:val="000000"/>
                <w:kern w:val="1"/>
                <w:sz w:val="16"/>
                <w:szCs w:val="16"/>
                <w:lang w:eastAsia="ar-SA"/>
              </w:rPr>
            </w:pPr>
            <w:r w:rsidRPr="00A95D48">
              <w:rPr>
                <w:rFonts w:ascii="Times New Roman" w:eastAsia="Times New Roman" w:hAnsi="Times New Roman" w:cs="Segoe UI Light"/>
                <w:color w:val="000000"/>
                <w:spacing w:val="-2"/>
                <w:kern w:val="1"/>
                <w:sz w:val="16"/>
                <w:szCs w:val="16"/>
                <w:lang w:eastAsia="ar-SA"/>
              </w:rPr>
              <w:t>Линии электропередачи</w:t>
            </w:r>
            <w:r w:rsidRPr="00A95D48">
              <w:rPr>
                <w:rFonts w:ascii="Times New Roman" w:eastAsia="Times New Roman" w:hAnsi="Times New Roman" w:cs="Segoe UI Light"/>
                <w:color w:val="000000"/>
                <w:kern w:val="1"/>
                <w:sz w:val="16"/>
                <w:szCs w:val="16"/>
                <w:lang w:eastAsia="ar-SA"/>
              </w:rPr>
              <w:t xml:space="preserve"> 10 </w:t>
            </w:r>
            <w:proofErr w:type="spellStart"/>
            <w:r w:rsidRPr="00A95D48">
              <w:rPr>
                <w:rFonts w:ascii="Times New Roman" w:eastAsia="Times New Roman" w:hAnsi="Times New Roman" w:cs="Segoe UI Light"/>
                <w:color w:val="000000"/>
                <w:kern w:val="1"/>
                <w:sz w:val="16"/>
                <w:szCs w:val="16"/>
                <w:lang w:eastAsia="ar-SA"/>
              </w:rPr>
              <w:t>кВ</w:t>
            </w:r>
            <w:proofErr w:type="spellEnd"/>
          </w:p>
          <w:p w:rsidR="00A95D48" w:rsidRPr="00A95D48" w:rsidRDefault="00A95D48" w:rsidP="00A95D48">
            <w:pPr>
              <w:suppressAutoHyphens/>
              <w:spacing w:after="0" w:line="100" w:lineRule="atLeast"/>
              <w:jc w:val="center"/>
              <w:textAlignment w:val="baseline"/>
              <w:rPr>
                <w:rFonts w:ascii="Times New Roman" w:eastAsia="Times New Roman" w:hAnsi="Times New Roman" w:cs="Times New Roman"/>
                <w:kern w:val="1"/>
                <w:sz w:val="16"/>
                <w:szCs w:val="16"/>
                <w:lang w:eastAsia="ar-SA"/>
              </w:rPr>
            </w:pPr>
            <w:r w:rsidRPr="00A95D48">
              <w:rPr>
                <w:rFonts w:ascii="Times New Roman" w:eastAsia="Times New Roman" w:hAnsi="Times New Roman" w:cs="Segoe UI Light"/>
                <w:color w:val="000000"/>
                <w:kern w:val="1"/>
                <w:sz w:val="16"/>
                <w:szCs w:val="16"/>
                <w:lang w:eastAsia="ar-SA"/>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602040315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Segoe UI Light"/>
                <w:color w:val="000000"/>
                <w:spacing w:val="-2"/>
                <w:kern w:val="1"/>
                <w:sz w:val="16"/>
                <w:szCs w:val="16"/>
                <w:lang w:eastAsia="hi-IN" w:bidi="hi-IN"/>
              </w:rPr>
            </w:pPr>
            <w:r w:rsidRPr="00A95D48">
              <w:rPr>
                <w:rFonts w:ascii="Times New Roman" w:eastAsia="SimSun" w:hAnsi="Times New Roman" w:cs="Segoe UI Light"/>
                <w:color w:val="000000"/>
                <w:spacing w:val="-2"/>
                <w:kern w:val="1"/>
                <w:sz w:val="16"/>
                <w:szCs w:val="16"/>
                <w:lang w:eastAsia="hi-IN" w:bidi="hi-IN"/>
              </w:rPr>
              <w:t>Линии электропередачи</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69,7</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SimSun" w:hAnsi="Times New Roman" w:cs="Segoe UI Light"/>
                <w:color w:val="000000"/>
                <w:kern w:val="1"/>
                <w:sz w:val="16"/>
                <w:szCs w:val="16"/>
                <w:lang w:eastAsia="ru-RU" w:bidi="hi-IN"/>
              </w:rPr>
              <w:t>Акбашевское поселение (линейный объект)</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Segoe UI Light"/>
                <w:color w:val="000000"/>
                <w:kern w:val="1"/>
                <w:sz w:val="16"/>
                <w:szCs w:val="16"/>
                <w:lang w:eastAsia="hi-IN" w:bidi="hi-IN"/>
              </w:rPr>
              <w:t>Охр</w:t>
            </w:r>
            <w:r w:rsidRPr="00A95D48">
              <w:rPr>
                <w:rFonts w:ascii="Times New Roman" w:eastAsia="SimSun" w:hAnsi="Times New Roman" w:cs="Segoe UI Light"/>
                <w:color w:val="000000"/>
                <w:spacing w:val="-2"/>
                <w:kern w:val="1"/>
                <w:sz w:val="16"/>
                <w:szCs w:val="16"/>
                <w:lang w:eastAsia="hi-IN" w:bidi="hi-IN"/>
              </w:rPr>
              <w:t>а</w:t>
            </w:r>
            <w:r w:rsidRPr="00A95D48">
              <w:rPr>
                <w:rFonts w:ascii="Times New Roman" w:eastAsia="SimSun" w:hAnsi="Times New Roman" w:cs="Segoe UI Light"/>
                <w:color w:val="000000"/>
                <w:kern w:val="1"/>
                <w:sz w:val="16"/>
                <w:szCs w:val="16"/>
                <w:lang w:eastAsia="hi-IN" w:bidi="hi-IN"/>
              </w:rPr>
              <w:t>нная зона – 10 м</w:t>
            </w:r>
          </w:p>
        </w:tc>
      </w:tr>
      <w:tr w:rsidR="00A95D48" w:rsidRPr="00A95D48" w:rsidTr="00D669B6">
        <w:trPr>
          <w:trHeight w:val="690"/>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uppressAutoHyphens/>
              <w:spacing w:after="0" w:line="100" w:lineRule="atLeast"/>
              <w:jc w:val="center"/>
              <w:textAlignment w:val="baseline"/>
              <w:rPr>
                <w:rFonts w:ascii="Times New Roman" w:eastAsia="Times New Roman" w:hAnsi="Times New Roman" w:cs="Segoe UI Light"/>
                <w:color w:val="000000"/>
                <w:kern w:val="1"/>
                <w:sz w:val="16"/>
                <w:szCs w:val="16"/>
                <w:lang w:eastAsia="ar-SA"/>
              </w:rPr>
            </w:pPr>
            <w:r w:rsidRPr="00A95D48">
              <w:rPr>
                <w:rFonts w:ascii="Times New Roman" w:eastAsia="Times New Roman" w:hAnsi="Times New Roman" w:cs="Segoe UI Light"/>
                <w:color w:val="000000"/>
                <w:spacing w:val="-2"/>
                <w:kern w:val="1"/>
                <w:sz w:val="16"/>
                <w:szCs w:val="16"/>
                <w:lang w:eastAsia="ar-SA"/>
              </w:rPr>
              <w:t>Линии электропередачи</w:t>
            </w:r>
            <w:r w:rsidRPr="00A95D48">
              <w:rPr>
                <w:rFonts w:ascii="Times New Roman" w:eastAsia="Times New Roman" w:hAnsi="Times New Roman" w:cs="Segoe UI Light"/>
                <w:color w:val="000000"/>
                <w:kern w:val="1"/>
                <w:sz w:val="16"/>
                <w:szCs w:val="16"/>
                <w:lang w:eastAsia="ar-SA"/>
              </w:rPr>
              <w:t xml:space="preserve"> 110 </w:t>
            </w:r>
            <w:proofErr w:type="spellStart"/>
            <w:r w:rsidRPr="00A95D48">
              <w:rPr>
                <w:rFonts w:ascii="Times New Roman" w:eastAsia="Times New Roman" w:hAnsi="Times New Roman" w:cs="Segoe UI Light"/>
                <w:color w:val="000000"/>
                <w:kern w:val="1"/>
                <w:sz w:val="16"/>
                <w:szCs w:val="16"/>
                <w:lang w:eastAsia="ar-SA"/>
              </w:rPr>
              <w:t>кВ</w:t>
            </w:r>
            <w:proofErr w:type="spellEnd"/>
          </w:p>
          <w:p w:rsidR="00A95D48" w:rsidRPr="00A95D48" w:rsidRDefault="00A95D48" w:rsidP="00A95D48">
            <w:pPr>
              <w:suppressAutoHyphens/>
              <w:spacing w:after="0" w:line="100" w:lineRule="atLeast"/>
              <w:jc w:val="center"/>
              <w:textAlignment w:val="baseline"/>
              <w:rPr>
                <w:rFonts w:ascii="Times New Roman" w:eastAsia="Times New Roman" w:hAnsi="Times New Roman" w:cs="Segoe UI Light"/>
                <w:color w:val="000000"/>
                <w:kern w:val="1"/>
                <w:sz w:val="16"/>
                <w:szCs w:val="16"/>
                <w:lang w:eastAsia="ar-SA"/>
              </w:rPr>
            </w:pPr>
            <w:r w:rsidRPr="00A95D48">
              <w:rPr>
                <w:rFonts w:ascii="Times New Roman" w:eastAsia="Times New Roman" w:hAnsi="Times New Roman" w:cs="Segoe UI Light"/>
                <w:color w:val="000000"/>
                <w:kern w:val="1"/>
                <w:sz w:val="16"/>
                <w:szCs w:val="16"/>
                <w:lang w:eastAsia="ar-SA"/>
              </w:rPr>
              <w:t>Существующий</w:t>
            </w:r>
          </w:p>
          <w:p w:rsidR="00A95D48" w:rsidRPr="00A95D48" w:rsidRDefault="00A95D48" w:rsidP="00A95D48">
            <w:pPr>
              <w:suppressAutoHyphens/>
              <w:spacing w:after="0" w:line="100" w:lineRule="atLeast"/>
              <w:jc w:val="center"/>
              <w:textAlignment w:val="baseline"/>
              <w:rPr>
                <w:rFonts w:ascii="Times New Roman" w:eastAsia="Times New Roman" w:hAnsi="Times New Roman" w:cs="Segoe UI Light"/>
                <w:color w:val="000000"/>
                <w:spacing w:val="-2"/>
                <w:kern w:val="1"/>
                <w:sz w:val="16"/>
                <w:szCs w:val="16"/>
                <w:lang w:eastAsia="ar-SA"/>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602040</w:t>
            </w:r>
            <w:r w:rsidRPr="00A95D48">
              <w:rPr>
                <w:rFonts w:ascii="Times New Roman" w:eastAsia="SimSun" w:hAnsi="Times New Roman" w:cs="Mangal"/>
                <w:kern w:val="1"/>
                <w:sz w:val="16"/>
                <w:szCs w:val="16"/>
                <w:lang w:val="en-US" w:eastAsia="hi-IN" w:bidi="hi-IN"/>
              </w:rPr>
              <w:t>311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Segoe UI Light"/>
                <w:color w:val="000000"/>
                <w:spacing w:val="-2"/>
                <w:kern w:val="1"/>
                <w:sz w:val="16"/>
                <w:szCs w:val="16"/>
                <w:lang w:eastAsia="hi-IN" w:bidi="hi-IN"/>
              </w:rPr>
            </w:pPr>
            <w:r w:rsidRPr="00A95D48">
              <w:rPr>
                <w:rFonts w:ascii="Times New Roman" w:eastAsia="SimSun" w:hAnsi="Times New Roman" w:cs="Segoe UI Light"/>
                <w:color w:val="000000"/>
                <w:spacing w:val="-2"/>
                <w:kern w:val="1"/>
                <w:sz w:val="16"/>
                <w:szCs w:val="16"/>
                <w:lang w:eastAsia="hi-IN" w:bidi="hi-IN"/>
              </w:rPr>
              <w:t>Линии электропередачи</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11,2</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SimSun" w:hAnsi="Times New Roman" w:cs="Segoe UI Light"/>
                <w:color w:val="000000"/>
                <w:kern w:val="1"/>
                <w:sz w:val="16"/>
                <w:szCs w:val="16"/>
                <w:lang w:eastAsia="ru-RU" w:bidi="hi-IN"/>
              </w:rPr>
              <w:t>Акбашевское поселение (линейный объект)</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Segoe UI Light"/>
                <w:color w:val="000000"/>
                <w:kern w:val="1"/>
                <w:sz w:val="16"/>
                <w:szCs w:val="16"/>
                <w:lang w:eastAsia="hi-IN" w:bidi="hi-IN"/>
              </w:rPr>
              <w:t>Охр</w:t>
            </w:r>
            <w:r w:rsidRPr="00A95D48">
              <w:rPr>
                <w:rFonts w:ascii="Times New Roman" w:eastAsia="SimSun" w:hAnsi="Times New Roman" w:cs="Segoe UI Light"/>
                <w:color w:val="000000"/>
                <w:spacing w:val="-2"/>
                <w:kern w:val="1"/>
                <w:sz w:val="16"/>
                <w:szCs w:val="16"/>
                <w:lang w:eastAsia="hi-IN" w:bidi="hi-IN"/>
              </w:rPr>
              <w:t>а</w:t>
            </w:r>
            <w:r w:rsidRPr="00A95D48">
              <w:rPr>
                <w:rFonts w:ascii="Times New Roman" w:eastAsia="SimSun" w:hAnsi="Times New Roman" w:cs="Segoe UI Light"/>
                <w:color w:val="000000"/>
                <w:kern w:val="1"/>
                <w:sz w:val="16"/>
                <w:szCs w:val="16"/>
                <w:lang w:eastAsia="hi-IN" w:bidi="hi-IN"/>
              </w:rPr>
              <w:t>нная зона – 20 м</w:t>
            </w:r>
          </w:p>
        </w:tc>
      </w:tr>
      <w:tr w:rsidR="00A95D48" w:rsidRPr="00A95D48" w:rsidTr="00D669B6">
        <w:trPr>
          <w:trHeight w:val="220"/>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Электрическая подстанция 110/10 </w:t>
            </w:r>
            <w:proofErr w:type="spellStart"/>
            <w:r w:rsidRPr="00A95D48">
              <w:rPr>
                <w:rFonts w:ascii="Times New Roman" w:eastAsia="SimSun" w:hAnsi="Times New Roman" w:cs="Mangal"/>
                <w:kern w:val="1"/>
                <w:sz w:val="16"/>
                <w:szCs w:val="16"/>
                <w:lang w:eastAsia="hi-IN" w:bidi="hi-IN"/>
              </w:rPr>
              <w:t>кВ</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Реконструкция</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602040211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Segoe UI Light"/>
                <w:color w:val="000000"/>
                <w:spacing w:val="-2"/>
                <w:kern w:val="1"/>
                <w:sz w:val="16"/>
                <w:szCs w:val="16"/>
                <w:lang w:eastAsia="hi-IN" w:bidi="hi-IN"/>
              </w:rPr>
            </w:pPr>
            <w:r w:rsidRPr="00A95D48">
              <w:rPr>
                <w:rFonts w:ascii="Times New Roman" w:eastAsia="SimSun" w:hAnsi="Times New Roman" w:cs="Segoe UI Light"/>
                <w:color w:val="000000"/>
                <w:spacing w:val="-2"/>
                <w:kern w:val="1"/>
                <w:sz w:val="16"/>
                <w:szCs w:val="16"/>
                <w:lang w:eastAsia="hi-IN" w:bidi="hi-IN"/>
              </w:rPr>
              <w:t>Электрические подстанции</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МВА</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20</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r w:rsidRPr="00A95D48">
              <w:rPr>
                <w:rFonts w:ascii="Times New Roman" w:eastAsia="Times New Roman" w:hAnsi="Times New Roman" w:cs="Times New Roman"/>
                <w:sz w:val="16"/>
                <w:szCs w:val="16"/>
                <w:lang w:eastAsia="ru-RU"/>
              </w:rPr>
              <w:t xml:space="preserve"> </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Mangal"/>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Segoe UI Light"/>
                <w:color w:val="000000"/>
                <w:kern w:val="1"/>
                <w:sz w:val="16"/>
                <w:szCs w:val="16"/>
                <w:lang w:eastAsia="hi-IN" w:bidi="hi-IN"/>
              </w:rPr>
              <w:t>Охр</w:t>
            </w:r>
            <w:r w:rsidRPr="00A95D48">
              <w:rPr>
                <w:rFonts w:ascii="Times New Roman" w:eastAsia="SimSun" w:hAnsi="Times New Roman" w:cs="Segoe UI Light"/>
                <w:color w:val="000000"/>
                <w:spacing w:val="-2"/>
                <w:kern w:val="1"/>
                <w:sz w:val="16"/>
                <w:szCs w:val="16"/>
                <w:lang w:eastAsia="hi-IN" w:bidi="hi-IN"/>
              </w:rPr>
              <w:t>а</w:t>
            </w:r>
            <w:r w:rsidRPr="00A95D48">
              <w:rPr>
                <w:rFonts w:ascii="Times New Roman" w:eastAsia="SimSun" w:hAnsi="Times New Roman" w:cs="Segoe UI Light"/>
                <w:color w:val="000000"/>
                <w:kern w:val="1"/>
                <w:sz w:val="16"/>
                <w:szCs w:val="16"/>
                <w:lang w:eastAsia="hi-IN" w:bidi="hi-IN"/>
              </w:rPr>
              <w:t>нная зона – 20 м</w:t>
            </w:r>
          </w:p>
        </w:tc>
      </w:tr>
      <w:tr w:rsidR="00A95D48" w:rsidRPr="00A95D48" w:rsidTr="00D669B6">
        <w:trPr>
          <w:trHeight w:val="30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Times New Roman"/>
                <w:b/>
                <w:bCs/>
                <w:kern w:val="1"/>
                <w:sz w:val="16"/>
                <w:szCs w:val="16"/>
                <w:lang w:eastAsia="hi-IN" w:bidi="hi-IN"/>
              </w:rPr>
              <w:t>Объекты водоснабжения</w:t>
            </w:r>
          </w:p>
        </w:tc>
      </w:tr>
      <w:tr w:rsidR="00A95D48" w:rsidRPr="00A95D48" w:rsidTr="00D669B6">
        <w:trPr>
          <w:trHeight w:val="20"/>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val="restart"/>
            <w:tcBorders>
              <w:top w:val="single" w:sz="4" w:space="0" w:color="auto"/>
              <w:left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286</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71"/>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tcBorders>
              <w:left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257"/>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8</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tcBorders>
              <w:left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517"/>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9</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Существующий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tcBorders>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26"/>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10</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val="restart"/>
            <w:tcBorders>
              <w:top w:val="single" w:sz="4" w:space="0" w:color="auto"/>
              <w:left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66</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ол.Усманова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8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tcBorders>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ол.Усманова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73"/>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55</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уланцы</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15"/>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330</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ировский</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92"/>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val="restart"/>
            <w:tcBorders>
              <w:top w:val="single" w:sz="4" w:space="0" w:color="auto"/>
              <w:left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176</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узяшева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81"/>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tcBorders>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узяшева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0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55</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.Л</w:t>
            </w:r>
            <w:proofErr w:type="gramEnd"/>
            <w:r w:rsidRPr="00A95D48">
              <w:rPr>
                <w:rFonts w:ascii="Times New Roman" w:eastAsia="Times New Roman" w:hAnsi="Times New Roman" w:cs="Times New Roman"/>
                <w:sz w:val="16"/>
                <w:szCs w:val="16"/>
                <w:lang w:eastAsia="ru-RU"/>
              </w:rPr>
              <w:t>евашева</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0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val="restart"/>
            <w:tcBorders>
              <w:top w:val="single" w:sz="4" w:space="0" w:color="auto"/>
              <w:left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77</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.Ч</w:t>
            </w:r>
            <w:proofErr w:type="gramEnd"/>
            <w:r w:rsidRPr="00A95D48">
              <w:rPr>
                <w:rFonts w:ascii="Times New Roman" w:eastAsia="Times New Roman" w:hAnsi="Times New Roman" w:cs="Times New Roman"/>
                <w:sz w:val="16"/>
                <w:szCs w:val="16"/>
                <w:lang w:eastAsia="ru-RU"/>
              </w:rPr>
              <w:t>убары</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81"/>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18</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vMerge/>
            <w:tcBorders>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.Ч</w:t>
            </w:r>
            <w:proofErr w:type="gramEnd"/>
            <w:r w:rsidRPr="00A95D48">
              <w:rPr>
                <w:rFonts w:ascii="Times New Roman" w:eastAsia="Times New Roman" w:hAnsi="Times New Roman" w:cs="Times New Roman"/>
                <w:sz w:val="16"/>
                <w:szCs w:val="16"/>
                <w:lang w:eastAsia="ru-RU"/>
              </w:rPr>
              <w:t>убары</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15"/>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19</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Скважина артезианская</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Планируемый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602041106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м3/</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11</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.М</w:t>
            </w:r>
            <w:proofErr w:type="gramEnd"/>
            <w:r w:rsidRPr="00A95D48">
              <w:rPr>
                <w:rFonts w:ascii="Times New Roman" w:eastAsia="Times New Roman" w:hAnsi="Times New Roman" w:cs="Times New Roman"/>
                <w:sz w:val="16"/>
                <w:szCs w:val="16"/>
                <w:lang w:eastAsia="ru-RU"/>
              </w:rPr>
              <w:t>ал.Усманова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 пояс ЗСО -30-50 м, 2,3 пояс по расчету</w:t>
            </w:r>
          </w:p>
        </w:tc>
      </w:tr>
      <w:tr w:rsidR="00A95D48" w:rsidRPr="00A95D48" w:rsidTr="00D669B6">
        <w:trPr>
          <w:trHeight w:val="10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20</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lastRenderedPageBreak/>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lastRenderedPageBreak/>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3,8</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lastRenderedPageBreak/>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lastRenderedPageBreak/>
              <w:t>Санитарно-</w:t>
            </w:r>
            <w:r w:rsidRPr="00A95D48">
              <w:rPr>
                <w:rFonts w:ascii="Times New Roman" w:eastAsia="SimSun" w:hAnsi="Times New Roman" w:cs="Mangal"/>
                <w:kern w:val="1"/>
                <w:sz w:val="16"/>
                <w:szCs w:val="16"/>
                <w:lang w:eastAsia="hi-IN" w:bidi="hi-IN"/>
              </w:rPr>
              <w:lastRenderedPageBreak/>
              <w:t xml:space="preserve">защитная полоса -10м </w:t>
            </w:r>
          </w:p>
        </w:tc>
      </w:tr>
      <w:tr w:rsidR="00A95D48" w:rsidRPr="00A95D48" w:rsidTr="00D669B6">
        <w:trPr>
          <w:trHeight w:val="115"/>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lastRenderedPageBreak/>
              <w:t>21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2,2</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ол.Усманова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Санитарно-защитная полоса -10м </w:t>
            </w:r>
          </w:p>
        </w:tc>
      </w:tr>
      <w:tr w:rsidR="00A95D48" w:rsidRPr="00A95D48" w:rsidTr="00D669B6">
        <w:trPr>
          <w:trHeight w:val="87"/>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1,2</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уланцы</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Санитарно-защитная полоса -10м </w:t>
            </w:r>
          </w:p>
        </w:tc>
      </w:tr>
      <w:tr w:rsidR="00A95D48" w:rsidRPr="00A95D48" w:rsidTr="00D669B6">
        <w:trPr>
          <w:trHeight w:val="81"/>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1,7</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ировский</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Санитарно-защитная полоса -10м </w:t>
            </w:r>
          </w:p>
        </w:tc>
      </w:tr>
      <w:tr w:rsidR="00A95D48" w:rsidRPr="00A95D48" w:rsidTr="00D669B6">
        <w:trPr>
          <w:trHeight w:val="92"/>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3,5</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узяшева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Санитарно-защитная полоса -10м </w:t>
            </w:r>
          </w:p>
        </w:tc>
      </w:tr>
      <w:tr w:rsidR="00A95D48" w:rsidRPr="00A95D48" w:rsidTr="00D669B6">
        <w:trPr>
          <w:trHeight w:val="606"/>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1,7</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.Л</w:t>
            </w:r>
            <w:proofErr w:type="gramEnd"/>
            <w:r w:rsidRPr="00A95D48">
              <w:rPr>
                <w:rFonts w:ascii="Times New Roman" w:eastAsia="Times New Roman" w:hAnsi="Times New Roman" w:cs="Times New Roman"/>
                <w:sz w:val="16"/>
                <w:szCs w:val="16"/>
                <w:lang w:eastAsia="ru-RU"/>
              </w:rPr>
              <w:t>евашева</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Санитарно-защитная полоса -10м </w:t>
            </w:r>
          </w:p>
        </w:tc>
      </w:tr>
      <w:tr w:rsidR="00A95D48" w:rsidRPr="00A95D48" w:rsidTr="00D669B6">
        <w:trPr>
          <w:trHeight w:val="248"/>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1,7</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.Ч</w:t>
            </w:r>
            <w:proofErr w:type="gramEnd"/>
            <w:r w:rsidRPr="00A95D48">
              <w:rPr>
                <w:rFonts w:ascii="Times New Roman" w:eastAsia="Times New Roman" w:hAnsi="Times New Roman" w:cs="Times New Roman"/>
                <w:sz w:val="16"/>
                <w:szCs w:val="16"/>
                <w:lang w:eastAsia="ru-RU"/>
              </w:rPr>
              <w:t>убары</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Санитарно-защитная полоса -10м </w:t>
            </w:r>
          </w:p>
        </w:tc>
      </w:tr>
      <w:tr w:rsidR="00A95D48" w:rsidRPr="00A95D48" w:rsidTr="00D669B6">
        <w:trPr>
          <w:trHeight w:val="114"/>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 xml:space="preserve">Водопровод </w:t>
            </w:r>
          </w:p>
          <w:p w:rsidR="00A95D48" w:rsidRPr="00A95D48" w:rsidRDefault="00A95D48" w:rsidP="00A95D48">
            <w:pPr>
              <w:widowControl w:val="0"/>
              <w:suppressLineNumbers/>
              <w:suppressAutoHyphens/>
              <w:snapToGrid w:val="0"/>
              <w:spacing w:after="0" w:line="100" w:lineRule="atLeast"/>
              <w:jc w:val="center"/>
              <w:textAlignment w:val="baseline"/>
              <w:rPr>
                <w:rFonts w:ascii="Times New Roman" w:eastAsia="Times New Roman" w:hAnsi="Times New Roman" w:cs="Times New Roman"/>
                <w:kern w:val="1"/>
                <w:sz w:val="16"/>
                <w:szCs w:val="16"/>
                <w:lang w:eastAsia="zh-CN" w:bidi="hi-IN"/>
              </w:rPr>
            </w:pPr>
            <w:r w:rsidRPr="00A95D48">
              <w:rPr>
                <w:rFonts w:ascii="Times New Roman" w:eastAsia="Times New Roman" w:hAnsi="Times New Roman" w:cs="Times New Roman"/>
                <w:kern w:val="1"/>
                <w:sz w:val="16"/>
                <w:szCs w:val="16"/>
                <w:lang w:eastAsia="zh-CN" w:bidi="hi-IN"/>
              </w:rPr>
              <w:t>Планируемый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602041202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0,7</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.М</w:t>
            </w:r>
            <w:proofErr w:type="gramEnd"/>
            <w:r w:rsidRPr="00A95D48">
              <w:rPr>
                <w:rFonts w:ascii="Times New Roman" w:eastAsia="Times New Roman" w:hAnsi="Times New Roman" w:cs="Times New Roman"/>
                <w:sz w:val="16"/>
                <w:szCs w:val="16"/>
                <w:lang w:eastAsia="ru-RU"/>
              </w:rPr>
              <w:t>ал.Усманова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 xml:space="preserve">Санитарно-защитная полоса -10м </w:t>
            </w:r>
          </w:p>
        </w:tc>
      </w:tr>
      <w:tr w:rsidR="00A95D48" w:rsidRPr="00A95D48" w:rsidTr="00D669B6">
        <w:trPr>
          <w:trHeight w:val="32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Times New Roman"/>
                <w:b/>
                <w:bCs/>
                <w:kern w:val="1"/>
                <w:sz w:val="16"/>
                <w:szCs w:val="16"/>
                <w:lang w:eastAsia="hi-IN" w:bidi="hi-IN"/>
              </w:rPr>
              <w:t>Объекты водоотведения</w:t>
            </w:r>
          </w:p>
        </w:tc>
      </w:tr>
      <w:tr w:rsidR="00A95D48" w:rsidRPr="00A95D48" w:rsidTr="00D669B6">
        <w:trPr>
          <w:trHeight w:val="380"/>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28</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Очистные сооружения (КОС)</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Реконструируемый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602041301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Водоотведение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w:t>
            </w:r>
            <w:r w:rsidRPr="00A95D48">
              <w:rPr>
                <w:rFonts w:ascii="Times New Roman" w:eastAsia="SimSun" w:hAnsi="Times New Roman" w:cs="Times New Roman"/>
                <w:kern w:val="1"/>
                <w:sz w:val="16"/>
                <w:szCs w:val="16"/>
                <w:vertAlign w:val="superscript"/>
                <w:lang w:eastAsia="hi-IN" w:bidi="hi-IN"/>
              </w:rPr>
              <w:t>3</w:t>
            </w:r>
            <w:r w:rsidRPr="00A95D48">
              <w:rPr>
                <w:rFonts w:ascii="Times New Roman" w:eastAsia="SimSun" w:hAnsi="Times New Roman" w:cs="Times New Roman"/>
                <w:kern w:val="1"/>
                <w:sz w:val="16"/>
                <w:szCs w:val="16"/>
                <w:lang w:eastAsia="hi-IN" w:bidi="hi-IN"/>
              </w:rPr>
              <w:t>/</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1000</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Санитарно-защитная зона –150м </w:t>
            </w:r>
          </w:p>
        </w:tc>
      </w:tr>
      <w:tr w:rsidR="00A95D48" w:rsidRPr="00A95D48" w:rsidTr="00D669B6">
        <w:trPr>
          <w:trHeight w:val="529"/>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29</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Очистные сооружения (КОС)</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Планируемый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602041301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Водоотведение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w:t>
            </w:r>
            <w:r w:rsidRPr="00A95D48">
              <w:rPr>
                <w:rFonts w:ascii="Times New Roman" w:eastAsia="SimSun" w:hAnsi="Times New Roman" w:cs="Times New Roman"/>
                <w:kern w:val="1"/>
                <w:sz w:val="16"/>
                <w:szCs w:val="16"/>
                <w:vertAlign w:val="superscript"/>
                <w:lang w:eastAsia="hi-IN" w:bidi="hi-IN"/>
              </w:rPr>
              <w:t>3</w:t>
            </w:r>
            <w:r w:rsidRPr="00A95D48">
              <w:rPr>
                <w:rFonts w:ascii="Times New Roman" w:eastAsia="SimSun" w:hAnsi="Times New Roman" w:cs="Times New Roman"/>
                <w:kern w:val="1"/>
                <w:sz w:val="16"/>
                <w:szCs w:val="16"/>
                <w:lang w:eastAsia="hi-IN" w:bidi="hi-IN"/>
              </w:rPr>
              <w:t>/</w:t>
            </w:r>
            <w:proofErr w:type="spellStart"/>
            <w:r w:rsidRPr="00A95D48">
              <w:rPr>
                <w:rFonts w:ascii="Times New Roman" w:eastAsia="SimSun" w:hAnsi="Times New Roman" w:cs="Times New Roman"/>
                <w:kern w:val="1"/>
                <w:sz w:val="16"/>
                <w:szCs w:val="16"/>
                <w:lang w:eastAsia="hi-IN" w:bidi="hi-IN"/>
              </w:rPr>
              <w:t>сут</w:t>
            </w:r>
            <w:proofErr w:type="spellEnd"/>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500</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ировский</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(Зона инженерной инфраструктуры)</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Санитарно-защитная зона –150м </w:t>
            </w:r>
          </w:p>
        </w:tc>
      </w:tr>
      <w:tr w:rsidR="00A95D48" w:rsidRPr="00A95D48" w:rsidTr="00D669B6">
        <w:trPr>
          <w:trHeight w:val="103"/>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30</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 xml:space="preserve">Канализация напорная </w:t>
            </w:r>
            <w:proofErr w:type="gramStart"/>
            <w:r w:rsidRPr="00A95D48">
              <w:rPr>
                <w:rFonts w:ascii="Times New Roman" w:eastAsia="Times New Roman" w:hAnsi="Times New Roman" w:cs="Times New Roman"/>
                <w:kern w:val="1"/>
                <w:sz w:val="16"/>
                <w:szCs w:val="16"/>
                <w:lang w:eastAsia="hi-IN" w:bidi="hi-IN"/>
              </w:rPr>
              <w:t>Планируемый</w:t>
            </w:r>
            <w:proofErr w:type="gramEnd"/>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60204140</w:t>
            </w:r>
            <w:r w:rsidRPr="00A95D48">
              <w:rPr>
                <w:rFonts w:ascii="Times New Roman" w:eastAsia="SimSun" w:hAnsi="Times New Roman" w:cs="Mangal"/>
                <w:kern w:val="1"/>
                <w:sz w:val="16"/>
                <w:szCs w:val="16"/>
                <w:lang w:val="en-US" w:eastAsia="hi-IN" w:bidi="hi-IN"/>
              </w:rPr>
              <w:t>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Водоотведение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18,1</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Segoe UI Light"/>
                <w:color w:val="000000"/>
                <w:kern w:val="1"/>
                <w:sz w:val="16"/>
                <w:szCs w:val="16"/>
                <w:lang w:eastAsia="ru-RU" w:bidi="hi-IN"/>
              </w:rPr>
              <w:t>Акбашевское поселение (линейный объект)</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По проекту</w:t>
            </w:r>
          </w:p>
        </w:tc>
      </w:tr>
      <w:tr w:rsidR="00A95D48" w:rsidRPr="00A95D48" w:rsidTr="00D669B6">
        <w:trPr>
          <w:trHeight w:val="28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Segoe UI Light"/>
                <w:color w:val="000000"/>
                <w:kern w:val="1"/>
                <w:sz w:val="16"/>
                <w:szCs w:val="16"/>
                <w:lang w:eastAsia="hi-IN" w:bidi="hi-IN"/>
              </w:rPr>
            </w:pPr>
            <w:r w:rsidRPr="00A95D48">
              <w:rPr>
                <w:rFonts w:ascii="Times New Roman" w:eastAsia="SimSun" w:hAnsi="Times New Roman" w:cs="Times New Roman"/>
                <w:b/>
                <w:bCs/>
                <w:kern w:val="1"/>
                <w:sz w:val="16"/>
                <w:szCs w:val="16"/>
                <w:lang w:eastAsia="hi-IN" w:bidi="hi-IN"/>
              </w:rPr>
              <w:t>Объекты теплоснабжения</w:t>
            </w:r>
          </w:p>
        </w:tc>
      </w:tr>
      <w:tr w:rsidR="00A95D48" w:rsidRPr="00A95D48" w:rsidTr="00D669B6">
        <w:trPr>
          <w:trHeight w:val="478"/>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31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Источник тепловой энергии (газовая котельная) 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602040901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Теплоснабжение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Гкал/час</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0,4</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Санитарно-защитная зона по расчету</w:t>
            </w:r>
          </w:p>
        </w:tc>
      </w:tr>
      <w:tr w:rsidR="00A95D48" w:rsidRPr="00A95D48" w:rsidTr="00D669B6">
        <w:trPr>
          <w:trHeight w:val="299"/>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LineNumbers/>
              <w:suppressAutoHyphens/>
              <w:snapToGrid w:val="0"/>
              <w:spacing w:after="0" w:line="240" w:lineRule="auto"/>
              <w:jc w:val="center"/>
              <w:textAlignment w:val="baseline"/>
              <w:rPr>
                <w:rFonts w:ascii="Times New Roman" w:eastAsia="Times New Roma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32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kern w:val="1"/>
                <w:sz w:val="16"/>
                <w:szCs w:val="16"/>
                <w:lang w:eastAsia="hi-IN" w:bidi="hi-IN"/>
              </w:rPr>
              <w:t>Источник тепловой энергии (газовая котельная) Существующий</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602040901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3" w:after="0" w:line="211" w:lineRule="exact"/>
              <w:ind w:right="-19"/>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Теплоснабжение</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Гкал/час</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0,2</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узяшева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before="6" w:after="0" w:line="100" w:lineRule="atLeast"/>
              <w:ind w:left="95" w:right="23"/>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Санитарно-защитная зона по расчету</w:t>
            </w:r>
          </w:p>
        </w:tc>
      </w:tr>
    </w:tbl>
    <w:p w:rsidR="00A95D48" w:rsidRPr="00A95D48" w:rsidRDefault="00A95D48" w:rsidP="00A95D48">
      <w:pPr>
        <w:suppressAutoHyphens/>
        <w:spacing w:after="0" w:line="100" w:lineRule="atLeast"/>
        <w:jc w:val="center"/>
        <w:textAlignment w:val="baseline"/>
        <w:rPr>
          <w:rFonts w:ascii="Times New Roman" w:eastAsia="Times New Roman" w:hAnsi="Times New Roman" w:cs="Arial"/>
          <w:b/>
          <w:bCs/>
          <w:kern w:val="1"/>
          <w:lang w:eastAsia="ar-SA"/>
        </w:rPr>
      </w:pPr>
    </w:p>
    <w:p w:rsidR="00A95D48" w:rsidRPr="00A95D48" w:rsidRDefault="00A95D48" w:rsidP="00A95D48">
      <w:pPr>
        <w:suppressAutoHyphens/>
        <w:spacing w:after="0" w:line="100" w:lineRule="atLeast"/>
        <w:jc w:val="center"/>
        <w:textAlignment w:val="baseline"/>
        <w:rPr>
          <w:rFonts w:ascii="Times New Roman" w:eastAsia="Times New Roman" w:hAnsi="Times New Roman" w:cs="Arial"/>
          <w:b/>
          <w:bCs/>
          <w:kern w:val="1"/>
          <w:sz w:val="20"/>
          <w:szCs w:val="20"/>
          <w:lang w:eastAsia="ar-SA"/>
        </w:rPr>
      </w:pPr>
      <w:r w:rsidRPr="00A95D48">
        <w:rPr>
          <w:rFonts w:ascii="Times New Roman" w:eastAsia="Times New Roman" w:hAnsi="Times New Roman" w:cs="Arial"/>
          <w:b/>
          <w:bCs/>
          <w:kern w:val="1"/>
          <w:lang w:eastAsia="ar-SA"/>
        </w:rPr>
        <w:t>2.1.2 ОБЪЕКТЫ ТРАНСПОРТНОЙ ИНФРАСТРУКТУРЫ</w:t>
      </w:r>
    </w:p>
    <w:p w:rsidR="00A95D48" w:rsidRPr="00A95D48" w:rsidRDefault="00A95D48" w:rsidP="00A95D48">
      <w:pPr>
        <w:widowControl w:val="0"/>
        <w:suppressAutoHyphens/>
        <w:spacing w:after="0" w:line="240" w:lineRule="auto"/>
        <w:ind w:firstLine="709"/>
        <w:jc w:val="both"/>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 xml:space="preserve">Автомобильные </w:t>
      </w:r>
      <w:proofErr w:type="gramStart"/>
      <w:r w:rsidRPr="00A95D48">
        <w:rPr>
          <w:rFonts w:ascii="Times New Roman" w:eastAsia="SimSun" w:hAnsi="Times New Roman" w:cs="Mangal"/>
          <w:kern w:val="1"/>
          <w:sz w:val="24"/>
          <w:szCs w:val="21"/>
          <w:lang w:eastAsia="hi-IN" w:bidi="hi-IN"/>
        </w:rPr>
        <w:t>дороги</w:t>
      </w:r>
      <w:proofErr w:type="gramEnd"/>
      <w:r w:rsidRPr="00A95D48">
        <w:rPr>
          <w:rFonts w:ascii="Times New Roman" w:eastAsia="SimSun" w:hAnsi="Times New Roman" w:cs="Mangal"/>
          <w:kern w:val="1"/>
          <w:sz w:val="24"/>
          <w:szCs w:val="21"/>
          <w:lang w:eastAsia="hi-IN" w:bidi="hi-IN"/>
        </w:rPr>
        <w:t xml:space="preserve"> соединяющие населенные пункты, схемой территориального планирования Аргаяшского района включены в состав объектов муниципального района. </w:t>
      </w:r>
    </w:p>
    <w:p w:rsidR="00A95D48" w:rsidRPr="00A95D48" w:rsidRDefault="00A95D48" w:rsidP="00A95D48">
      <w:pPr>
        <w:widowControl w:val="0"/>
        <w:suppressAutoHyphens/>
        <w:spacing w:after="0" w:line="240" w:lineRule="auto"/>
        <w:ind w:firstLine="709"/>
        <w:jc w:val="both"/>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В ведении сельского поселения находится автомобильные дороги местного значения сельского поселения, и улично-дорожная сеть населенных пунктов, не имеющая статуса объектов местного значения сельского поселения.</w:t>
      </w:r>
    </w:p>
    <w:p w:rsidR="00A95D48" w:rsidRPr="00A95D48" w:rsidRDefault="00A95D48" w:rsidP="00A95D48">
      <w:pPr>
        <w:widowControl w:val="0"/>
        <w:suppressAutoHyphens/>
        <w:spacing w:after="0" w:line="240" w:lineRule="auto"/>
        <w:ind w:firstLine="709"/>
        <w:jc w:val="both"/>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Приказом Минстроя России от 25.04.2017г. № 738/</w:t>
      </w:r>
      <w:proofErr w:type="spellStart"/>
      <w:proofErr w:type="gramStart"/>
      <w:r w:rsidRPr="00A95D48">
        <w:rPr>
          <w:rFonts w:ascii="Times New Roman" w:eastAsia="SimSun" w:hAnsi="Times New Roman" w:cs="Mangal"/>
          <w:kern w:val="1"/>
          <w:sz w:val="24"/>
          <w:szCs w:val="21"/>
          <w:lang w:eastAsia="hi-IN" w:bidi="hi-IN"/>
        </w:rPr>
        <w:t>пр</w:t>
      </w:r>
      <w:proofErr w:type="spellEnd"/>
      <w:proofErr w:type="gramEnd"/>
      <w:r w:rsidRPr="00A95D48">
        <w:rPr>
          <w:rFonts w:ascii="Times New Roman" w:eastAsia="SimSun" w:hAnsi="Times New Roman" w:cs="Mangal"/>
          <w:kern w:val="1"/>
          <w:sz w:val="24"/>
          <w:szCs w:val="21"/>
          <w:lang w:eastAsia="hi-IN" w:bidi="hi-IN"/>
        </w:rPr>
        <w:t xml:space="preserve"> «Об утверждении видов элементов планировочной структуры», улично-дорожная сеть отнесена к элементам планировочной структуры. Элементы планировочной структуры устанавливаются (изменяются) проектом планировки территории (ч.1 ст.42 </w:t>
      </w:r>
      <w:proofErr w:type="spellStart"/>
      <w:r w:rsidRPr="00A95D48">
        <w:rPr>
          <w:rFonts w:ascii="Times New Roman" w:eastAsia="SimSun" w:hAnsi="Times New Roman" w:cs="Mangal"/>
          <w:kern w:val="1"/>
          <w:sz w:val="24"/>
          <w:szCs w:val="21"/>
          <w:lang w:eastAsia="hi-IN" w:bidi="hi-IN"/>
        </w:rPr>
        <w:t>ГрКРФ</w:t>
      </w:r>
      <w:proofErr w:type="spellEnd"/>
      <w:r w:rsidRPr="00A95D48">
        <w:rPr>
          <w:rFonts w:ascii="Times New Roman" w:eastAsia="SimSun" w:hAnsi="Times New Roman" w:cs="Mangal"/>
          <w:kern w:val="1"/>
          <w:sz w:val="24"/>
          <w:szCs w:val="21"/>
          <w:lang w:eastAsia="hi-IN" w:bidi="hi-IN"/>
        </w:rPr>
        <w:t xml:space="preserve">). Соответственно на карте транспортной инфраструктуры генерального плана улично-дорожная сеть населенных пунктов не отображается. </w:t>
      </w:r>
    </w:p>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b/>
          <w:bCs/>
          <w:kern w:val="1"/>
          <w:sz w:val="20"/>
          <w:szCs w:val="20"/>
          <w:lang w:eastAsia="hi-IN" w:bidi="hi-IN"/>
        </w:rPr>
        <w:t>Таблица 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3"/>
        <w:gridCol w:w="2686"/>
        <w:gridCol w:w="936"/>
        <w:gridCol w:w="1337"/>
        <w:gridCol w:w="669"/>
        <w:gridCol w:w="534"/>
        <w:gridCol w:w="1474"/>
        <w:gridCol w:w="1335"/>
      </w:tblGrid>
      <w:tr w:rsidR="00A95D48" w:rsidRPr="00A95D48" w:rsidTr="00D669B6">
        <w:trPr>
          <w:trHeight w:val="20"/>
        </w:trPr>
        <w:tc>
          <w:tcPr>
            <w:tcW w:w="210" w:type="pct"/>
            <w:vMerge w:val="restar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r w:rsidRPr="00A95D48">
              <w:rPr>
                <w:rFonts w:ascii="Times New Roman" w:eastAsia="SimSun" w:hAnsi="Times New Roman" w:cs="Times New Roman"/>
                <w:b/>
                <w:bCs/>
                <w:kern w:val="2"/>
                <w:sz w:val="16"/>
                <w:szCs w:val="16"/>
                <w:lang w:eastAsia="hi-IN" w:bidi="hi-IN"/>
              </w:rPr>
              <w:t>№</w:t>
            </w:r>
          </w:p>
        </w:tc>
        <w:tc>
          <w:tcPr>
            <w:tcW w:w="1434"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объекта</w:t>
            </w:r>
          </w:p>
        </w:tc>
        <w:tc>
          <w:tcPr>
            <w:tcW w:w="500"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Код объекта</w:t>
            </w:r>
          </w:p>
        </w:tc>
        <w:tc>
          <w:tcPr>
            <w:tcW w:w="714"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Назначение объекта</w:t>
            </w:r>
          </w:p>
        </w:tc>
        <w:tc>
          <w:tcPr>
            <w:tcW w:w="642" w:type="pct"/>
            <w:gridSpan w:val="2"/>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Характеристика</w:t>
            </w:r>
          </w:p>
        </w:tc>
        <w:tc>
          <w:tcPr>
            <w:tcW w:w="787"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Местоположение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объекта</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зоны на карте функциональных зон)</w:t>
            </w:r>
          </w:p>
        </w:tc>
        <w:tc>
          <w:tcPr>
            <w:tcW w:w="713" w:type="pct"/>
            <w:vMerge w:val="restart"/>
            <w:shd w:val="clear" w:color="auto" w:fill="auto"/>
            <w:vAlign w:val="center"/>
            <w:hideMark/>
          </w:tcPr>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 xml:space="preserve">Вид зоны </w:t>
            </w:r>
            <w:proofErr w:type="gramStart"/>
            <w:r w:rsidRPr="00A95D48">
              <w:rPr>
                <w:rFonts w:ascii="Times New Roman" w:eastAsia="Times New Roman" w:hAnsi="Times New Roman" w:cs="Times New Roman"/>
                <w:b/>
                <w:bCs/>
                <w:kern w:val="1"/>
                <w:sz w:val="16"/>
                <w:szCs w:val="16"/>
                <w:lang w:eastAsia="ar-SA"/>
              </w:rPr>
              <w:t>с</w:t>
            </w:r>
            <w:proofErr w:type="gramEnd"/>
          </w:p>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особыми</w:t>
            </w:r>
          </w:p>
          <w:p w:rsidR="00A95D48" w:rsidRPr="00A95D48" w:rsidRDefault="00A95D48" w:rsidP="00A95D48">
            <w:pPr>
              <w:suppressAutoHyphens/>
              <w:spacing w:after="0" w:line="240" w:lineRule="auto"/>
              <w:jc w:val="center"/>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Times New Roman"/>
                <w:b/>
                <w:bCs/>
                <w:kern w:val="1"/>
                <w:sz w:val="16"/>
                <w:szCs w:val="16"/>
                <w:lang w:eastAsia="ar-SA"/>
              </w:rPr>
              <w:t>условиями/</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roofErr w:type="spellStart"/>
            <w:r w:rsidRPr="00A95D48">
              <w:rPr>
                <w:rFonts w:ascii="Times New Roman" w:eastAsia="SimSun" w:hAnsi="Times New Roman" w:cs="Mangal"/>
                <w:b/>
                <w:bCs/>
                <w:kern w:val="1"/>
                <w:sz w:val="16"/>
                <w:szCs w:val="16"/>
                <w:lang w:eastAsia="hi-IN" w:bidi="hi-IN"/>
              </w:rPr>
              <w:t>колич</w:t>
            </w:r>
            <w:proofErr w:type="spellEnd"/>
            <w:r w:rsidRPr="00A95D48">
              <w:rPr>
                <w:rFonts w:ascii="Times New Roman" w:eastAsia="SimSun" w:hAnsi="Times New Roman" w:cs="Mangal"/>
                <w:b/>
                <w:bCs/>
                <w:kern w:val="1"/>
                <w:sz w:val="16"/>
                <w:szCs w:val="16"/>
                <w:lang w:eastAsia="hi-IN" w:bidi="hi-IN"/>
              </w:rPr>
              <w:t>. показ.</w:t>
            </w:r>
          </w:p>
        </w:tc>
      </w:tr>
      <w:tr w:rsidR="00A95D48" w:rsidRPr="00A95D48" w:rsidTr="00D669B6">
        <w:trPr>
          <w:trHeight w:val="20"/>
        </w:trPr>
        <w:tc>
          <w:tcPr>
            <w:tcW w:w="210" w:type="pct"/>
            <w:vMerge/>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p>
        </w:tc>
        <w:tc>
          <w:tcPr>
            <w:tcW w:w="1434" w:type="pct"/>
            <w:vMerge/>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p>
        </w:tc>
        <w:tc>
          <w:tcPr>
            <w:tcW w:w="500" w:type="pct"/>
            <w:vMerge/>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p>
        </w:tc>
        <w:tc>
          <w:tcPr>
            <w:tcW w:w="714" w:type="pct"/>
            <w:vMerge/>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p>
        </w:tc>
        <w:tc>
          <w:tcPr>
            <w:tcW w:w="357"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ед. изм.</w:t>
            </w:r>
          </w:p>
        </w:tc>
        <w:tc>
          <w:tcPr>
            <w:tcW w:w="285"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proofErr w:type="spellStart"/>
            <w:r w:rsidRPr="00A95D48">
              <w:rPr>
                <w:rFonts w:ascii="Times New Roman" w:eastAsia="SimSun" w:hAnsi="Times New Roman" w:cs="Times New Roman"/>
                <w:b/>
                <w:bCs/>
                <w:kern w:val="1"/>
                <w:sz w:val="16"/>
                <w:szCs w:val="16"/>
                <w:lang w:eastAsia="hi-IN" w:bidi="hi-IN"/>
              </w:rPr>
              <w:t>колич</w:t>
            </w:r>
            <w:proofErr w:type="spellEnd"/>
            <w:r w:rsidRPr="00A95D48">
              <w:rPr>
                <w:rFonts w:ascii="Times New Roman" w:eastAsia="SimSun" w:hAnsi="Times New Roman" w:cs="Times New Roman"/>
                <w:b/>
                <w:bCs/>
                <w:kern w:val="1"/>
                <w:sz w:val="16"/>
                <w:szCs w:val="16"/>
                <w:lang w:eastAsia="hi-IN" w:bidi="hi-IN"/>
              </w:rPr>
              <w:t>.</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b/>
                <w:bCs/>
                <w:kern w:val="1"/>
                <w:sz w:val="16"/>
                <w:szCs w:val="16"/>
                <w:lang w:eastAsia="hi-IN" w:bidi="hi-IN"/>
              </w:rPr>
              <w:t>показ.</w:t>
            </w:r>
          </w:p>
        </w:tc>
        <w:tc>
          <w:tcPr>
            <w:tcW w:w="787" w:type="pct"/>
            <w:vMerge/>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p>
        </w:tc>
        <w:tc>
          <w:tcPr>
            <w:tcW w:w="713" w:type="pct"/>
            <w:vMerge/>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2"/>
                <w:sz w:val="16"/>
                <w:szCs w:val="16"/>
                <w:lang w:eastAsia="hi-IN" w:bidi="hi-IN"/>
              </w:rPr>
            </w:pPr>
          </w:p>
        </w:tc>
      </w:tr>
      <w:tr w:rsidR="00A95D48" w:rsidRPr="00A95D48" w:rsidTr="00D669B6">
        <w:trPr>
          <w:trHeight w:val="310"/>
        </w:trPr>
        <w:tc>
          <w:tcPr>
            <w:tcW w:w="210" w:type="pc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1</w:t>
            </w:r>
          </w:p>
        </w:tc>
        <w:tc>
          <w:tcPr>
            <w:tcW w:w="143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NewRomanPSMT" w:eastAsia="Times New Roman" w:hAnsi="TimesNewRomanPSMT" w:cs="TimesNewRomanPSMT"/>
                <w:sz w:val="16"/>
                <w:szCs w:val="16"/>
                <w:lang w:eastAsia="ru-RU"/>
              </w:rPr>
              <w:t>Поселковая дорога</w:t>
            </w:r>
          </w:p>
        </w:tc>
        <w:tc>
          <w:tcPr>
            <w:tcW w:w="50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NewRomanPSMT" w:eastAsia="Times New Roman" w:hAnsi="TimesNewRomanPSMT" w:cs="TimesNewRomanPSMT"/>
                <w:sz w:val="16"/>
                <w:szCs w:val="16"/>
                <w:lang w:eastAsia="ru-RU"/>
              </w:rPr>
              <w:t>602030501</w:t>
            </w:r>
          </w:p>
        </w:tc>
        <w:tc>
          <w:tcPr>
            <w:tcW w:w="71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Основные дороги населенных пунктов</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4,15</w:t>
            </w:r>
          </w:p>
        </w:tc>
        <w:tc>
          <w:tcPr>
            <w:tcW w:w="787"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нет</w:t>
            </w:r>
          </w:p>
        </w:tc>
      </w:tr>
      <w:tr w:rsidR="00A95D48" w:rsidRPr="00A95D48" w:rsidTr="00D669B6">
        <w:trPr>
          <w:trHeight w:val="217"/>
        </w:trPr>
        <w:tc>
          <w:tcPr>
            <w:tcW w:w="210"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2</w:t>
            </w:r>
          </w:p>
        </w:tc>
        <w:tc>
          <w:tcPr>
            <w:tcW w:w="143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NewRomanPSMT" w:eastAsia="Times New Roman" w:hAnsi="TimesNewRomanPSMT" w:cs="TimesNewRomanPSMT"/>
                <w:sz w:val="16"/>
                <w:szCs w:val="16"/>
                <w:lang w:eastAsia="ru-RU"/>
              </w:rPr>
              <w:t>Поселковая дорога</w:t>
            </w:r>
          </w:p>
        </w:tc>
        <w:tc>
          <w:tcPr>
            <w:tcW w:w="50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NewRomanPSMT" w:eastAsia="Times New Roman" w:hAnsi="TimesNewRomanPSMT" w:cs="TimesNewRomanPSMT"/>
                <w:sz w:val="16"/>
                <w:szCs w:val="16"/>
                <w:lang w:eastAsia="ru-RU"/>
              </w:rPr>
              <w:t>602030501</w:t>
            </w:r>
          </w:p>
        </w:tc>
        <w:tc>
          <w:tcPr>
            <w:tcW w:w="71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Основные дороги населенных пунктов</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1,18</w:t>
            </w:r>
          </w:p>
        </w:tc>
        <w:tc>
          <w:tcPr>
            <w:tcW w:w="787"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ол.Усманова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нет</w:t>
            </w:r>
          </w:p>
        </w:tc>
      </w:tr>
      <w:tr w:rsidR="00A95D48" w:rsidRPr="00A95D48" w:rsidTr="00D669B6">
        <w:trPr>
          <w:trHeight w:val="137"/>
        </w:trPr>
        <w:tc>
          <w:tcPr>
            <w:tcW w:w="210"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3</w:t>
            </w:r>
          </w:p>
        </w:tc>
        <w:tc>
          <w:tcPr>
            <w:tcW w:w="143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NewRomanPSMT" w:eastAsia="Times New Roman" w:hAnsi="TimesNewRomanPSMT" w:cs="TimesNewRomanPSMT"/>
                <w:sz w:val="16"/>
                <w:szCs w:val="16"/>
                <w:lang w:eastAsia="ru-RU"/>
              </w:rPr>
              <w:t>Поселковая дорога</w:t>
            </w:r>
          </w:p>
        </w:tc>
        <w:tc>
          <w:tcPr>
            <w:tcW w:w="50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NewRomanPSMT" w:eastAsia="Times New Roman" w:hAnsi="TimesNewRomanPSMT" w:cs="TimesNewRomanPSMT"/>
                <w:sz w:val="16"/>
                <w:szCs w:val="16"/>
                <w:lang w:eastAsia="ru-RU"/>
              </w:rPr>
              <w:t>602030501</w:t>
            </w:r>
          </w:p>
        </w:tc>
        <w:tc>
          <w:tcPr>
            <w:tcW w:w="71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Основные дороги населенных пунктов</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1,67</w:t>
            </w:r>
          </w:p>
        </w:tc>
        <w:tc>
          <w:tcPr>
            <w:tcW w:w="787"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.Л</w:t>
            </w:r>
            <w:proofErr w:type="gramEnd"/>
            <w:r w:rsidRPr="00A95D48">
              <w:rPr>
                <w:rFonts w:ascii="Times New Roman" w:eastAsia="Times New Roman" w:hAnsi="Times New Roman" w:cs="Times New Roman"/>
                <w:sz w:val="16"/>
                <w:szCs w:val="16"/>
                <w:lang w:eastAsia="ru-RU"/>
              </w:rPr>
              <w:t>евашева</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нет</w:t>
            </w:r>
          </w:p>
        </w:tc>
      </w:tr>
      <w:tr w:rsidR="00A95D48" w:rsidRPr="00A95D48" w:rsidTr="00D669B6">
        <w:trPr>
          <w:trHeight w:val="203"/>
        </w:trPr>
        <w:tc>
          <w:tcPr>
            <w:tcW w:w="210"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lastRenderedPageBreak/>
              <w:t>4</w:t>
            </w:r>
          </w:p>
        </w:tc>
        <w:tc>
          <w:tcPr>
            <w:tcW w:w="143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NewRomanPSMT" w:eastAsia="Times New Roman" w:hAnsi="TimesNewRomanPSMT" w:cs="TimesNewRomanPSMT"/>
                <w:sz w:val="16"/>
                <w:szCs w:val="16"/>
                <w:lang w:eastAsia="ru-RU"/>
              </w:rPr>
              <w:t>Поселковая дорога</w:t>
            </w:r>
          </w:p>
        </w:tc>
        <w:tc>
          <w:tcPr>
            <w:tcW w:w="50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NewRomanPSMT" w:eastAsia="Times New Roman" w:hAnsi="TimesNewRomanPSMT" w:cs="TimesNewRomanPSMT"/>
                <w:sz w:val="16"/>
                <w:szCs w:val="16"/>
                <w:lang w:eastAsia="ru-RU"/>
              </w:rPr>
              <w:t>602030501</w:t>
            </w:r>
          </w:p>
        </w:tc>
        <w:tc>
          <w:tcPr>
            <w:tcW w:w="71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Основные дороги населенных пунктов</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0,74</w:t>
            </w:r>
          </w:p>
        </w:tc>
        <w:tc>
          <w:tcPr>
            <w:tcW w:w="787"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.М</w:t>
            </w:r>
            <w:proofErr w:type="gramEnd"/>
            <w:r w:rsidRPr="00A95D48">
              <w:rPr>
                <w:rFonts w:ascii="Times New Roman" w:eastAsia="Times New Roman" w:hAnsi="Times New Roman" w:cs="Times New Roman"/>
                <w:sz w:val="16"/>
                <w:szCs w:val="16"/>
                <w:lang w:eastAsia="ru-RU"/>
              </w:rPr>
              <w:t>ал.Усманова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нет</w:t>
            </w:r>
          </w:p>
        </w:tc>
      </w:tr>
      <w:tr w:rsidR="00A95D48" w:rsidRPr="00A95D48" w:rsidTr="00D669B6">
        <w:trPr>
          <w:trHeight w:val="204"/>
        </w:trPr>
        <w:tc>
          <w:tcPr>
            <w:tcW w:w="210"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5</w:t>
            </w:r>
          </w:p>
        </w:tc>
        <w:tc>
          <w:tcPr>
            <w:tcW w:w="143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NewRomanPSMT" w:eastAsia="Times New Roman" w:hAnsi="TimesNewRomanPSMT" w:cs="TimesNewRomanPSMT"/>
                <w:sz w:val="16"/>
                <w:szCs w:val="16"/>
                <w:lang w:eastAsia="ru-RU"/>
              </w:rPr>
              <w:t>Поселковая дорога</w:t>
            </w:r>
          </w:p>
        </w:tc>
        <w:tc>
          <w:tcPr>
            <w:tcW w:w="50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NewRomanPSMT" w:eastAsia="Times New Roman" w:hAnsi="TimesNewRomanPSMT" w:cs="TimesNewRomanPSMT"/>
                <w:sz w:val="16"/>
                <w:szCs w:val="16"/>
                <w:lang w:eastAsia="ru-RU"/>
              </w:rPr>
              <w:t>602030501</w:t>
            </w:r>
          </w:p>
        </w:tc>
        <w:tc>
          <w:tcPr>
            <w:tcW w:w="71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Основные дороги населенных пунктов</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км</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1,84</w:t>
            </w:r>
          </w:p>
        </w:tc>
        <w:tc>
          <w:tcPr>
            <w:tcW w:w="787"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.Ч</w:t>
            </w:r>
            <w:proofErr w:type="gramEnd"/>
            <w:r w:rsidRPr="00A95D48">
              <w:rPr>
                <w:rFonts w:ascii="Times New Roman" w:eastAsia="Times New Roman" w:hAnsi="Times New Roman" w:cs="Times New Roman"/>
                <w:sz w:val="16"/>
                <w:szCs w:val="16"/>
                <w:lang w:eastAsia="ru-RU"/>
              </w:rPr>
              <w:t>убары</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Times New Roman" w:hAnsi="Times New Roman" w:cs="Times New Roman"/>
                <w:sz w:val="16"/>
                <w:szCs w:val="16"/>
                <w:lang w:eastAsia="ru-RU"/>
              </w:rPr>
              <w:t>(</w:t>
            </w:r>
            <w:r w:rsidRPr="00A95D48">
              <w:rPr>
                <w:rFonts w:ascii="Times New Roman" w:eastAsia="SimSun" w:hAnsi="Times New Roman" w:cs="Times New Roman"/>
                <w:kern w:val="1"/>
                <w:sz w:val="16"/>
                <w:szCs w:val="16"/>
                <w:lang w:eastAsia="hi-IN" w:bidi="hi-IN"/>
              </w:rPr>
              <w:t>линейный объект</w:t>
            </w:r>
            <w:r w:rsidRPr="00A95D48">
              <w:rPr>
                <w:rFonts w:ascii="Times New Roman" w:eastAsia="Times New Roman" w:hAnsi="Times New Roman" w:cs="Times New Roman"/>
                <w:sz w:val="16"/>
                <w:szCs w:val="16"/>
                <w:lang w:eastAsia="ru-RU"/>
              </w:rPr>
              <w:t>)</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Times New Roman"/>
                <w:kern w:val="1"/>
                <w:sz w:val="16"/>
                <w:szCs w:val="16"/>
                <w:lang w:eastAsia="hi-IN" w:bidi="hi-IN"/>
              </w:rPr>
              <w:t>нет</w:t>
            </w:r>
          </w:p>
        </w:tc>
      </w:tr>
    </w:tbl>
    <w:p w:rsidR="00A95D48" w:rsidRPr="00A95D48" w:rsidRDefault="00A95D48" w:rsidP="00A95D48">
      <w:pPr>
        <w:widowControl w:val="0"/>
        <w:suppressAutoHyphens/>
        <w:spacing w:after="0" w:line="240" w:lineRule="auto"/>
        <w:jc w:val="both"/>
        <w:textAlignment w:val="baseline"/>
        <w:rPr>
          <w:rFonts w:ascii="Times New Roman" w:eastAsia="SimSun" w:hAnsi="Times New Roman" w:cs="Mangal"/>
          <w:kern w:val="1"/>
          <w:sz w:val="24"/>
          <w:szCs w:val="21"/>
          <w:lang w:eastAsia="hi-IN" w:bidi="hi-IN"/>
        </w:rPr>
      </w:pPr>
    </w:p>
    <w:p w:rsidR="00A95D48" w:rsidRPr="00A95D48" w:rsidRDefault="00A95D48" w:rsidP="00A95D48">
      <w:pPr>
        <w:suppressAutoHyphens/>
        <w:spacing w:after="0" w:line="100" w:lineRule="atLeast"/>
        <w:jc w:val="center"/>
        <w:textAlignment w:val="baseline"/>
        <w:rPr>
          <w:rFonts w:ascii="Times New Roman" w:eastAsia="Times New Roman" w:hAnsi="Times New Roman" w:cs="Arial"/>
          <w:b/>
          <w:bCs/>
          <w:kern w:val="1"/>
          <w:sz w:val="20"/>
          <w:szCs w:val="20"/>
          <w:lang w:eastAsia="ar-SA"/>
        </w:rPr>
      </w:pPr>
      <w:r w:rsidRPr="00A95D48">
        <w:rPr>
          <w:rFonts w:ascii="Times New Roman" w:eastAsia="Times New Roman" w:hAnsi="Times New Roman" w:cs="Arial"/>
          <w:b/>
          <w:bCs/>
          <w:kern w:val="1"/>
          <w:lang w:eastAsia="ar-SA"/>
        </w:rPr>
        <w:t xml:space="preserve">2.1.3 ОБЪЕКТЫ ФИЗИЧЕСКОЙ КУЛЬТУРЫ И </w:t>
      </w:r>
      <w:proofErr w:type="gramStart"/>
      <w:r w:rsidRPr="00A95D48">
        <w:rPr>
          <w:rFonts w:ascii="Times New Roman" w:eastAsia="Times New Roman" w:hAnsi="Times New Roman" w:cs="Arial"/>
          <w:b/>
          <w:bCs/>
          <w:kern w:val="1"/>
          <w:lang w:eastAsia="ar-SA"/>
        </w:rPr>
        <w:t>МАССОВОГО</w:t>
      </w:r>
      <w:proofErr w:type="gramEnd"/>
      <w:r w:rsidRPr="00A95D48">
        <w:rPr>
          <w:rFonts w:ascii="Times New Roman" w:eastAsia="Times New Roman" w:hAnsi="Times New Roman" w:cs="Arial"/>
          <w:b/>
          <w:bCs/>
          <w:kern w:val="1"/>
          <w:lang w:eastAsia="ar-SA"/>
        </w:rPr>
        <w:t xml:space="preserve"> СПРОТА</w:t>
      </w:r>
    </w:p>
    <w:p w:rsidR="00A95D48" w:rsidRPr="00A95D48" w:rsidRDefault="00A95D48" w:rsidP="00A95D48">
      <w:pPr>
        <w:suppressAutoHyphens/>
        <w:spacing w:after="0" w:line="100" w:lineRule="atLeast"/>
        <w:jc w:val="right"/>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Arial"/>
          <w:b/>
          <w:bCs/>
          <w:kern w:val="1"/>
          <w:sz w:val="20"/>
          <w:szCs w:val="20"/>
          <w:lang w:eastAsia="ar-SA"/>
        </w:rPr>
        <w:t>Таблица 2.1.3</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9"/>
        <w:gridCol w:w="2688"/>
        <w:gridCol w:w="801"/>
        <w:gridCol w:w="1336"/>
        <w:gridCol w:w="668"/>
        <w:gridCol w:w="533"/>
        <w:gridCol w:w="1999"/>
        <w:gridCol w:w="934"/>
      </w:tblGrid>
      <w:tr w:rsidR="00A95D48" w:rsidRPr="00A95D48" w:rsidTr="00D669B6">
        <w:trPr>
          <w:trHeight w:val="20"/>
        </w:trPr>
        <w:tc>
          <w:tcPr>
            <w:tcW w:w="213" w:type="pct"/>
            <w:vMerge w:val="restar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r w:rsidRPr="00A95D48">
              <w:rPr>
                <w:rFonts w:ascii="Times New Roman" w:eastAsia="SimSun" w:hAnsi="Times New Roman" w:cs="Times New Roman"/>
                <w:b/>
                <w:bCs/>
                <w:kern w:val="2"/>
                <w:sz w:val="16"/>
                <w:szCs w:val="16"/>
                <w:lang w:eastAsia="hi-IN" w:bidi="hi-IN"/>
              </w:rPr>
              <w:t>№</w:t>
            </w:r>
          </w:p>
        </w:tc>
        <w:tc>
          <w:tcPr>
            <w:tcW w:w="1436"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объекта</w:t>
            </w:r>
          </w:p>
        </w:tc>
        <w:tc>
          <w:tcPr>
            <w:tcW w:w="428"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Код объекта</w:t>
            </w:r>
          </w:p>
        </w:tc>
        <w:tc>
          <w:tcPr>
            <w:tcW w:w="714"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Назначение объекта</w:t>
            </w:r>
          </w:p>
        </w:tc>
        <w:tc>
          <w:tcPr>
            <w:tcW w:w="642" w:type="pct"/>
            <w:gridSpan w:val="2"/>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Характеристика</w:t>
            </w:r>
          </w:p>
        </w:tc>
        <w:tc>
          <w:tcPr>
            <w:tcW w:w="1068"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Местоположение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 xml:space="preserve">объекта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зоны на карте функциональных зон)</w:t>
            </w:r>
          </w:p>
        </w:tc>
        <w:tc>
          <w:tcPr>
            <w:tcW w:w="499" w:type="pct"/>
            <w:vMerge w:val="restar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b/>
                <w:bCs/>
                <w:kern w:val="1"/>
                <w:sz w:val="16"/>
                <w:szCs w:val="16"/>
                <w:lang w:eastAsia="hi-IN" w:bidi="hi-IN"/>
              </w:rPr>
              <w:t>Примечание</w:t>
            </w:r>
          </w:p>
        </w:tc>
      </w:tr>
      <w:tr w:rsidR="00A95D48" w:rsidRPr="00A95D48" w:rsidTr="00D669B6">
        <w:trPr>
          <w:trHeight w:val="20"/>
        </w:trPr>
        <w:tc>
          <w:tcPr>
            <w:tcW w:w="213" w:type="pct"/>
            <w:vMerge/>
            <w:shd w:val="clear" w:color="auto" w:fill="auto"/>
            <w:vAlign w:val="center"/>
            <w:hideMark/>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b/>
                <w:bCs/>
                <w:kern w:val="2"/>
                <w:sz w:val="16"/>
                <w:szCs w:val="16"/>
                <w:lang w:eastAsia="hi-IN" w:bidi="hi-IN"/>
              </w:rPr>
            </w:pPr>
          </w:p>
        </w:tc>
        <w:tc>
          <w:tcPr>
            <w:tcW w:w="1436" w:type="pct"/>
            <w:vMerge/>
            <w:shd w:val="clear" w:color="auto" w:fill="auto"/>
            <w:vAlign w:val="center"/>
            <w:hideMark/>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b/>
                <w:bCs/>
                <w:kern w:val="2"/>
                <w:sz w:val="16"/>
                <w:szCs w:val="16"/>
                <w:lang w:eastAsia="hi-IN" w:bidi="hi-IN"/>
              </w:rPr>
            </w:pPr>
          </w:p>
        </w:tc>
        <w:tc>
          <w:tcPr>
            <w:tcW w:w="428" w:type="pct"/>
            <w:vMerge/>
            <w:shd w:val="clear" w:color="auto" w:fill="auto"/>
            <w:vAlign w:val="center"/>
            <w:hideMark/>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b/>
                <w:bCs/>
                <w:kern w:val="2"/>
                <w:sz w:val="16"/>
                <w:szCs w:val="16"/>
                <w:lang w:eastAsia="hi-IN" w:bidi="hi-IN"/>
              </w:rPr>
            </w:pPr>
          </w:p>
        </w:tc>
        <w:tc>
          <w:tcPr>
            <w:tcW w:w="714" w:type="pct"/>
            <w:vMerge/>
            <w:shd w:val="clear" w:color="auto" w:fill="auto"/>
            <w:vAlign w:val="center"/>
            <w:hideMark/>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b/>
                <w:bCs/>
                <w:kern w:val="2"/>
                <w:sz w:val="16"/>
                <w:szCs w:val="16"/>
                <w:lang w:eastAsia="hi-IN" w:bidi="hi-IN"/>
              </w:rPr>
            </w:pPr>
          </w:p>
        </w:tc>
        <w:tc>
          <w:tcPr>
            <w:tcW w:w="357"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ед. изм.</w:t>
            </w:r>
          </w:p>
        </w:tc>
        <w:tc>
          <w:tcPr>
            <w:tcW w:w="285"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proofErr w:type="spellStart"/>
            <w:r w:rsidRPr="00A95D48">
              <w:rPr>
                <w:rFonts w:ascii="Times New Roman" w:eastAsia="SimSun" w:hAnsi="Times New Roman" w:cs="Times New Roman"/>
                <w:b/>
                <w:bCs/>
                <w:kern w:val="1"/>
                <w:sz w:val="16"/>
                <w:szCs w:val="16"/>
                <w:lang w:eastAsia="hi-IN" w:bidi="hi-IN"/>
              </w:rPr>
              <w:t>колич</w:t>
            </w:r>
            <w:proofErr w:type="spellEnd"/>
            <w:r w:rsidRPr="00A95D48">
              <w:rPr>
                <w:rFonts w:ascii="Times New Roman" w:eastAsia="SimSun" w:hAnsi="Times New Roman" w:cs="Times New Roman"/>
                <w:b/>
                <w:bCs/>
                <w:kern w:val="1"/>
                <w:sz w:val="16"/>
                <w:szCs w:val="16"/>
                <w:lang w:eastAsia="hi-IN" w:bidi="hi-IN"/>
              </w:rPr>
              <w:t>.</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b/>
                <w:bCs/>
                <w:kern w:val="1"/>
                <w:sz w:val="16"/>
                <w:szCs w:val="16"/>
                <w:lang w:eastAsia="hi-IN" w:bidi="hi-IN"/>
              </w:rPr>
              <w:t>показ.</w:t>
            </w:r>
          </w:p>
        </w:tc>
        <w:tc>
          <w:tcPr>
            <w:tcW w:w="1068" w:type="pct"/>
            <w:vMerge/>
            <w:shd w:val="clear" w:color="auto" w:fill="auto"/>
            <w:vAlign w:val="center"/>
            <w:hideMark/>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b/>
                <w:bCs/>
                <w:kern w:val="2"/>
                <w:sz w:val="16"/>
                <w:szCs w:val="16"/>
                <w:lang w:eastAsia="hi-IN" w:bidi="hi-IN"/>
              </w:rPr>
            </w:pPr>
          </w:p>
        </w:tc>
        <w:tc>
          <w:tcPr>
            <w:tcW w:w="499" w:type="pct"/>
            <w:vMerge/>
            <w:shd w:val="clear" w:color="auto" w:fill="auto"/>
            <w:vAlign w:val="center"/>
            <w:hideMark/>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2"/>
                <w:sz w:val="16"/>
                <w:szCs w:val="16"/>
                <w:lang w:eastAsia="hi-IN" w:bidi="hi-IN"/>
              </w:rPr>
            </w:pPr>
          </w:p>
        </w:tc>
      </w:tr>
      <w:tr w:rsidR="00A95D48" w:rsidRPr="00A95D48" w:rsidTr="00D669B6">
        <w:trPr>
          <w:trHeight w:val="774"/>
        </w:trPr>
        <w:tc>
          <w:tcPr>
            <w:tcW w:w="213" w:type="pc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1</w:t>
            </w:r>
          </w:p>
        </w:tc>
        <w:tc>
          <w:tcPr>
            <w:tcW w:w="1436"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Объект спорта, включающий раздельно нормируемые спортивные сооружения (объекты) (в т. ч. физкультурно-оздоровительный комплекс)</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Реконструкция</w:t>
            </w:r>
          </w:p>
        </w:tc>
        <w:tc>
          <w:tcPr>
            <w:tcW w:w="428"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602010301</w:t>
            </w:r>
          </w:p>
        </w:tc>
        <w:tc>
          <w:tcPr>
            <w:tcW w:w="714"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Занятия физической культурой и массовым спортом</w:t>
            </w:r>
          </w:p>
        </w:tc>
        <w:tc>
          <w:tcPr>
            <w:tcW w:w="357"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roofErr w:type="gramStart"/>
            <w:r w:rsidRPr="00A95D48">
              <w:rPr>
                <w:rFonts w:ascii="Times New Roman" w:eastAsia="SimSun" w:hAnsi="Times New Roman" w:cs="Times New Roman"/>
                <w:kern w:val="1"/>
                <w:sz w:val="16"/>
                <w:szCs w:val="16"/>
                <w:lang w:eastAsia="hi-IN" w:bidi="hi-IN"/>
              </w:rPr>
              <w:t>м</w:t>
            </w:r>
            <w:proofErr w:type="gramEnd"/>
            <w:r w:rsidRPr="00A95D48">
              <w:rPr>
                <w:rFonts w:ascii="Times New Roman" w:eastAsia="SimSun" w:hAnsi="Times New Roman" w:cs="Times New Roman"/>
                <w:kern w:val="1"/>
                <w:sz w:val="16"/>
                <w:szCs w:val="16"/>
                <w:vertAlign w:val="superscript"/>
                <w:lang w:eastAsia="hi-IN" w:bidi="hi-IN"/>
              </w:rPr>
              <w:t xml:space="preserve"> 2 </w:t>
            </w:r>
            <w:r w:rsidRPr="00A95D48">
              <w:rPr>
                <w:rFonts w:ascii="Times New Roman" w:eastAsia="SimSun" w:hAnsi="Times New Roman" w:cs="Times New Roman"/>
                <w:kern w:val="1"/>
                <w:sz w:val="16"/>
                <w:szCs w:val="16"/>
                <w:lang w:eastAsia="hi-IN" w:bidi="hi-IN"/>
              </w:rPr>
              <w:t>площади пола</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500</w:t>
            </w:r>
          </w:p>
        </w:tc>
        <w:tc>
          <w:tcPr>
            <w:tcW w:w="1068" w:type="pct"/>
            <w:shd w:val="clear" w:color="auto" w:fill="auto"/>
            <w:vAlign w:val="center"/>
            <w:hideMark/>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(Зона специализированной общественной застройки) </w:t>
            </w:r>
          </w:p>
        </w:tc>
        <w:tc>
          <w:tcPr>
            <w:tcW w:w="499"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Спортивный зал</w:t>
            </w:r>
          </w:p>
        </w:tc>
      </w:tr>
      <w:tr w:rsidR="00A95D48" w:rsidRPr="00A95D48" w:rsidTr="00D669B6">
        <w:trPr>
          <w:trHeight w:val="217"/>
        </w:trPr>
        <w:tc>
          <w:tcPr>
            <w:tcW w:w="213"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2</w:t>
            </w:r>
          </w:p>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p>
        </w:tc>
        <w:tc>
          <w:tcPr>
            <w:tcW w:w="143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Объект спорта, включающий раздельно нормируемые спортивные сооружения (объекты) (в т. ч. физкультурно-оздоровительный комплекс)</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Планируемый </w:t>
            </w:r>
          </w:p>
        </w:tc>
        <w:tc>
          <w:tcPr>
            <w:tcW w:w="42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602010301</w:t>
            </w:r>
          </w:p>
        </w:tc>
        <w:tc>
          <w:tcPr>
            <w:tcW w:w="71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Занятия физической культурой и массовым спортом</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roofErr w:type="gramStart"/>
            <w:r w:rsidRPr="00A95D48">
              <w:rPr>
                <w:rFonts w:ascii="Times New Roman" w:eastAsia="SimSun" w:hAnsi="Times New Roman" w:cs="Times New Roman"/>
                <w:kern w:val="1"/>
                <w:sz w:val="16"/>
                <w:szCs w:val="16"/>
                <w:lang w:eastAsia="hi-IN" w:bidi="hi-IN"/>
              </w:rPr>
              <w:t>м</w:t>
            </w:r>
            <w:proofErr w:type="gramEnd"/>
            <w:r w:rsidRPr="00A95D48">
              <w:rPr>
                <w:rFonts w:ascii="Times New Roman" w:eastAsia="SimSun" w:hAnsi="Times New Roman" w:cs="Times New Roman"/>
                <w:kern w:val="1"/>
                <w:sz w:val="16"/>
                <w:szCs w:val="16"/>
                <w:vertAlign w:val="superscript"/>
                <w:lang w:eastAsia="hi-IN" w:bidi="hi-IN"/>
              </w:rPr>
              <w:t xml:space="preserve"> 2 </w:t>
            </w:r>
            <w:r w:rsidRPr="00A95D48">
              <w:rPr>
                <w:rFonts w:ascii="Times New Roman" w:eastAsia="SimSun" w:hAnsi="Times New Roman" w:cs="Times New Roman"/>
                <w:kern w:val="1"/>
                <w:sz w:val="16"/>
                <w:szCs w:val="16"/>
                <w:lang w:eastAsia="hi-IN" w:bidi="hi-IN"/>
              </w:rPr>
              <w:t>площади пола</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300</w:t>
            </w:r>
          </w:p>
        </w:tc>
        <w:tc>
          <w:tcPr>
            <w:tcW w:w="1068"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ировский</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499"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Спортивный зал</w:t>
            </w:r>
          </w:p>
        </w:tc>
      </w:tr>
      <w:tr w:rsidR="00A95D48" w:rsidRPr="00A95D48" w:rsidTr="00D669B6">
        <w:trPr>
          <w:trHeight w:val="137"/>
        </w:trPr>
        <w:tc>
          <w:tcPr>
            <w:tcW w:w="213"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3</w:t>
            </w:r>
          </w:p>
        </w:tc>
        <w:tc>
          <w:tcPr>
            <w:tcW w:w="143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lang w:eastAsia="hi-IN" w:bidi="hi-IN"/>
              </w:rPr>
            </w:pPr>
            <w:r w:rsidRPr="00A95D48">
              <w:rPr>
                <w:rFonts w:ascii="Times New Roman" w:eastAsia="SimSun" w:hAnsi="Times New Roman" w:cs="Mangal"/>
                <w:kern w:val="1"/>
                <w:sz w:val="16"/>
                <w:szCs w:val="16"/>
                <w:lang w:eastAsia="hi-IN" w:bidi="hi-IN"/>
              </w:rPr>
              <w:t>Объект спорта, включающий раздельно нормируемые спортивные сооружения (объекты) (в т. ч. физкультурно-оздоровительный комплекс)</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2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602010301</w:t>
            </w:r>
          </w:p>
        </w:tc>
        <w:tc>
          <w:tcPr>
            <w:tcW w:w="714"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Занятия физической культурой и массовым спортом</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roofErr w:type="gramStart"/>
            <w:r w:rsidRPr="00A95D48">
              <w:rPr>
                <w:rFonts w:ascii="Times New Roman" w:eastAsia="SimSun" w:hAnsi="Times New Roman" w:cs="Times New Roman"/>
                <w:kern w:val="1"/>
                <w:sz w:val="16"/>
                <w:szCs w:val="16"/>
                <w:lang w:eastAsia="hi-IN" w:bidi="hi-IN"/>
              </w:rPr>
              <w:t>м</w:t>
            </w:r>
            <w:proofErr w:type="gramEnd"/>
            <w:r w:rsidRPr="00A95D48">
              <w:rPr>
                <w:rFonts w:ascii="Times New Roman" w:eastAsia="SimSun" w:hAnsi="Times New Roman" w:cs="Times New Roman"/>
                <w:kern w:val="1"/>
                <w:sz w:val="16"/>
                <w:szCs w:val="16"/>
                <w:vertAlign w:val="superscript"/>
                <w:lang w:eastAsia="hi-IN" w:bidi="hi-IN"/>
              </w:rPr>
              <w:t xml:space="preserve"> 2 </w:t>
            </w:r>
            <w:r w:rsidRPr="00A95D48">
              <w:rPr>
                <w:rFonts w:ascii="Times New Roman" w:eastAsia="SimSun" w:hAnsi="Times New Roman" w:cs="Times New Roman"/>
                <w:kern w:val="1"/>
                <w:sz w:val="16"/>
                <w:szCs w:val="16"/>
                <w:lang w:eastAsia="hi-IN" w:bidi="hi-IN"/>
              </w:rPr>
              <w:t>площади пола</w:t>
            </w:r>
          </w:p>
        </w:tc>
        <w:tc>
          <w:tcPr>
            <w:tcW w:w="28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160</w:t>
            </w:r>
          </w:p>
        </w:tc>
        <w:tc>
          <w:tcPr>
            <w:tcW w:w="1068"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узяшева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499"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Спортивный зал</w:t>
            </w:r>
          </w:p>
        </w:tc>
      </w:tr>
    </w:tbl>
    <w:p w:rsidR="00A95D48" w:rsidRPr="00A95D48" w:rsidRDefault="00A95D48" w:rsidP="00A95D48">
      <w:pPr>
        <w:suppressAutoHyphens/>
        <w:spacing w:after="0" w:line="100" w:lineRule="atLeast"/>
        <w:jc w:val="center"/>
        <w:textAlignment w:val="baseline"/>
        <w:rPr>
          <w:rFonts w:ascii="Times New Roman" w:eastAsia="Times New Roman" w:hAnsi="Times New Roman" w:cs="Arial"/>
          <w:b/>
          <w:bCs/>
          <w:kern w:val="1"/>
          <w:lang w:eastAsia="ar-SA"/>
        </w:rPr>
      </w:pPr>
    </w:p>
    <w:p w:rsidR="00A95D48" w:rsidRPr="00A95D48" w:rsidRDefault="00A95D48" w:rsidP="00A95D48">
      <w:pPr>
        <w:suppressAutoHyphens/>
        <w:spacing w:after="0" w:line="100" w:lineRule="atLeast"/>
        <w:jc w:val="center"/>
        <w:textAlignment w:val="baseline"/>
        <w:rPr>
          <w:rFonts w:ascii="Times New Roman" w:eastAsia="Times New Roman" w:hAnsi="Times New Roman" w:cs="Arial"/>
          <w:b/>
          <w:bCs/>
          <w:kern w:val="1"/>
          <w:sz w:val="20"/>
          <w:szCs w:val="20"/>
          <w:lang w:eastAsia="ar-SA"/>
        </w:rPr>
      </w:pPr>
      <w:r w:rsidRPr="00A95D48">
        <w:rPr>
          <w:rFonts w:ascii="Times New Roman" w:eastAsia="Times New Roman" w:hAnsi="Times New Roman" w:cs="Arial"/>
          <w:b/>
          <w:bCs/>
          <w:kern w:val="1"/>
          <w:lang w:eastAsia="ar-SA"/>
        </w:rPr>
        <w:t>2.1.4 ОБЪЕКТЫ ОБРАЗОВАНИЯ</w:t>
      </w:r>
    </w:p>
    <w:p w:rsidR="00A95D48" w:rsidRPr="00A95D48" w:rsidRDefault="00A95D48" w:rsidP="00A95D48">
      <w:pPr>
        <w:suppressAutoHyphens/>
        <w:spacing w:after="0" w:line="100" w:lineRule="atLeast"/>
        <w:jc w:val="right"/>
        <w:textAlignment w:val="baseline"/>
        <w:rPr>
          <w:rFonts w:ascii="Times New Roman" w:eastAsia="Times New Roman" w:hAnsi="Times New Roman" w:cs="Times New Roman"/>
          <w:b/>
          <w:bCs/>
          <w:kern w:val="1"/>
          <w:sz w:val="16"/>
          <w:szCs w:val="16"/>
          <w:lang w:eastAsia="ar-SA"/>
        </w:rPr>
      </w:pPr>
      <w:r w:rsidRPr="00A95D48">
        <w:rPr>
          <w:rFonts w:ascii="Times New Roman" w:eastAsia="Times New Roman" w:hAnsi="Times New Roman" w:cs="Arial"/>
          <w:b/>
          <w:bCs/>
          <w:kern w:val="1"/>
          <w:sz w:val="20"/>
          <w:szCs w:val="20"/>
          <w:lang w:eastAsia="ar-SA"/>
        </w:rPr>
        <w:t>Таблица 2.1.4</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1"/>
        <w:gridCol w:w="2145"/>
        <w:gridCol w:w="934"/>
        <w:gridCol w:w="1202"/>
        <w:gridCol w:w="668"/>
        <w:gridCol w:w="535"/>
        <w:gridCol w:w="2139"/>
        <w:gridCol w:w="1334"/>
      </w:tblGrid>
      <w:tr w:rsidR="00A95D48" w:rsidRPr="00A95D48" w:rsidTr="00D669B6">
        <w:trPr>
          <w:trHeight w:val="20"/>
        </w:trPr>
        <w:tc>
          <w:tcPr>
            <w:tcW w:w="214" w:type="pc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r w:rsidRPr="00A95D48">
              <w:rPr>
                <w:rFonts w:ascii="Times New Roman" w:eastAsia="SimSun" w:hAnsi="Times New Roman" w:cs="Times New Roman"/>
                <w:b/>
                <w:bCs/>
                <w:kern w:val="2"/>
                <w:sz w:val="16"/>
                <w:szCs w:val="16"/>
                <w:lang w:eastAsia="hi-IN" w:bidi="hi-IN"/>
              </w:rPr>
              <w:t>№</w:t>
            </w:r>
          </w:p>
        </w:tc>
        <w:tc>
          <w:tcPr>
            <w:tcW w:w="1146"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объекта</w:t>
            </w:r>
          </w:p>
        </w:tc>
        <w:tc>
          <w:tcPr>
            <w:tcW w:w="499"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Код объекта</w:t>
            </w:r>
          </w:p>
        </w:tc>
        <w:tc>
          <w:tcPr>
            <w:tcW w:w="642"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Назначение объекта</w:t>
            </w:r>
          </w:p>
        </w:tc>
        <w:tc>
          <w:tcPr>
            <w:tcW w:w="643" w:type="pct"/>
            <w:gridSpan w:val="2"/>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Характеристика</w:t>
            </w:r>
          </w:p>
        </w:tc>
        <w:tc>
          <w:tcPr>
            <w:tcW w:w="1143"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Местоположение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 xml:space="preserve">объекта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зоны на карте функциональных зон)</w:t>
            </w:r>
          </w:p>
        </w:tc>
        <w:tc>
          <w:tcPr>
            <w:tcW w:w="713"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b/>
                <w:bCs/>
                <w:kern w:val="1"/>
                <w:sz w:val="16"/>
                <w:szCs w:val="16"/>
                <w:lang w:eastAsia="hi-IN" w:bidi="hi-IN"/>
              </w:rPr>
              <w:t>Примечание</w:t>
            </w:r>
          </w:p>
        </w:tc>
      </w:tr>
      <w:tr w:rsidR="00A95D48" w:rsidRPr="00A95D48" w:rsidTr="00D669B6">
        <w:trPr>
          <w:trHeight w:val="459"/>
        </w:trPr>
        <w:tc>
          <w:tcPr>
            <w:tcW w:w="214" w:type="pc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1</w:t>
            </w:r>
          </w:p>
        </w:tc>
        <w:tc>
          <w:tcPr>
            <w:tcW w:w="1146"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w:t>
            </w:r>
          </w:p>
        </w:tc>
        <w:tc>
          <w:tcPr>
            <w:tcW w:w="499"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120</w:t>
            </w:r>
          </w:p>
        </w:tc>
        <w:tc>
          <w:tcPr>
            <w:tcW w:w="1143" w:type="pct"/>
            <w:shd w:val="clear" w:color="auto" w:fill="auto"/>
            <w:vAlign w:val="center"/>
            <w:hideMark/>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(Зона специализированной общественной застройки) </w:t>
            </w:r>
          </w:p>
        </w:tc>
        <w:tc>
          <w:tcPr>
            <w:tcW w:w="713"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411"/>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2</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64</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узяшева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176"/>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3</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24</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ол.Усманова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178"/>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4</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20</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.Б</w:t>
            </w:r>
            <w:proofErr w:type="gramEnd"/>
            <w:r w:rsidRPr="00A95D48">
              <w:rPr>
                <w:rFonts w:ascii="Times New Roman" w:eastAsia="Times New Roman" w:hAnsi="Times New Roman" w:cs="Times New Roman"/>
                <w:sz w:val="16"/>
                <w:szCs w:val="16"/>
                <w:lang w:eastAsia="ru-RU"/>
              </w:rPr>
              <w:t>уланцы</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491"/>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5</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120</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proofErr w:type="spellStart"/>
            <w:r w:rsidRPr="00A95D48">
              <w:rPr>
                <w:rFonts w:ascii="Times New Roman" w:eastAsia="SimSun" w:hAnsi="Times New Roman" w:cs="Times New Roman"/>
                <w:kern w:val="1"/>
                <w:sz w:val="16"/>
                <w:szCs w:val="16"/>
                <w:lang w:eastAsia="hi-IN" w:bidi="hi-IN"/>
              </w:rPr>
              <w:t>п</w:t>
            </w:r>
            <w:proofErr w:type="gramStart"/>
            <w:r w:rsidRPr="00A95D48">
              <w:rPr>
                <w:rFonts w:ascii="Times New Roman" w:eastAsia="SimSun" w:hAnsi="Times New Roman" w:cs="Times New Roman"/>
                <w:kern w:val="1"/>
                <w:sz w:val="16"/>
                <w:szCs w:val="16"/>
                <w:lang w:eastAsia="hi-IN" w:bidi="hi-IN"/>
              </w:rPr>
              <w:t>.К</w:t>
            </w:r>
            <w:proofErr w:type="gramEnd"/>
            <w:r w:rsidRPr="00A95D48">
              <w:rPr>
                <w:rFonts w:ascii="Times New Roman" w:eastAsia="SimSun" w:hAnsi="Times New Roman" w:cs="Times New Roman"/>
                <w:kern w:val="1"/>
                <w:sz w:val="16"/>
                <w:szCs w:val="16"/>
                <w:lang w:eastAsia="hi-IN" w:bidi="hi-IN"/>
              </w:rPr>
              <w:t>ировский</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167"/>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6</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20</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.Л</w:t>
            </w:r>
            <w:proofErr w:type="gramEnd"/>
            <w:r w:rsidRPr="00A95D48">
              <w:rPr>
                <w:rFonts w:ascii="Times New Roman" w:eastAsia="Times New Roman" w:hAnsi="Times New Roman" w:cs="Times New Roman"/>
                <w:sz w:val="16"/>
                <w:szCs w:val="16"/>
                <w:lang w:eastAsia="ru-RU"/>
              </w:rPr>
              <w:t>евашева</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75"/>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7</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4</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.М</w:t>
            </w:r>
            <w:proofErr w:type="gramEnd"/>
            <w:r w:rsidRPr="00A95D48">
              <w:rPr>
                <w:rFonts w:ascii="Times New Roman" w:eastAsia="Times New Roman" w:hAnsi="Times New Roman" w:cs="Times New Roman"/>
                <w:sz w:val="16"/>
                <w:szCs w:val="16"/>
                <w:lang w:eastAsia="ru-RU"/>
              </w:rPr>
              <w:t>ал.Усманова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100"/>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8</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Дошкольная 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602010101</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ru-RU" w:bidi="hi-IN"/>
              </w:rPr>
            </w:pPr>
            <w:r w:rsidRPr="00A95D48">
              <w:rPr>
                <w:rFonts w:ascii="Times New Roman" w:eastAsia="SimSun" w:hAnsi="Times New Roman" w:cs="Mangal"/>
                <w:color w:val="000000"/>
                <w:kern w:val="1"/>
                <w:sz w:val="16"/>
                <w:szCs w:val="16"/>
                <w:lang w:eastAsia="ru-RU" w:bidi="hi-IN"/>
              </w:rPr>
              <w:t>28</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r w:rsidRPr="00A95D48">
              <w:rPr>
                <w:rFonts w:ascii="Times New Roman" w:eastAsia="Times New Roman" w:hAnsi="Times New Roman" w:cs="Times New Roman"/>
                <w:sz w:val="16"/>
                <w:szCs w:val="16"/>
                <w:lang w:eastAsia="ru-RU"/>
              </w:rPr>
              <w:t>п</w:t>
            </w:r>
            <w:proofErr w:type="gramStart"/>
            <w:r w:rsidRPr="00A95D48">
              <w:rPr>
                <w:rFonts w:ascii="Times New Roman" w:eastAsia="Times New Roman" w:hAnsi="Times New Roman" w:cs="Times New Roman"/>
                <w:sz w:val="16"/>
                <w:szCs w:val="16"/>
                <w:lang w:eastAsia="ru-RU"/>
              </w:rPr>
              <w:t>.Ч</w:t>
            </w:r>
            <w:proofErr w:type="gramEnd"/>
            <w:r w:rsidRPr="00A95D48">
              <w:rPr>
                <w:rFonts w:ascii="Times New Roman" w:eastAsia="Times New Roman" w:hAnsi="Times New Roman" w:cs="Times New Roman"/>
                <w:sz w:val="16"/>
                <w:szCs w:val="16"/>
                <w:lang w:eastAsia="ru-RU"/>
              </w:rPr>
              <w:t>убары</w:t>
            </w:r>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Детский сад</w:t>
            </w:r>
          </w:p>
        </w:tc>
      </w:tr>
      <w:tr w:rsidR="00A95D48" w:rsidRPr="00A95D48" w:rsidTr="00D669B6">
        <w:trPr>
          <w:trHeight w:val="627"/>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9</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602010102</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450</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.А</w:t>
            </w:r>
            <w:proofErr w:type="gramEnd"/>
            <w:r w:rsidRPr="00A95D48">
              <w:rPr>
                <w:rFonts w:ascii="Times New Roman" w:eastAsia="Times New Roman" w:hAnsi="Times New Roman" w:cs="Times New Roman"/>
                <w:sz w:val="16"/>
                <w:szCs w:val="16"/>
                <w:lang w:eastAsia="ru-RU"/>
              </w:rPr>
              <w:t>кбашева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(Зона специализированной общественной застройки) </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Начального, основного и среднего общего образования</w:t>
            </w:r>
          </w:p>
        </w:tc>
      </w:tr>
      <w:tr w:rsidR="00A95D48" w:rsidRPr="00A95D48" w:rsidTr="00D669B6">
        <w:trPr>
          <w:trHeight w:val="595"/>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10</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602010102</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250</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Times New Roman" w:hAnsi="Times New Roman" w:cs="Times New Roman"/>
                <w:sz w:val="16"/>
                <w:szCs w:val="16"/>
                <w:lang w:eastAsia="ru-RU"/>
              </w:rPr>
            </w:pPr>
            <w:proofErr w:type="spellStart"/>
            <w:r w:rsidRPr="00A95D48">
              <w:rPr>
                <w:rFonts w:ascii="Times New Roman" w:eastAsia="Times New Roman" w:hAnsi="Times New Roman" w:cs="Times New Roman"/>
                <w:sz w:val="16"/>
                <w:szCs w:val="16"/>
                <w:lang w:eastAsia="ru-RU"/>
              </w:rPr>
              <w:t>д</w:t>
            </w:r>
            <w:proofErr w:type="gramStart"/>
            <w:r w:rsidRPr="00A95D48">
              <w:rPr>
                <w:rFonts w:ascii="Times New Roman" w:eastAsia="Times New Roman" w:hAnsi="Times New Roman" w:cs="Times New Roman"/>
                <w:sz w:val="16"/>
                <w:szCs w:val="16"/>
                <w:lang w:eastAsia="ru-RU"/>
              </w:rPr>
              <w:t>.К</w:t>
            </w:r>
            <w:proofErr w:type="gramEnd"/>
            <w:r w:rsidRPr="00A95D48">
              <w:rPr>
                <w:rFonts w:ascii="Times New Roman" w:eastAsia="Times New Roman" w:hAnsi="Times New Roman" w:cs="Times New Roman"/>
                <w:sz w:val="16"/>
                <w:szCs w:val="16"/>
                <w:lang w:eastAsia="ru-RU"/>
              </w:rPr>
              <w:t>узяшева</w:t>
            </w:r>
            <w:proofErr w:type="spellEnd"/>
          </w:p>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Начального, основного и среднего общего образования</w:t>
            </w:r>
          </w:p>
        </w:tc>
      </w:tr>
      <w:tr w:rsidR="00A95D48" w:rsidRPr="00A95D48" w:rsidTr="00D669B6">
        <w:trPr>
          <w:trHeight w:val="595"/>
        </w:trPr>
        <w:tc>
          <w:tcPr>
            <w:tcW w:w="214"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11</w:t>
            </w:r>
          </w:p>
        </w:tc>
        <w:tc>
          <w:tcPr>
            <w:tcW w:w="114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Общеобразовательная организация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Планируемый</w:t>
            </w:r>
          </w:p>
        </w:tc>
        <w:tc>
          <w:tcPr>
            <w:tcW w:w="499"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602010103</w:t>
            </w:r>
          </w:p>
        </w:tc>
        <w:tc>
          <w:tcPr>
            <w:tcW w:w="64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Образовательная деятельность</w:t>
            </w:r>
          </w:p>
        </w:tc>
        <w:tc>
          <w:tcPr>
            <w:tcW w:w="35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w:t>
            </w:r>
          </w:p>
        </w:tc>
        <w:tc>
          <w:tcPr>
            <w:tcW w:w="286"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240</w:t>
            </w:r>
          </w:p>
        </w:tc>
        <w:tc>
          <w:tcPr>
            <w:tcW w:w="1143" w:type="pct"/>
            <w:shd w:val="clear" w:color="auto" w:fill="auto"/>
            <w:vAlign w:val="center"/>
          </w:tcPr>
          <w:p w:rsidR="00A95D48" w:rsidRPr="00A95D48" w:rsidRDefault="00A95D48" w:rsidP="00A95D48">
            <w:pPr>
              <w:widowControl w:val="0"/>
              <w:suppressAutoHyphens/>
              <w:spacing w:after="0" w:line="100" w:lineRule="atLeast"/>
              <w:jc w:val="center"/>
              <w:textAlignment w:val="baseline"/>
              <w:rPr>
                <w:rFonts w:ascii="Times New Roman" w:eastAsia="SimSun" w:hAnsi="Times New Roman" w:cs="Times New Roman"/>
                <w:kern w:val="1"/>
                <w:sz w:val="16"/>
                <w:szCs w:val="16"/>
                <w:lang w:eastAsia="hi-IN" w:bidi="hi-IN"/>
              </w:rPr>
            </w:pPr>
            <w:proofErr w:type="spellStart"/>
            <w:r w:rsidRPr="00A95D48">
              <w:rPr>
                <w:rFonts w:ascii="Times New Roman" w:eastAsia="SimSun" w:hAnsi="Times New Roman" w:cs="Times New Roman"/>
                <w:kern w:val="1"/>
                <w:sz w:val="16"/>
                <w:szCs w:val="16"/>
                <w:lang w:eastAsia="hi-IN" w:bidi="hi-IN"/>
              </w:rPr>
              <w:t>п</w:t>
            </w:r>
            <w:proofErr w:type="gramStart"/>
            <w:r w:rsidRPr="00A95D48">
              <w:rPr>
                <w:rFonts w:ascii="Times New Roman" w:eastAsia="SimSun" w:hAnsi="Times New Roman" w:cs="Times New Roman"/>
                <w:kern w:val="1"/>
                <w:sz w:val="16"/>
                <w:szCs w:val="16"/>
                <w:lang w:eastAsia="hi-IN" w:bidi="hi-IN"/>
              </w:rPr>
              <w:t>.К</w:t>
            </w:r>
            <w:proofErr w:type="gramEnd"/>
            <w:r w:rsidRPr="00A95D48">
              <w:rPr>
                <w:rFonts w:ascii="Times New Roman" w:eastAsia="SimSun" w:hAnsi="Times New Roman" w:cs="Times New Roman"/>
                <w:kern w:val="1"/>
                <w:sz w:val="16"/>
                <w:szCs w:val="16"/>
                <w:lang w:eastAsia="hi-IN" w:bidi="hi-IN"/>
              </w:rPr>
              <w:t>ировский</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(Зона специализированной общественной застройки)</w:t>
            </w:r>
          </w:p>
        </w:tc>
        <w:tc>
          <w:tcPr>
            <w:tcW w:w="71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Программы дошкольного и профессионального обучения</w:t>
            </w:r>
          </w:p>
        </w:tc>
      </w:tr>
    </w:tbl>
    <w:p w:rsidR="00A95D48" w:rsidRPr="00A95D48" w:rsidRDefault="00A95D48" w:rsidP="00A95D48">
      <w:pPr>
        <w:suppressAutoHyphens/>
        <w:spacing w:after="0" w:line="100" w:lineRule="atLeast"/>
        <w:jc w:val="center"/>
        <w:textAlignment w:val="baseline"/>
        <w:rPr>
          <w:rFonts w:ascii="Times New Roman" w:eastAsia="Times New Roman" w:hAnsi="Times New Roman" w:cs="Arial"/>
          <w:b/>
          <w:bCs/>
          <w:kern w:val="1"/>
          <w:lang w:eastAsia="ar-SA"/>
        </w:rPr>
      </w:pPr>
      <w:r w:rsidRPr="00A95D48">
        <w:rPr>
          <w:rFonts w:ascii="Times New Roman" w:eastAsia="Times New Roman" w:hAnsi="Times New Roman" w:cs="Arial"/>
          <w:b/>
          <w:bCs/>
          <w:kern w:val="1"/>
          <w:lang w:eastAsia="ar-SA"/>
        </w:rPr>
        <w:br w:type="page"/>
      </w:r>
      <w:r w:rsidRPr="00A95D48">
        <w:rPr>
          <w:rFonts w:ascii="Times New Roman" w:eastAsia="Times New Roman" w:hAnsi="Times New Roman" w:cs="Arial"/>
          <w:b/>
          <w:bCs/>
          <w:kern w:val="1"/>
          <w:lang w:eastAsia="ar-SA"/>
        </w:rPr>
        <w:lastRenderedPageBreak/>
        <w:t>2.1.5 ОБЪЕКТЫ СПЕЦИАЛЬНОГО И ИНОГО НАЗНАЧЕНИЯ</w:t>
      </w:r>
    </w:p>
    <w:p w:rsidR="00A95D48" w:rsidRPr="00A95D48" w:rsidRDefault="00A95D48" w:rsidP="00A95D48">
      <w:pPr>
        <w:suppressAutoHyphens/>
        <w:spacing w:after="0" w:line="100" w:lineRule="atLeast"/>
        <w:jc w:val="right"/>
        <w:textAlignment w:val="baseline"/>
        <w:rPr>
          <w:rFonts w:ascii="Times New Roman" w:eastAsia="Times New Roman" w:hAnsi="Times New Roman" w:cs="Arial"/>
          <w:b/>
          <w:bCs/>
          <w:kern w:val="1"/>
          <w:sz w:val="20"/>
          <w:szCs w:val="20"/>
          <w:lang w:eastAsia="ar-SA"/>
        </w:rPr>
      </w:pPr>
      <w:r w:rsidRPr="00A95D48">
        <w:rPr>
          <w:rFonts w:ascii="Times New Roman" w:eastAsia="Times New Roman" w:hAnsi="Times New Roman" w:cs="Arial"/>
          <w:b/>
          <w:bCs/>
          <w:kern w:val="1"/>
          <w:sz w:val="20"/>
          <w:szCs w:val="20"/>
          <w:lang w:eastAsia="ar-SA"/>
        </w:rPr>
        <w:t>Таблица 2.1.5</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4"/>
        <w:gridCol w:w="2214"/>
        <w:gridCol w:w="937"/>
        <w:gridCol w:w="1338"/>
        <w:gridCol w:w="667"/>
        <w:gridCol w:w="535"/>
        <w:gridCol w:w="1901"/>
        <w:gridCol w:w="1333"/>
      </w:tblGrid>
      <w:tr w:rsidR="00A95D48" w:rsidRPr="00A95D48" w:rsidTr="00D669B6">
        <w:trPr>
          <w:trHeight w:val="20"/>
          <w:jc w:val="center"/>
        </w:trPr>
        <w:tc>
          <w:tcPr>
            <w:tcW w:w="211" w:type="pc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b/>
                <w:bCs/>
                <w:kern w:val="2"/>
                <w:sz w:val="16"/>
                <w:szCs w:val="16"/>
                <w:lang w:eastAsia="hi-IN" w:bidi="hi-IN"/>
              </w:rPr>
            </w:pPr>
            <w:r w:rsidRPr="00A95D48">
              <w:rPr>
                <w:rFonts w:ascii="Times New Roman" w:eastAsia="SimSun" w:hAnsi="Times New Roman" w:cs="Times New Roman"/>
                <w:b/>
                <w:bCs/>
                <w:kern w:val="2"/>
                <w:sz w:val="16"/>
                <w:szCs w:val="16"/>
                <w:lang w:eastAsia="hi-IN" w:bidi="hi-IN"/>
              </w:rPr>
              <w:t>№</w:t>
            </w:r>
          </w:p>
        </w:tc>
        <w:tc>
          <w:tcPr>
            <w:tcW w:w="1188"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объекта</w:t>
            </w:r>
          </w:p>
        </w:tc>
        <w:tc>
          <w:tcPr>
            <w:tcW w:w="503"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Код объекта</w:t>
            </w:r>
          </w:p>
        </w:tc>
        <w:tc>
          <w:tcPr>
            <w:tcW w:w="718"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Назначение объекта</w:t>
            </w:r>
          </w:p>
        </w:tc>
        <w:tc>
          <w:tcPr>
            <w:tcW w:w="645" w:type="pct"/>
            <w:gridSpan w:val="2"/>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Характеристика</w:t>
            </w:r>
          </w:p>
        </w:tc>
        <w:tc>
          <w:tcPr>
            <w:tcW w:w="1020"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Местоположение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 xml:space="preserve">объекта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bCs/>
                <w:kern w:val="1"/>
                <w:sz w:val="16"/>
                <w:szCs w:val="16"/>
                <w:lang w:eastAsia="hi-IN" w:bidi="hi-IN"/>
              </w:rPr>
            </w:pPr>
            <w:r w:rsidRPr="00A95D48">
              <w:rPr>
                <w:rFonts w:ascii="Times New Roman" w:eastAsia="SimSun" w:hAnsi="Times New Roman" w:cs="Times New Roman"/>
                <w:b/>
                <w:bCs/>
                <w:kern w:val="1"/>
                <w:sz w:val="16"/>
                <w:szCs w:val="16"/>
                <w:lang w:eastAsia="hi-IN" w:bidi="hi-IN"/>
              </w:rPr>
              <w:t>(наименование зоны на карте функциональных зон)</w:t>
            </w:r>
          </w:p>
        </w:tc>
        <w:tc>
          <w:tcPr>
            <w:tcW w:w="715"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b/>
                <w:bCs/>
                <w:kern w:val="1"/>
                <w:sz w:val="16"/>
                <w:szCs w:val="16"/>
                <w:lang w:eastAsia="hi-IN" w:bidi="hi-IN"/>
              </w:rPr>
              <w:t>Примечание</w:t>
            </w:r>
          </w:p>
        </w:tc>
      </w:tr>
      <w:tr w:rsidR="00A95D48" w:rsidRPr="00A95D48" w:rsidTr="00D669B6">
        <w:trPr>
          <w:trHeight w:val="366"/>
          <w:jc w:val="center"/>
        </w:trPr>
        <w:tc>
          <w:tcPr>
            <w:tcW w:w="5000" w:type="pct"/>
            <w:gridSpan w:val="8"/>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b/>
                <w:bCs/>
                <w:kern w:val="2"/>
                <w:sz w:val="16"/>
                <w:szCs w:val="16"/>
                <w:lang w:eastAsia="hi-IN" w:bidi="hi-IN"/>
              </w:rPr>
              <w:t>Объекты специального назначения</w:t>
            </w:r>
          </w:p>
        </w:tc>
      </w:tr>
      <w:tr w:rsidR="00A95D48" w:rsidRPr="00A95D48" w:rsidTr="00D669B6">
        <w:trPr>
          <w:trHeight w:val="579"/>
          <w:jc w:val="center"/>
        </w:trPr>
        <w:tc>
          <w:tcPr>
            <w:tcW w:w="211" w:type="pct"/>
            <w:shd w:val="clear" w:color="auto" w:fill="auto"/>
            <w:vAlign w:val="center"/>
            <w:hideMark/>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1</w:t>
            </w:r>
          </w:p>
        </w:tc>
        <w:tc>
          <w:tcPr>
            <w:tcW w:w="1188"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Кладбище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 действующий</w:t>
            </w:r>
          </w:p>
        </w:tc>
        <w:tc>
          <w:tcPr>
            <w:tcW w:w="503"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Mangal"/>
                <w:kern w:val="1"/>
                <w:sz w:val="16"/>
                <w:szCs w:val="16"/>
                <w:lang w:eastAsia="hi-IN" w:bidi="hi-IN"/>
              </w:rPr>
              <w:t>602050301</w:t>
            </w:r>
          </w:p>
        </w:tc>
        <w:tc>
          <w:tcPr>
            <w:tcW w:w="718"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Места погребения.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Общественное</w:t>
            </w:r>
          </w:p>
        </w:tc>
        <w:tc>
          <w:tcPr>
            <w:tcW w:w="358" w:type="pct"/>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Га</w:t>
            </w:r>
          </w:p>
        </w:tc>
        <w:tc>
          <w:tcPr>
            <w:tcW w:w="287" w:type="pct"/>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16"/>
                <w:szCs w:val="16"/>
                <w:lang w:eastAsia="ru-RU"/>
              </w:rPr>
            </w:pPr>
            <w:r w:rsidRPr="00A95D48">
              <w:rPr>
                <w:rFonts w:ascii="Times New Roman" w:eastAsia="SimSun" w:hAnsi="Times New Roman" w:cs="Times New Roman"/>
                <w:color w:val="000000"/>
                <w:kern w:val="1"/>
                <w:sz w:val="16"/>
                <w:szCs w:val="16"/>
                <w:lang w:eastAsia="hi-IN" w:bidi="hi-IN"/>
              </w:rPr>
              <w:t>3,0</w:t>
            </w:r>
          </w:p>
        </w:tc>
        <w:tc>
          <w:tcPr>
            <w:tcW w:w="1020" w:type="pct"/>
            <w:shd w:val="clear" w:color="auto" w:fill="auto"/>
            <w:vAlign w:val="center"/>
            <w:hideMark/>
          </w:tcPr>
          <w:p w:rsidR="00A95D48" w:rsidRPr="00A95D48" w:rsidRDefault="00A95D48" w:rsidP="00A95D48">
            <w:pPr>
              <w:spacing w:after="0" w:line="240" w:lineRule="auto"/>
              <w:jc w:val="center"/>
              <w:rPr>
                <w:rFonts w:ascii="Times New Roman" w:eastAsia="SimSun" w:hAnsi="Times New Roman" w:cs="Mangal"/>
                <w:color w:val="000000"/>
                <w:kern w:val="1"/>
                <w:sz w:val="16"/>
                <w:szCs w:val="16"/>
                <w:lang w:eastAsia="hi-IN" w:bidi="hi-IN"/>
              </w:rPr>
            </w:pPr>
            <w:proofErr w:type="spellStart"/>
            <w:r w:rsidRPr="00A95D48">
              <w:rPr>
                <w:rFonts w:ascii="Times New Roman" w:eastAsia="SimSun" w:hAnsi="Times New Roman" w:cs="Mangal"/>
                <w:color w:val="000000"/>
                <w:kern w:val="1"/>
                <w:sz w:val="16"/>
                <w:szCs w:val="16"/>
                <w:lang w:eastAsia="hi-IN" w:bidi="hi-IN"/>
              </w:rPr>
              <w:t>д</w:t>
            </w:r>
            <w:proofErr w:type="gramStart"/>
            <w:r w:rsidRPr="00A95D48">
              <w:rPr>
                <w:rFonts w:ascii="Times New Roman" w:eastAsia="SimSun" w:hAnsi="Times New Roman" w:cs="Mangal"/>
                <w:color w:val="000000"/>
                <w:kern w:val="1"/>
                <w:sz w:val="16"/>
                <w:szCs w:val="16"/>
                <w:lang w:eastAsia="hi-IN" w:bidi="hi-IN"/>
              </w:rPr>
              <w:t>.Б</w:t>
            </w:r>
            <w:proofErr w:type="gramEnd"/>
            <w:r w:rsidRPr="00A95D48">
              <w:rPr>
                <w:rFonts w:ascii="Times New Roman" w:eastAsia="SimSun" w:hAnsi="Times New Roman" w:cs="Mangal"/>
                <w:color w:val="000000"/>
                <w:kern w:val="1"/>
                <w:sz w:val="16"/>
                <w:szCs w:val="16"/>
                <w:lang w:eastAsia="hi-IN" w:bidi="hi-IN"/>
              </w:rPr>
              <w:t>ол.Усманова</w:t>
            </w:r>
            <w:proofErr w:type="spellEnd"/>
          </w:p>
          <w:p w:rsidR="00A95D48" w:rsidRPr="00A95D48" w:rsidRDefault="00A95D48" w:rsidP="00A95D48">
            <w:pPr>
              <w:spacing w:after="0" w:line="240" w:lineRule="auto"/>
              <w:jc w:val="center"/>
              <w:rPr>
                <w:rFonts w:ascii="Times New Roman" w:eastAsia="Times New Roman" w:hAnsi="Times New Roman" w:cs="Times New Roman"/>
                <w:color w:val="000000"/>
                <w:sz w:val="16"/>
                <w:szCs w:val="16"/>
                <w:lang w:eastAsia="ru-RU"/>
              </w:rPr>
            </w:pPr>
            <w:r w:rsidRPr="00A95D48">
              <w:rPr>
                <w:rFonts w:ascii="Times New Roman" w:eastAsia="SimSun" w:hAnsi="Times New Roman" w:cs="Mangal"/>
                <w:color w:val="000000"/>
                <w:kern w:val="1"/>
                <w:sz w:val="16"/>
                <w:szCs w:val="16"/>
                <w:lang w:eastAsia="hi-IN" w:bidi="hi-IN"/>
              </w:rPr>
              <w:t>(Зона кладбищ)</w:t>
            </w:r>
          </w:p>
        </w:tc>
        <w:tc>
          <w:tcPr>
            <w:tcW w:w="71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Сельское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val="en-US" w:eastAsia="hi-IN" w:bidi="hi-IN"/>
              </w:rPr>
              <w:t>V</w:t>
            </w:r>
            <w:r w:rsidRPr="00A95D48">
              <w:rPr>
                <w:rFonts w:ascii="Times New Roman" w:eastAsia="SimSun" w:hAnsi="Times New Roman" w:cs="Times New Roman"/>
                <w:kern w:val="1"/>
                <w:sz w:val="16"/>
                <w:szCs w:val="16"/>
                <w:lang w:eastAsia="hi-IN" w:bidi="hi-IN"/>
              </w:rPr>
              <w:t>-класс (СЗЗ-50м)</w:t>
            </w:r>
          </w:p>
        </w:tc>
      </w:tr>
      <w:tr w:rsidR="00A95D48" w:rsidRPr="00A95D48" w:rsidTr="00D669B6">
        <w:trPr>
          <w:trHeight w:val="545"/>
          <w:jc w:val="center"/>
        </w:trPr>
        <w:tc>
          <w:tcPr>
            <w:tcW w:w="211"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2</w:t>
            </w:r>
          </w:p>
        </w:tc>
        <w:tc>
          <w:tcPr>
            <w:tcW w:w="118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Кладбище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 действующий</w:t>
            </w:r>
          </w:p>
        </w:tc>
        <w:tc>
          <w:tcPr>
            <w:tcW w:w="50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Mangal"/>
                <w:kern w:val="1"/>
                <w:sz w:val="16"/>
                <w:szCs w:val="16"/>
                <w:lang w:eastAsia="hi-IN" w:bidi="hi-IN"/>
              </w:rPr>
              <w:t>602050301</w:t>
            </w:r>
          </w:p>
        </w:tc>
        <w:tc>
          <w:tcPr>
            <w:tcW w:w="71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Места погребения.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Общественное</w:t>
            </w:r>
          </w:p>
        </w:tc>
        <w:tc>
          <w:tcPr>
            <w:tcW w:w="358"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Га</w:t>
            </w:r>
          </w:p>
        </w:tc>
        <w:tc>
          <w:tcPr>
            <w:tcW w:w="28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16"/>
                <w:szCs w:val="16"/>
                <w:lang w:eastAsia="hi-IN" w:bidi="hi-IN"/>
              </w:rPr>
            </w:pPr>
            <w:r w:rsidRPr="00A95D48">
              <w:rPr>
                <w:rFonts w:ascii="Times New Roman" w:eastAsia="SimSun" w:hAnsi="Times New Roman" w:cs="Times New Roman"/>
                <w:color w:val="000000"/>
                <w:kern w:val="1"/>
                <w:sz w:val="16"/>
                <w:szCs w:val="16"/>
                <w:lang w:eastAsia="hi-IN" w:bidi="hi-IN"/>
              </w:rPr>
              <w:t>0,4</w:t>
            </w:r>
          </w:p>
        </w:tc>
        <w:tc>
          <w:tcPr>
            <w:tcW w:w="102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proofErr w:type="spellStart"/>
            <w:r w:rsidRPr="00A95D48">
              <w:rPr>
                <w:rFonts w:ascii="Times New Roman" w:eastAsia="SimSun" w:hAnsi="Times New Roman" w:cs="Mangal"/>
                <w:color w:val="000000"/>
                <w:kern w:val="1"/>
                <w:sz w:val="16"/>
                <w:szCs w:val="16"/>
                <w:lang w:eastAsia="hi-IN" w:bidi="hi-IN"/>
              </w:rPr>
              <w:t>д</w:t>
            </w:r>
            <w:proofErr w:type="gramStart"/>
            <w:r w:rsidRPr="00A95D48">
              <w:rPr>
                <w:rFonts w:ascii="Times New Roman" w:eastAsia="SimSun" w:hAnsi="Times New Roman" w:cs="Mangal"/>
                <w:color w:val="000000"/>
                <w:kern w:val="1"/>
                <w:sz w:val="16"/>
                <w:szCs w:val="16"/>
                <w:lang w:eastAsia="hi-IN" w:bidi="hi-IN"/>
              </w:rPr>
              <w:t>.Б</w:t>
            </w:r>
            <w:proofErr w:type="gramEnd"/>
            <w:r w:rsidRPr="00A95D48">
              <w:rPr>
                <w:rFonts w:ascii="Times New Roman" w:eastAsia="SimSun" w:hAnsi="Times New Roman" w:cs="Mangal"/>
                <w:color w:val="000000"/>
                <w:kern w:val="1"/>
                <w:sz w:val="16"/>
                <w:szCs w:val="16"/>
                <w:lang w:eastAsia="hi-IN" w:bidi="hi-IN"/>
              </w:rPr>
              <w:t>уланцы</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(Зона кладбищ)</w:t>
            </w:r>
          </w:p>
        </w:tc>
        <w:tc>
          <w:tcPr>
            <w:tcW w:w="71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Сельское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val="en-US" w:eastAsia="hi-IN" w:bidi="hi-IN"/>
              </w:rPr>
              <w:t>V</w:t>
            </w:r>
            <w:r w:rsidRPr="00A95D48">
              <w:rPr>
                <w:rFonts w:ascii="Times New Roman" w:eastAsia="SimSun" w:hAnsi="Times New Roman" w:cs="Times New Roman"/>
                <w:kern w:val="1"/>
                <w:sz w:val="16"/>
                <w:szCs w:val="16"/>
                <w:lang w:eastAsia="hi-IN" w:bidi="hi-IN"/>
              </w:rPr>
              <w:t>-класс (СЗЗ-50м)</w:t>
            </w:r>
          </w:p>
        </w:tc>
      </w:tr>
      <w:tr w:rsidR="00A95D48" w:rsidRPr="00A95D48" w:rsidTr="00D669B6">
        <w:trPr>
          <w:trHeight w:val="567"/>
          <w:jc w:val="center"/>
        </w:trPr>
        <w:tc>
          <w:tcPr>
            <w:tcW w:w="211"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3</w:t>
            </w:r>
          </w:p>
        </w:tc>
        <w:tc>
          <w:tcPr>
            <w:tcW w:w="118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Кладбище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 действующий</w:t>
            </w:r>
          </w:p>
        </w:tc>
        <w:tc>
          <w:tcPr>
            <w:tcW w:w="50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Mangal"/>
                <w:kern w:val="1"/>
                <w:sz w:val="16"/>
                <w:szCs w:val="16"/>
                <w:lang w:eastAsia="hi-IN" w:bidi="hi-IN"/>
              </w:rPr>
              <w:t>602050301</w:t>
            </w:r>
          </w:p>
        </w:tc>
        <w:tc>
          <w:tcPr>
            <w:tcW w:w="71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Места погребения.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Общественное</w:t>
            </w:r>
          </w:p>
        </w:tc>
        <w:tc>
          <w:tcPr>
            <w:tcW w:w="358"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Га</w:t>
            </w:r>
          </w:p>
        </w:tc>
        <w:tc>
          <w:tcPr>
            <w:tcW w:w="28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16"/>
                <w:szCs w:val="16"/>
                <w:lang w:eastAsia="hi-IN" w:bidi="hi-IN"/>
              </w:rPr>
            </w:pPr>
            <w:r w:rsidRPr="00A95D48">
              <w:rPr>
                <w:rFonts w:ascii="Times New Roman" w:eastAsia="SimSun" w:hAnsi="Times New Roman" w:cs="Times New Roman"/>
                <w:color w:val="000000"/>
                <w:kern w:val="1"/>
                <w:sz w:val="16"/>
                <w:szCs w:val="16"/>
                <w:lang w:eastAsia="hi-IN" w:bidi="hi-IN"/>
              </w:rPr>
              <w:t>3,4</w:t>
            </w:r>
          </w:p>
        </w:tc>
        <w:tc>
          <w:tcPr>
            <w:tcW w:w="102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proofErr w:type="spellStart"/>
            <w:r w:rsidRPr="00A95D48">
              <w:rPr>
                <w:rFonts w:ascii="Times New Roman" w:eastAsia="SimSun" w:hAnsi="Times New Roman" w:cs="Mangal"/>
                <w:color w:val="000000"/>
                <w:kern w:val="1"/>
                <w:sz w:val="16"/>
                <w:szCs w:val="16"/>
                <w:lang w:eastAsia="hi-IN" w:bidi="hi-IN"/>
              </w:rPr>
              <w:t>д</w:t>
            </w:r>
            <w:proofErr w:type="gramStart"/>
            <w:r w:rsidRPr="00A95D48">
              <w:rPr>
                <w:rFonts w:ascii="Times New Roman" w:eastAsia="SimSun" w:hAnsi="Times New Roman" w:cs="Mangal"/>
                <w:color w:val="000000"/>
                <w:kern w:val="1"/>
                <w:sz w:val="16"/>
                <w:szCs w:val="16"/>
                <w:lang w:eastAsia="hi-IN" w:bidi="hi-IN"/>
              </w:rPr>
              <w:t>.К</w:t>
            </w:r>
            <w:proofErr w:type="gramEnd"/>
            <w:r w:rsidRPr="00A95D48">
              <w:rPr>
                <w:rFonts w:ascii="Times New Roman" w:eastAsia="SimSun" w:hAnsi="Times New Roman" w:cs="Mangal"/>
                <w:color w:val="000000"/>
                <w:kern w:val="1"/>
                <w:sz w:val="16"/>
                <w:szCs w:val="16"/>
                <w:lang w:eastAsia="hi-IN" w:bidi="hi-IN"/>
              </w:rPr>
              <w:t>узяшева</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(Зона кладбищ)</w:t>
            </w:r>
          </w:p>
        </w:tc>
        <w:tc>
          <w:tcPr>
            <w:tcW w:w="71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Сельское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val="en-US" w:eastAsia="hi-IN" w:bidi="hi-IN"/>
              </w:rPr>
              <w:t>V</w:t>
            </w:r>
            <w:r w:rsidRPr="00A95D48">
              <w:rPr>
                <w:rFonts w:ascii="Times New Roman" w:eastAsia="SimSun" w:hAnsi="Times New Roman" w:cs="Times New Roman"/>
                <w:kern w:val="1"/>
                <w:sz w:val="16"/>
                <w:szCs w:val="16"/>
                <w:lang w:eastAsia="hi-IN" w:bidi="hi-IN"/>
              </w:rPr>
              <w:t>-класс (СЗЗ-50м)</w:t>
            </w:r>
          </w:p>
        </w:tc>
      </w:tr>
      <w:tr w:rsidR="00A95D48" w:rsidRPr="00A95D48" w:rsidTr="00D669B6">
        <w:trPr>
          <w:trHeight w:val="561"/>
          <w:jc w:val="center"/>
        </w:trPr>
        <w:tc>
          <w:tcPr>
            <w:tcW w:w="211"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4</w:t>
            </w:r>
          </w:p>
        </w:tc>
        <w:tc>
          <w:tcPr>
            <w:tcW w:w="118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Кладбище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 действующий</w:t>
            </w:r>
          </w:p>
        </w:tc>
        <w:tc>
          <w:tcPr>
            <w:tcW w:w="50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Mangal"/>
                <w:kern w:val="1"/>
                <w:sz w:val="16"/>
                <w:szCs w:val="16"/>
                <w:lang w:eastAsia="hi-IN" w:bidi="hi-IN"/>
              </w:rPr>
              <w:t>602050301</w:t>
            </w:r>
          </w:p>
        </w:tc>
        <w:tc>
          <w:tcPr>
            <w:tcW w:w="71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Места погребения.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Общественное</w:t>
            </w:r>
          </w:p>
        </w:tc>
        <w:tc>
          <w:tcPr>
            <w:tcW w:w="358"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Га</w:t>
            </w:r>
          </w:p>
        </w:tc>
        <w:tc>
          <w:tcPr>
            <w:tcW w:w="28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16"/>
                <w:szCs w:val="16"/>
                <w:lang w:eastAsia="hi-IN" w:bidi="hi-IN"/>
              </w:rPr>
            </w:pPr>
            <w:r w:rsidRPr="00A95D48">
              <w:rPr>
                <w:rFonts w:ascii="Times New Roman" w:eastAsia="SimSun" w:hAnsi="Times New Roman" w:cs="Times New Roman"/>
                <w:color w:val="000000"/>
                <w:kern w:val="1"/>
                <w:sz w:val="16"/>
                <w:szCs w:val="16"/>
                <w:lang w:eastAsia="hi-IN" w:bidi="hi-IN"/>
              </w:rPr>
              <w:t>3,9</w:t>
            </w:r>
          </w:p>
        </w:tc>
        <w:tc>
          <w:tcPr>
            <w:tcW w:w="102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д</w:t>
            </w:r>
            <w:proofErr w:type="gramStart"/>
            <w:r w:rsidRPr="00A95D48">
              <w:rPr>
                <w:rFonts w:ascii="Times New Roman" w:eastAsia="SimSun" w:hAnsi="Times New Roman" w:cs="Mangal"/>
                <w:color w:val="000000"/>
                <w:kern w:val="1"/>
                <w:sz w:val="16"/>
                <w:szCs w:val="16"/>
                <w:lang w:eastAsia="hi-IN" w:bidi="hi-IN"/>
              </w:rPr>
              <w:t>.Л</w:t>
            </w:r>
            <w:proofErr w:type="gramEnd"/>
            <w:r w:rsidRPr="00A95D48">
              <w:rPr>
                <w:rFonts w:ascii="Times New Roman" w:eastAsia="SimSun" w:hAnsi="Times New Roman" w:cs="Mangal"/>
                <w:color w:val="000000"/>
                <w:kern w:val="1"/>
                <w:sz w:val="16"/>
                <w:szCs w:val="16"/>
                <w:lang w:eastAsia="hi-IN" w:bidi="hi-IN"/>
              </w:rPr>
              <w:t>евашева</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(Зона кладбищ)</w:t>
            </w:r>
          </w:p>
        </w:tc>
        <w:tc>
          <w:tcPr>
            <w:tcW w:w="71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Сельское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val="en-US" w:eastAsia="hi-IN" w:bidi="hi-IN"/>
              </w:rPr>
              <w:t>V</w:t>
            </w:r>
            <w:r w:rsidRPr="00A95D48">
              <w:rPr>
                <w:rFonts w:ascii="Times New Roman" w:eastAsia="SimSun" w:hAnsi="Times New Roman" w:cs="Times New Roman"/>
                <w:kern w:val="1"/>
                <w:sz w:val="16"/>
                <w:szCs w:val="16"/>
                <w:lang w:eastAsia="hi-IN" w:bidi="hi-IN"/>
              </w:rPr>
              <w:t>-класс (СЗЗ-50м)</w:t>
            </w:r>
          </w:p>
        </w:tc>
      </w:tr>
      <w:tr w:rsidR="00A95D48" w:rsidRPr="00A95D48" w:rsidTr="00D669B6">
        <w:trPr>
          <w:trHeight w:val="555"/>
          <w:jc w:val="center"/>
        </w:trPr>
        <w:tc>
          <w:tcPr>
            <w:tcW w:w="211"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5</w:t>
            </w:r>
          </w:p>
        </w:tc>
        <w:tc>
          <w:tcPr>
            <w:tcW w:w="118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Кладбище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 закрытое</w:t>
            </w:r>
          </w:p>
        </w:tc>
        <w:tc>
          <w:tcPr>
            <w:tcW w:w="50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Mangal"/>
                <w:kern w:val="1"/>
                <w:sz w:val="16"/>
                <w:szCs w:val="16"/>
                <w:lang w:eastAsia="hi-IN" w:bidi="hi-IN"/>
              </w:rPr>
              <w:t>602050301</w:t>
            </w:r>
          </w:p>
        </w:tc>
        <w:tc>
          <w:tcPr>
            <w:tcW w:w="71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Места погребения.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Общественное</w:t>
            </w:r>
          </w:p>
        </w:tc>
        <w:tc>
          <w:tcPr>
            <w:tcW w:w="358"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Га</w:t>
            </w:r>
          </w:p>
        </w:tc>
        <w:tc>
          <w:tcPr>
            <w:tcW w:w="28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16"/>
                <w:szCs w:val="16"/>
                <w:lang w:eastAsia="hi-IN" w:bidi="hi-IN"/>
              </w:rPr>
            </w:pPr>
            <w:r w:rsidRPr="00A95D48">
              <w:rPr>
                <w:rFonts w:ascii="Times New Roman" w:eastAsia="SimSun" w:hAnsi="Times New Roman" w:cs="Times New Roman"/>
                <w:color w:val="000000"/>
                <w:kern w:val="1"/>
                <w:sz w:val="16"/>
                <w:szCs w:val="16"/>
                <w:lang w:eastAsia="hi-IN" w:bidi="hi-IN"/>
              </w:rPr>
              <w:t>3,0</w:t>
            </w:r>
          </w:p>
        </w:tc>
        <w:tc>
          <w:tcPr>
            <w:tcW w:w="102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proofErr w:type="spellStart"/>
            <w:r w:rsidRPr="00A95D48">
              <w:rPr>
                <w:rFonts w:ascii="Times New Roman" w:eastAsia="SimSun" w:hAnsi="Times New Roman" w:cs="Mangal"/>
                <w:color w:val="000000"/>
                <w:kern w:val="1"/>
                <w:sz w:val="16"/>
                <w:szCs w:val="16"/>
                <w:lang w:eastAsia="hi-IN" w:bidi="hi-IN"/>
              </w:rPr>
              <w:t>д</w:t>
            </w:r>
            <w:proofErr w:type="gramStart"/>
            <w:r w:rsidRPr="00A95D48">
              <w:rPr>
                <w:rFonts w:ascii="Times New Roman" w:eastAsia="SimSun" w:hAnsi="Times New Roman" w:cs="Mangal"/>
                <w:color w:val="000000"/>
                <w:kern w:val="1"/>
                <w:sz w:val="16"/>
                <w:szCs w:val="16"/>
                <w:lang w:eastAsia="hi-IN" w:bidi="hi-IN"/>
              </w:rPr>
              <w:t>.М</w:t>
            </w:r>
            <w:proofErr w:type="gramEnd"/>
            <w:r w:rsidRPr="00A95D48">
              <w:rPr>
                <w:rFonts w:ascii="Times New Roman" w:eastAsia="SimSun" w:hAnsi="Times New Roman" w:cs="Mangal"/>
                <w:color w:val="000000"/>
                <w:kern w:val="1"/>
                <w:sz w:val="16"/>
                <w:szCs w:val="16"/>
                <w:lang w:eastAsia="hi-IN" w:bidi="hi-IN"/>
              </w:rPr>
              <w:t>ал.Усманова</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(Зона кладбищ)</w:t>
            </w:r>
          </w:p>
        </w:tc>
        <w:tc>
          <w:tcPr>
            <w:tcW w:w="71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Сельское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val="en-US" w:eastAsia="hi-IN" w:bidi="hi-IN"/>
              </w:rPr>
              <w:t>V</w:t>
            </w:r>
            <w:r w:rsidRPr="00A95D48">
              <w:rPr>
                <w:rFonts w:ascii="Times New Roman" w:eastAsia="SimSun" w:hAnsi="Times New Roman" w:cs="Times New Roman"/>
                <w:kern w:val="1"/>
                <w:sz w:val="16"/>
                <w:szCs w:val="16"/>
                <w:lang w:eastAsia="hi-IN" w:bidi="hi-IN"/>
              </w:rPr>
              <w:t>-класс (СЗЗ-50м)</w:t>
            </w:r>
          </w:p>
        </w:tc>
      </w:tr>
      <w:tr w:rsidR="00A95D48" w:rsidRPr="00A95D48" w:rsidTr="00D669B6">
        <w:trPr>
          <w:trHeight w:val="549"/>
          <w:jc w:val="center"/>
        </w:trPr>
        <w:tc>
          <w:tcPr>
            <w:tcW w:w="211"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6</w:t>
            </w:r>
          </w:p>
        </w:tc>
        <w:tc>
          <w:tcPr>
            <w:tcW w:w="118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Кладбище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 действующий</w:t>
            </w:r>
          </w:p>
        </w:tc>
        <w:tc>
          <w:tcPr>
            <w:tcW w:w="50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Mangal"/>
                <w:kern w:val="1"/>
                <w:sz w:val="16"/>
                <w:szCs w:val="16"/>
                <w:lang w:eastAsia="hi-IN" w:bidi="hi-IN"/>
              </w:rPr>
              <w:t>602050301</w:t>
            </w:r>
          </w:p>
        </w:tc>
        <w:tc>
          <w:tcPr>
            <w:tcW w:w="71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Места погребения.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Общественное</w:t>
            </w:r>
          </w:p>
        </w:tc>
        <w:tc>
          <w:tcPr>
            <w:tcW w:w="358"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Га</w:t>
            </w:r>
          </w:p>
        </w:tc>
        <w:tc>
          <w:tcPr>
            <w:tcW w:w="28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16"/>
                <w:szCs w:val="16"/>
                <w:lang w:eastAsia="hi-IN" w:bidi="hi-IN"/>
              </w:rPr>
            </w:pPr>
            <w:r w:rsidRPr="00A95D48">
              <w:rPr>
                <w:rFonts w:ascii="Times New Roman" w:eastAsia="SimSun" w:hAnsi="Times New Roman" w:cs="Times New Roman"/>
                <w:color w:val="000000"/>
                <w:kern w:val="1"/>
                <w:sz w:val="16"/>
                <w:szCs w:val="16"/>
                <w:lang w:eastAsia="hi-IN" w:bidi="hi-IN"/>
              </w:rPr>
              <w:t>0,5</w:t>
            </w:r>
          </w:p>
        </w:tc>
        <w:tc>
          <w:tcPr>
            <w:tcW w:w="102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proofErr w:type="spellStart"/>
            <w:r w:rsidRPr="00A95D48">
              <w:rPr>
                <w:rFonts w:ascii="Times New Roman" w:eastAsia="SimSun" w:hAnsi="Times New Roman" w:cs="Mangal"/>
                <w:color w:val="000000"/>
                <w:kern w:val="1"/>
                <w:sz w:val="16"/>
                <w:szCs w:val="16"/>
                <w:lang w:eastAsia="hi-IN" w:bidi="hi-IN"/>
              </w:rPr>
              <w:t>д</w:t>
            </w:r>
            <w:proofErr w:type="gramStart"/>
            <w:r w:rsidRPr="00A95D48">
              <w:rPr>
                <w:rFonts w:ascii="Times New Roman" w:eastAsia="SimSun" w:hAnsi="Times New Roman" w:cs="Mangal"/>
                <w:color w:val="000000"/>
                <w:kern w:val="1"/>
                <w:sz w:val="16"/>
                <w:szCs w:val="16"/>
                <w:lang w:eastAsia="hi-IN" w:bidi="hi-IN"/>
              </w:rPr>
              <w:t>.М</w:t>
            </w:r>
            <w:proofErr w:type="gramEnd"/>
            <w:r w:rsidRPr="00A95D48">
              <w:rPr>
                <w:rFonts w:ascii="Times New Roman" w:eastAsia="SimSun" w:hAnsi="Times New Roman" w:cs="Mangal"/>
                <w:color w:val="000000"/>
                <w:kern w:val="1"/>
                <w:sz w:val="16"/>
                <w:szCs w:val="16"/>
                <w:lang w:eastAsia="hi-IN" w:bidi="hi-IN"/>
              </w:rPr>
              <w:t>ал.Усманова</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(Зона кладбищ)</w:t>
            </w:r>
          </w:p>
        </w:tc>
        <w:tc>
          <w:tcPr>
            <w:tcW w:w="71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Сельское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val="en-US" w:eastAsia="hi-IN" w:bidi="hi-IN"/>
              </w:rPr>
              <w:t>V</w:t>
            </w:r>
            <w:r w:rsidRPr="00A95D48">
              <w:rPr>
                <w:rFonts w:ascii="Times New Roman" w:eastAsia="SimSun" w:hAnsi="Times New Roman" w:cs="Times New Roman"/>
                <w:kern w:val="1"/>
                <w:sz w:val="16"/>
                <w:szCs w:val="16"/>
                <w:lang w:eastAsia="hi-IN" w:bidi="hi-IN"/>
              </w:rPr>
              <w:t>-класс (СЗЗ-50м)</w:t>
            </w:r>
          </w:p>
        </w:tc>
      </w:tr>
      <w:tr w:rsidR="00A95D48" w:rsidRPr="00A95D48" w:rsidTr="00D669B6">
        <w:trPr>
          <w:trHeight w:val="549"/>
          <w:jc w:val="center"/>
        </w:trPr>
        <w:tc>
          <w:tcPr>
            <w:tcW w:w="211" w:type="pct"/>
            <w:shd w:val="clear" w:color="auto" w:fill="auto"/>
            <w:vAlign w:val="center"/>
          </w:tcPr>
          <w:p w:rsidR="00A95D48" w:rsidRPr="00A95D48" w:rsidRDefault="00A95D48" w:rsidP="00A95D48">
            <w:pPr>
              <w:widowControl w:val="0"/>
              <w:suppressLineNumbers/>
              <w:suppressAutoHyphens/>
              <w:spacing w:after="0" w:line="240" w:lineRule="auto"/>
              <w:jc w:val="center"/>
              <w:textAlignment w:val="baseline"/>
              <w:rPr>
                <w:rFonts w:ascii="Times New Roman" w:eastAsia="SimSun" w:hAnsi="Times New Roman" w:cs="Times New Roman"/>
                <w:kern w:val="2"/>
                <w:sz w:val="16"/>
                <w:szCs w:val="16"/>
                <w:lang w:eastAsia="hi-IN" w:bidi="hi-IN"/>
              </w:rPr>
            </w:pPr>
            <w:r w:rsidRPr="00A95D48">
              <w:rPr>
                <w:rFonts w:ascii="Times New Roman" w:eastAsia="SimSun" w:hAnsi="Times New Roman" w:cs="Times New Roman"/>
                <w:kern w:val="2"/>
                <w:sz w:val="16"/>
                <w:szCs w:val="16"/>
                <w:lang w:eastAsia="hi-IN" w:bidi="hi-IN"/>
              </w:rPr>
              <w:t>7</w:t>
            </w:r>
          </w:p>
        </w:tc>
        <w:tc>
          <w:tcPr>
            <w:tcW w:w="118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Кладбище</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Существующий, действующий</w:t>
            </w:r>
          </w:p>
        </w:tc>
        <w:tc>
          <w:tcPr>
            <w:tcW w:w="503"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Mangal"/>
                <w:kern w:val="1"/>
                <w:sz w:val="16"/>
                <w:szCs w:val="16"/>
                <w:lang w:eastAsia="hi-IN" w:bidi="hi-IN"/>
              </w:rPr>
              <w:t>602050301</w:t>
            </w:r>
          </w:p>
        </w:tc>
        <w:tc>
          <w:tcPr>
            <w:tcW w:w="718"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Места погребения.</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Общественное</w:t>
            </w:r>
          </w:p>
        </w:tc>
        <w:tc>
          <w:tcPr>
            <w:tcW w:w="358" w:type="pct"/>
            <w:shd w:val="clear" w:color="auto" w:fill="auto"/>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24"/>
                <w:szCs w:val="24"/>
                <w:lang w:eastAsia="hi-IN" w:bidi="hi-IN"/>
              </w:rPr>
            </w:pPr>
            <w:r w:rsidRPr="00A95D48">
              <w:rPr>
                <w:rFonts w:ascii="Times New Roman" w:eastAsia="SimSun" w:hAnsi="Times New Roman" w:cs="Times New Roman"/>
                <w:kern w:val="1"/>
                <w:sz w:val="16"/>
                <w:szCs w:val="16"/>
                <w:lang w:eastAsia="hi-IN" w:bidi="hi-IN"/>
              </w:rPr>
              <w:t>Га</w:t>
            </w:r>
          </w:p>
        </w:tc>
        <w:tc>
          <w:tcPr>
            <w:tcW w:w="287"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16"/>
                <w:szCs w:val="16"/>
                <w:lang w:eastAsia="hi-IN" w:bidi="hi-IN"/>
              </w:rPr>
            </w:pPr>
            <w:r w:rsidRPr="00A95D48">
              <w:rPr>
                <w:rFonts w:ascii="Times New Roman" w:eastAsia="SimSun" w:hAnsi="Times New Roman" w:cs="Times New Roman"/>
                <w:color w:val="000000"/>
                <w:kern w:val="1"/>
                <w:sz w:val="16"/>
                <w:szCs w:val="16"/>
                <w:lang w:eastAsia="hi-IN" w:bidi="hi-IN"/>
              </w:rPr>
              <w:t>3,0</w:t>
            </w:r>
          </w:p>
        </w:tc>
        <w:tc>
          <w:tcPr>
            <w:tcW w:w="102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п</w:t>
            </w:r>
            <w:proofErr w:type="gramStart"/>
            <w:r w:rsidRPr="00A95D48">
              <w:rPr>
                <w:rFonts w:ascii="Times New Roman" w:eastAsia="SimSun" w:hAnsi="Times New Roman" w:cs="Mangal"/>
                <w:color w:val="000000"/>
                <w:kern w:val="1"/>
                <w:sz w:val="16"/>
                <w:szCs w:val="16"/>
                <w:lang w:eastAsia="hi-IN" w:bidi="hi-IN"/>
              </w:rPr>
              <w:t>.Ч</w:t>
            </w:r>
            <w:proofErr w:type="gramEnd"/>
            <w:r w:rsidRPr="00A95D48">
              <w:rPr>
                <w:rFonts w:ascii="Times New Roman" w:eastAsia="SimSun" w:hAnsi="Times New Roman" w:cs="Mangal"/>
                <w:color w:val="000000"/>
                <w:kern w:val="1"/>
                <w:sz w:val="16"/>
                <w:szCs w:val="16"/>
                <w:lang w:eastAsia="hi-IN" w:bidi="hi-IN"/>
              </w:rPr>
              <w:t>убары</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color w:val="000000"/>
                <w:kern w:val="1"/>
                <w:sz w:val="16"/>
                <w:szCs w:val="16"/>
                <w:lang w:eastAsia="hi-IN" w:bidi="hi-IN"/>
              </w:rPr>
            </w:pPr>
            <w:r w:rsidRPr="00A95D48">
              <w:rPr>
                <w:rFonts w:ascii="Times New Roman" w:eastAsia="SimSun" w:hAnsi="Times New Roman" w:cs="Mangal"/>
                <w:color w:val="000000"/>
                <w:kern w:val="1"/>
                <w:sz w:val="16"/>
                <w:szCs w:val="16"/>
                <w:lang w:eastAsia="hi-IN" w:bidi="hi-IN"/>
              </w:rPr>
              <w:t>(Зона кладбищ)</w:t>
            </w:r>
          </w:p>
        </w:tc>
        <w:tc>
          <w:tcPr>
            <w:tcW w:w="715"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eastAsia="hi-IN" w:bidi="hi-IN"/>
              </w:rPr>
              <w:t xml:space="preserve">Сельское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16"/>
                <w:szCs w:val="16"/>
                <w:lang w:eastAsia="hi-IN" w:bidi="hi-IN"/>
              </w:rPr>
            </w:pPr>
            <w:r w:rsidRPr="00A95D48">
              <w:rPr>
                <w:rFonts w:ascii="Times New Roman" w:eastAsia="SimSun" w:hAnsi="Times New Roman" w:cs="Times New Roman"/>
                <w:kern w:val="1"/>
                <w:sz w:val="16"/>
                <w:szCs w:val="16"/>
                <w:lang w:val="en-US" w:eastAsia="hi-IN" w:bidi="hi-IN"/>
              </w:rPr>
              <w:t>V</w:t>
            </w:r>
            <w:r w:rsidRPr="00A95D48">
              <w:rPr>
                <w:rFonts w:ascii="Times New Roman" w:eastAsia="SimSun" w:hAnsi="Times New Roman" w:cs="Times New Roman"/>
                <w:kern w:val="1"/>
                <w:sz w:val="16"/>
                <w:szCs w:val="16"/>
                <w:lang w:eastAsia="hi-IN" w:bidi="hi-IN"/>
              </w:rPr>
              <w:t>-класс (СЗЗ-50м)</w:t>
            </w:r>
          </w:p>
        </w:tc>
      </w:tr>
    </w:tbl>
    <w:p w:rsidR="00A95D48" w:rsidRDefault="00A95D48" w:rsidP="00A95D48">
      <w:pPr>
        <w:suppressAutoHyphens/>
        <w:spacing w:after="0" w:line="100" w:lineRule="atLeast"/>
        <w:jc w:val="right"/>
        <w:textAlignment w:val="baseline"/>
        <w:rPr>
          <w:rFonts w:ascii="Times New Roman" w:eastAsia="Times New Roman" w:hAnsi="Times New Roman" w:cs="Times New Roman"/>
          <w:b/>
          <w:bCs/>
          <w:kern w:val="1"/>
          <w:sz w:val="16"/>
          <w:szCs w:val="16"/>
          <w:lang w:eastAsia="ar-SA"/>
        </w:rPr>
      </w:pPr>
    </w:p>
    <w:p w:rsidR="00A95D48" w:rsidRDefault="00A95D48" w:rsidP="00A95D48">
      <w:pPr>
        <w:rPr>
          <w:rFonts w:ascii="Times New Roman" w:eastAsia="Times New Roman" w:hAnsi="Times New Roman" w:cs="Times New Roman"/>
          <w:sz w:val="16"/>
          <w:szCs w:val="16"/>
          <w:lang w:eastAsia="ar-SA"/>
        </w:rPr>
      </w:pPr>
    </w:p>
    <w:p w:rsidR="00A95D48" w:rsidRPr="00A95D48" w:rsidRDefault="00A95D48" w:rsidP="00E9541B">
      <w:pPr>
        <w:tabs>
          <w:tab w:val="left" w:pos="142"/>
        </w:tabs>
        <w:ind w:firstLine="1418"/>
        <w:jc w:val="both"/>
        <w:rPr>
          <w:rFonts w:ascii="Times New Roman" w:eastAsia="Arial Unicode MS" w:hAnsi="Times New Roman" w:cs="Arial"/>
          <w:b/>
          <w:bCs/>
          <w:spacing w:val="1"/>
          <w:kern w:val="1"/>
          <w:lang w:eastAsia="ar-SA"/>
        </w:rPr>
      </w:pPr>
      <w:bookmarkStart w:id="273" w:name="_Toc63259821"/>
      <w:r w:rsidRPr="00A95D48">
        <w:rPr>
          <w:rFonts w:ascii="Times New Roman" w:eastAsia="Arial Unicode MS" w:hAnsi="Times New Roman" w:cs="Arial"/>
          <w:b/>
          <w:bCs/>
          <w:spacing w:val="1"/>
          <w:kern w:val="1"/>
          <w:lang w:eastAsia="ar-SA"/>
        </w:rPr>
        <w:t>2.2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73"/>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b/>
          <w:kern w:val="1"/>
          <w:sz w:val="24"/>
          <w:szCs w:val="21"/>
          <w:lang w:eastAsia="hi-IN" w:bidi="hi-IN"/>
        </w:rPr>
      </w:pPr>
      <w:r w:rsidRPr="00A95D48">
        <w:rPr>
          <w:rFonts w:ascii="Times New Roman" w:eastAsia="SimSun" w:hAnsi="Times New Roman" w:cs="Mangal"/>
          <w:kern w:val="1"/>
          <w:sz w:val="24"/>
          <w:szCs w:val="21"/>
          <w:lang w:eastAsia="hi-IN" w:bidi="hi-IN"/>
        </w:rPr>
        <w:tab/>
      </w:r>
      <w:r w:rsidRPr="00A95D48">
        <w:rPr>
          <w:rFonts w:ascii="Times New Roman" w:eastAsia="SimSun" w:hAnsi="Times New Roman" w:cs="Mangal"/>
          <w:b/>
          <w:kern w:val="1"/>
          <w:sz w:val="24"/>
          <w:szCs w:val="21"/>
          <w:lang w:eastAsia="hi-IN" w:bidi="hi-IN"/>
        </w:rPr>
        <w:t>Параметры функциональных зон определены согласно:</w:t>
      </w:r>
    </w:p>
    <w:p w:rsidR="00A95D48" w:rsidRPr="00A95D48" w:rsidRDefault="00A95D48" w:rsidP="00A95D48">
      <w:pPr>
        <w:widowControl w:val="0"/>
        <w:numPr>
          <w:ilvl w:val="0"/>
          <w:numId w:val="10"/>
        </w:numPr>
        <w:suppressAutoHyphens/>
        <w:spacing w:after="0" w:line="240" w:lineRule="auto"/>
        <w:ind w:left="709" w:hanging="709"/>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Градостроительному кодексу Российской Федерации;</w:t>
      </w:r>
    </w:p>
    <w:p w:rsidR="00A95D48" w:rsidRPr="00A95D48" w:rsidRDefault="00A95D48" w:rsidP="00A95D48">
      <w:pPr>
        <w:widowControl w:val="0"/>
        <w:numPr>
          <w:ilvl w:val="0"/>
          <w:numId w:val="10"/>
        </w:numPr>
        <w:suppressAutoHyphens/>
        <w:spacing w:after="0" w:line="240" w:lineRule="auto"/>
        <w:ind w:left="709" w:hanging="709"/>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Приказом Минэкономразвития России от 09.01.2018г.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A95D48" w:rsidRDefault="00A95D48" w:rsidP="009A4000">
      <w:pPr>
        <w:widowControl w:val="0"/>
        <w:numPr>
          <w:ilvl w:val="0"/>
          <w:numId w:val="29"/>
        </w:numPr>
        <w:suppressAutoHyphens/>
        <w:spacing w:after="0" w:line="240" w:lineRule="auto"/>
        <w:ind w:left="709" w:hanging="719"/>
        <w:textAlignment w:val="baseline"/>
        <w:rPr>
          <w:rFonts w:ascii="Times New Roman" w:eastAsia="SimSun" w:hAnsi="Times New Roman" w:cs="Mangal"/>
          <w:kern w:val="1"/>
          <w:sz w:val="24"/>
          <w:szCs w:val="21"/>
          <w:lang w:eastAsia="hi-IN" w:bidi="hi-IN"/>
        </w:rPr>
      </w:pPr>
      <w:r w:rsidRPr="00A95D48">
        <w:rPr>
          <w:rFonts w:ascii="Times New Roman" w:eastAsia="SimSun" w:hAnsi="Times New Roman" w:cs="Mangal"/>
          <w:kern w:val="1"/>
          <w:sz w:val="24"/>
          <w:szCs w:val="21"/>
          <w:lang w:eastAsia="hi-IN" w:bidi="hi-IN"/>
        </w:rPr>
        <w:t>«Региональным нормативам градостроительного проектирования Челябинской области» (утв. Приказом Министерства строительства и инфраструктуры Челябинской области от 29.10.2020г. № 268);</w:t>
      </w: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E9541B" w:rsidRPr="00A95D48" w:rsidRDefault="00E9541B" w:rsidP="00E9541B">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A95D48" w:rsidRDefault="00A95D48" w:rsidP="00A95D48">
      <w:pPr>
        <w:widowControl w:val="0"/>
        <w:suppressAutoHyphens/>
        <w:spacing w:after="0" w:line="240" w:lineRule="auto"/>
        <w:textAlignment w:val="baseline"/>
        <w:rPr>
          <w:rFonts w:ascii="Times New Roman" w:eastAsia="SimSun" w:hAnsi="Times New Roman" w:cs="Mangal"/>
          <w:kern w:val="1"/>
          <w:sz w:val="24"/>
          <w:szCs w:val="21"/>
          <w:lang w:eastAsia="hi-IN" w:bidi="hi-IN"/>
        </w:rPr>
      </w:pP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7"/>
        <w:gridCol w:w="2772"/>
        <w:gridCol w:w="858"/>
        <w:gridCol w:w="2972"/>
        <w:gridCol w:w="2444"/>
      </w:tblGrid>
      <w:tr w:rsidR="00A95D48" w:rsidRPr="00A95D48" w:rsidTr="00D669B6">
        <w:trPr>
          <w:cantSplit/>
          <w:trHeight w:val="20"/>
          <w:jc w:val="center"/>
        </w:trPr>
        <w:tc>
          <w:tcPr>
            <w:tcW w:w="255" w:type="pct"/>
            <w:vMerge w:val="restar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b/>
                <w:bCs/>
                <w:sz w:val="16"/>
                <w:szCs w:val="16"/>
                <w:lang w:eastAsia="ar-SA"/>
              </w:rPr>
            </w:pPr>
            <w:r w:rsidRPr="00A95D48">
              <w:rPr>
                <w:rFonts w:ascii="Times New Roman" w:eastAsia="Times New Roman" w:hAnsi="Times New Roman" w:cs="Times New Roman"/>
                <w:b/>
                <w:bCs/>
                <w:sz w:val="16"/>
                <w:szCs w:val="16"/>
                <w:lang w:eastAsia="ar-SA"/>
              </w:rPr>
              <w:t>№</w:t>
            </w:r>
          </w:p>
        </w:tc>
        <w:tc>
          <w:tcPr>
            <w:tcW w:w="1454" w:type="pct"/>
            <w:vMerge w:val="restar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b/>
                <w:bCs/>
                <w:sz w:val="16"/>
                <w:szCs w:val="16"/>
                <w:lang w:eastAsia="ar-SA"/>
              </w:rPr>
            </w:pPr>
            <w:r w:rsidRPr="00A95D48">
              <w:rPr>
                <w:rFonts w:ascii="Times New Roman" w:eastAsia="Times New Roman" w:hAnsi="Times New Roman" w:cs="Times New Roman"/>
                <w:b/>
                <w:bCs/>
                <w:sz w:val="16"/>
                <w:szCs w:val="16"/>
                <w:lang w:eastAsia="ar-SA"/>
              </w:rPr>
              <w:t>Наименование функциональной зоны</w:t>
            </w:r>
          </w:p>
        </w:tc>
        <w:tc>
          <w:tcPr>
            <w:tcW w:w="2009" w:type="pct"/>
            <w:gridSpan w:val="2"/>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b/>
                <w:bCs/>
                <w:sz w:val="16"/>
                <w:szCs w:val="16"/>
                <w:lang w:eastAsia="ar-SA"/>
              </w:rPr>
            </w:pPr>
            <w:r w:rsidRPr="00A95D48">
              <w:rPr>
                <w:rFonts w:ascii="Times New Roman" w:eastAsia="Times New Roman" w:hAnsi="Times New Roman" w:cs="Times New Roman"/>
                <w:b/>
                <w:bCs/>
                <w:sz w:val="16"/>
                <w:szCs w:val="16"/>
                <w:lang w:eastAsia="ar-SA"/>
              </w:rPr>
              <w:t xml:space="preserve">Параметры функциональных зон </w:t>
            </w:r>
          </w:p>
        </w:tc>
        <w:tc>
          <w:tcPr>
            <w:tcW w:w="1282" w:type="pct"/>
            <w:vMerge w:val="restar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b/>
                <w:sz w:val="16"/>
                <w:szCs w:val="16"/>
                <w:lang w:eastAsia="ar-SA"/>
              </w:rPr>
            </w:pPr>
            <w:r w:rsidRPr="00A95D48">
              <w:rPr>
                <w:rFonts w:ascii="Times New Roman" w:eastAsia="Times New Roman" w:hAnsi="Times New Roman" w:cs="Times New Roman"/>
                <w:b/>
                <w:bCs/>
                <w:sz w:val="16"/>
                <w:szCs w:val="16"/>
                <w:lang w:eastAsia="ar-SA"/>
              </w:rPr>
              <w:t>Сведения о планируемых объектах федерального значения, объектах регионального значения, объектах местного значения (№ на карте функциональных зон поселения)</w:t>
            </w:r>
          </w:p>
        </w:tc>
      </w:tr>
      <w:tr w:rsidR="00A95D48" w:rsidRPr="00A95D48" w:rsidTr="00D669B6">
        <w:trPr>
          <w:cantSplit/>
          <w:trHeight w:val="20"/>
          <w:jc w:val="center"/>
        </w:trPr>
        <w:tc>
          <w:tcPr>
            <w:tcW w:w="255" w:type="pct"/>
            <w:vMerge/>
            <w:shd w:val="clear" w:color="auto" w:fill="auto"/>
            <w:vAlign w:val="center"/>
          </w:tcPr>
          <w:p w:rsidR="00A95D48" w:rsidRPr="00A95D48" w:rsidRDefault="00A95D48" w:rsidP="00A95D48">
            <w:pPr>
              <w:suppressAutoHyphens/>
              <w:snapToGrid w:val="0"/>
              <w:spacing w:after="0" w:line="240" w:lineRule="auto"/>
              <w:jc w:val="both"/>
              <w:rPr>
                <w:rFonts w:ascii="Times New Roman" w:eastAsia="Times New Roman" w:hAnsi="Times New Roman" w:cs="Times New Roman"/>
                <w:sz w:val="16"/>
                <w:szCs w:val="16"/>
                <w:lang w:eastAsia="ar-SA"/>
              </w:rPr>
            </w:pPr>
          </w:p>
        </w:tc>
        <w:tc>
          <w:tcPr>
            <w:tcW w:w="1454" w:type="pct"/>
            <w:vMerge/>
            <w:shd w:val="clear" w:color="auto" w:fill="auto"/>
            <w:vAlign w:val="center"/>
          </w:tcPr>
          <w:p w:rsidR="00A95D48" w:rsidRPr="00A95D48" w:rsidRDefault="00A95D48" w:rsidP="00A95D48">
            <w:pPr>
              <w:suppressAutoHyphens/>
              <w:snapToGrid w:val="0"/>
              <w:spacing w:after="0" w:line="240" w:lineRule="auto"/>
              <w:jc w:val="both"/>
              <w:rPr>
                <w:rFonts w:ascii="Times New Roman" w:eastAsia="Times New Roman" w:hAnsi="Times New Roman" w:cs="Times New Roman"/>
                <w:sz w:val="16"/>
                <w:szCs w:val="16"/>
                <w:lang w:eastAsia="ar-SA"/>
              </w:rPr>
            </w:pP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b/>
                <w:bCs/>
                <w:sz w:val="16"/>
                <w:szCs w:val="16"/>
                <w:lang w:eastAsia="ar-SA"/>
              </w:rPr>
            </w:pPr>
            <w:r w:rsidRPr="00A95D48">
              <w:rPr>
                <w:rFonts w:ascii="Times New Roman" w:eastAsia="Times New Roman" w:hAnsi="Times New Roman" w:cs="Times New Roman"/>
                <w:b/>
                <w:bCs/>
                <w:sz w:val="16"/>
                <w:szCs w:val="16"/>
                <w:lang w:eastAsia="ar-SA"/>
              </w:rPr>
              <w:t xml:space="preserve">Площадь зоны, </w:t>
            </w:r>
            <w:proofErr w:type="gramStart"/>
            <w:r w:rsidRPr="00A95D48">
              <w:rPr>
                <w:rFonts w:ascii="Times New Roman" w:eastAsia="Times New Roman" w:hAnsi="Times New Roman" w:cs="Times New Roman"/>
                <w:b/>
                <w:bCs/>
                <w:sz w:val="16"/>
                <w:szCs w:val="16"/>
                <w:lang w:eastAsia="ar-SA"/>
              </w:rPr>
              <w:t>га</w:t>
            </w:r>
            <w:proofErr w:type="gramEnd"/>
          </w:p>
        </w:tc>
        <w:tc>
          <w:tcPr>
            <w:tcW w:w="1559"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b/>
                <w:bCs/>
                <w:sz w:val="16"/>
                <w:szCs w:val="16"/>
                <w:lang w:eastAsia="ar-SA"/>
              </w:rPr>
            </w:pPr>
            <w:r w:rsidRPr="00A95D48">
              <w:rPr>
                <w:rFonts w:ascii="Times New Roman" w:eastAsia="Times New Roman" w:hAnsi="Times New Roman" w:cs="Times New Roman"/>
                <w:b/>
                <w:bCs/>
                <w:sz w:val="16"/>
                <w:szCs w:val="16"/>
                <w:lang w:eastAsia="ar-SA"/>
              </w:rPr>
              <w:t>Иные параметры</w:t>
            </w:r>
          </w:p>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b/>
                <w:sz w:val="16"/>
                <w:szCs w:val="16"/>
                <w:lang w:eastAsia="ar-SA"/>
              </w:rPr>
            </w:pPr>
            <w:r w:rsidRPr="00A95D48">
              <w:rPr>
                <w:rFonts w:ascii="Times New Roman" w:eastAsia="Times New Roman" w:hAnsi="Times New Roman" w:cs="Times New Roman"/>
                <w:b/>
                <w:bCs/>
                <w:sz w:val="16"/>
                <w:szCs w:val="16"/>
                <w:lang w:eastAsia="ar-SA"/>
              </w:rPr>
              <w:t xml:space="preserve"> (в случае отсутствия вида предельного размера указано максимальное значение)</w:t>
            </w:r>
          </w:p>
        </w:tc>
        <w:tc>
          <w:tcPr>
            <w:tcW w:w="1282" w:type="pct"/>
            <w:vMerge/>
            <w:shd w:val="clear" w:color="auto" w:fill="auto"/>
            <w:vAlign w:val="center"/>
          </w:tcPr>
          <w:p w:rsidR="00A95D48" w:rsidRPr="00A95D48" w:rsidRDefault="00A95D48" w:rsidP="00A95D48">
            <w:pPr>
              <w:suppressAutoHyphens/>
              <w:snapToGrid w:val="0"/>
              <w:spacing w:after="0" w:line="240" w:lineRule="auto"/>
              <w:jc w:val="center"/>
              <w:rPr>
                <w:rFonts w:ascii="Times New Roman" w:eastAsia="Times New Roman" w:hAnsi="Times New Roman" w:cs="Times New Roman"/>
                <w:bCs/>
                <w:sz w:val="16"/>
                <w:szCs w:val="16"/>
                <w:lang w:eastAsia="ar-SA"/>
              </w:rPr>
            </w:pP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w:t>
            </w:r>
          </w:p>
        </w:tc>
        <w:tc>
          <w:tcPr>
            <w:tcW w:w="1454" w:type="pct"/>
            <w:shd w:val="clear" w:color="auto" w:fill="auto"/>
            <w:vAlign w:val="center"/>
          </w:tcPr>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SimSun" w:hAnsi="Times New Roman" w:cs="Times New Roman"/>
                <w:kern w:val="1"/>
                <w:sz w:val="16"/>
                <w:szCs w:val="16"/>
                <w:u w:val="single"/>
                <w:lang w:eastAsia="hi-IN" w:bidi="hi-IN"/>
              </w:rPr>
              <w:t>Зона застройки индивидуальными жилыми домами (701010101)</w:t>
            </w: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1032,1</w:t>
            </w:r>
          </w:p>
        </w:tc>
        <w:tc>
          <w:tcPr>
            <w:tcW w:w="1559" w:type="pct"/>
            <w:shd w:val="clear" w:color="auto" w:fill="auto"/>
            <w:vAlign w:val="center"/>
          </w:tcPr>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1.Максимальный процент застройки в границах земельного участка:</w:t>
            </w:r>
          </w:p>
          <w:p w:rsidR="00A95D48" w:rsidRPr="00A95D48" w:rsidRDefault="00A95D48" w:rsidP="009A4000">
            <w:pPr>
              <w:widowControl w:val="0"/>
              <w:numPr>
                <w:ilvl w:val="0"/>
                <w:numId w:val="31"/>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индивидуальной жилой застройки — 40%,</w:t>
            </w:r>
          </w:p>
          <w:p w:rsidR="00A95D48" w:rsidRPr="00A95D48" w:rsidRDefault="00A95D48" w:rsidP="009A4000">
            <w:pPr>
              <w:widowControl w:val="0"/>
              <w:numPr>
                <w:ilvl w:val="0"/>
                <w:numId w:val="31"/>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блокированной застройки — 60%.</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95D48" w:rsidRPr="00A95D48" w:rsidRDefault="00A95D48" w:rsidP="009A4000">
            <w:pPr>
              <w:widowControl w:val="0"/>
              <w:numPr>
                <w:ilvl w:val="0"/>
                <w:numId w:val="31"/>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жилого строения (или дома) - 3 м,</w:t>
            </w:r>
          </w:p>
          <w:p w:rsidR="00A95D48" w:rsidRPr="00A95D48" w:rsidRDefault="00A95D48" w:rsidP="009A4000">
            <w:pPr>
              <w:widowControl w:val="0"/>
              <w:numPr>
                <w:ilvl w:val="0"/>
                <w:numId w:val="31"/>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постройки для содержания мелкого скота и птицы - 5 м,</w:t>
            </w:r>
          </w:p>
          <w:p w:rsidR="00A95D48" w:rsidRPr="00A95D48" w:rsidRDefault="00A95D48" w:rsidP="009A4000">
            <w:pPr>
              <w:widowControl w:val="0"/>
              <w:numPr>
                <w:ilvl w:val="0"/>
                <w:numId w:val="31"/>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других построек - 1 м</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3.Предельное количество этажей:</w:t>
            </w:r>
          </w:p>
          <w:p w:rsidR="00A95D48" w:rsidRPr="00A95D48" w:rsidRDefault="00A95D48" w:rsidP="009A4000">
            <w:pPr>
              <w:widowControl w:val="0"/>
              <w:numPr>
                <w:ilvl w:val="0"/>
                <w:numId w:val="31"/>
              </w:numPr>
              <w:suppressLineNumbers/>
              <w:suppressAutoHyphens/>
              <w:spacing w:after="0" w:line="100" w:lineRule="atLeast"/>
              <w:contextualSpacing/>
              <w:jc w:val="both"/>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индивидуальной жилой застройки – не выше 3-х этажей;</w:t>
            </w:r>
          </w:p>
          <w:p w:rsidR="00A95D48" w:rsidRPr="00A95D48" w:rsidRDefault="00A95D48" w:rsidP="009A4000">
            <w:pPr>
              <w:widowControl w:val="0"/>
              <w:numPr>
                <w:ilvl w:val="0"/>
                <w:numId w:val="31"/>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блокированной застройки — не выше 3-х этажей при общем количестве совмещенных домов не более 10, каждый из которых предназначен для проживания одной семьи, имеет общую стену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4.Вспомогательные строения, за исключением гаражей, размещать с фронтальной границы участка не допускается.</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5.Минимальный размер участка под строительство капитальных гаражей из расчета на одно </w:t>
            </w:r>
            <w:proofErr w:type="spellStart"/>
            <w:r w:rsidRPr="00A95D48">
              <w:rPr>
                <w:rFonts w:ascii="Times New Roman" w:eastAsia="Times New Roman" w:hAnsi="Times New Roman" w:cs="Times New Roman"/>
                <w:sz w:val="16"/>
                <w:szCs w:val="16"/>
                <w:lang w:eastAsia="ar-SA"/>
              </w:rPr>
              <w:t>машино</w:t>
            </w:r>
            <w:proofErr w:type="spellEnd"/>
            <w:r w:rsidRPr="00A95D48">
              <w:rPr>
                <w:rFonts w:ascii="Times New Roman" w:eastAsia="Times New Roman" w:hAnsi="Times New Roman" w:cs="Times New Roman"/>
                <w:sz w:val="16"/>
                <w:szCs w:val="16"/>
                <w:lang w:eastAsia="ar-SA"/>
              </w:rPr>
              <w:t xml:space="preserve">-место — 15 </w:t>
            </w:r>
            <w:proofErr w:type="spellStart"/>
            <w:r w:rsidRPr="00A95D48">
              <w:rPr>
                <w:rFonts w:ascii="Times New Roman" w:eastAsia="Times New Roman" w:hAnsi="Times New Roman" w:cs="Times New Roman"/>
                <w:sz w:val="16"/>
                <w:szCs w:val="16"/>
                <w:lang w:eastAsia="ar-SA"/>
              </w:rPr>
              <w:t>кв</w:t>
            </w:r>
            <w:proofErr w:type="gramStart"/>
            <w:r w:rsidRPr="00A95D48">
              <w:rPr>
                <w:rFonts w:ascii="Times New Roman" w:eastAsia="Times New Roman" w:hAnsi="Times New Roman" w:cs="Times New Roman"/>
                <w:sz w:val="16"/>
                <w:szCs w:val="16"/>
                <w:lang w:eastAsia="ar-SA"/>
              </w:rPr>
              <w:t>.м</w:t>
            </w:r>
            <w:proofErr w:type="spellEnd"/>
            <w:proofErr w:type="gramEnd"/>
            <w:r w:rsidRPr="00A95D48">
              <w:rPr>
                <w:rFonts w:ascii="Times New Roman" w:eastAsia="Times New Roman" w:hAnsi="Times New Roman" w:cs="Times New Roman"/>
                <w:sz w:val="16"/>
                <w:szCs w:val="16"/>
                <w:lang w:eastAsia="ar-SA"/>
              </w:rPr>
              <w:t xml:space="preserve"> (с учетом проездов 30 </w:t>
            </w:r>
            <w:proofErr w:type="spellStart"/>
            <w:r w:rsidRPr="00A95D48">
              <w:rPr>
                <w:rFonts w:ascii="Times New Roman" w:eastAsia="Times New Roman" w:hAnsi="Times New Roman" w:cs="Times New Roman"/>
                <w:sz w:val="16"/>
                <w:szCs w:val="16"/>
                <w:lang w:eastAsia="ar-SA"/>
              </w:rPr>
              <w:t>кв.м</w:t>
            </w:r>
            <w:proofErr w:type="spellEnd"/>
            <w:r w:rsidRPr="00A95D48">
              <w:rPr>
                <w:rFonts w:ascii="Times New Roman" w:eastAsia="Times New Roman" w:hAnsi="Times New Roman" w:cs="Times New Roman"/>
                <w:sz w:val="16"/>
                <w:szCs w:val="16"/>
                <w:lang w:eastAsia="ar-SA"/>
              </w:rPr>
              <w:t xml:space="preserve"> (по п. 11.37 СП 42.13330.2016)).</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6.В соответствии с табл. 9.2 СП 42.13330.2016 площадь озелененных территорий общего пользования городских и сельских поселений составляет 12 </w:t>
            </w:r>
            <w:proofErr w:type="spellStart"/>
            <w:r w:rsidRPr="00A95D48">
              <w:rPr>
                <w:rFonts w:ascii="Times New Roman" w:eastAsia="Times New Roman" w:hAnsi="Times New Roman" w:cs="Times New Roman"/>
                <w:sz w:val="16"/>
                <w:szCs w:val="16"/>
                <w:lang w:eastAsia="ar-SA"/>
              </w:rPr>
              <w:t>кв</w:t>
            </w:r>
            <w:proofErr w:type="gramStart"/>
            <w:r w:rsidRPr="00A95D48">
              <w:rPr>
                <w:rFonts w:ascii="Times New Roman" w:eastAsia="Times New Roman" w:hAnsi="Times New Roman" w:cs="Times New Roman"/>
                <w:sz w:val="16"/>
                <w:szCs w:val="16"/>
                <w:lang w:eastAsia="ar-SA"/>
              </w:rPr>
              <w:t>.м</w:t>
            </w:r>
            <w:proofErr w:type="spellEnd"/>
            <w:proofErr w:type="gramEnd"/>
            <w:r w:rsidRPr="00A95D48">
              <w:rPr>
                <w:rFonts w:ascii="Times New Roman" w:eastAsia="Times New Roman" w:hAnsi="Times New Roman" w:cs="Times New Roman"/>
                <w:sz w:val="16"/>
                <w:szCs w:val="16"/>
                <w:lang w:eastAsia="ar-SA"/>
              </w:rPr>
              <w:t>/чел.</w:t>
            </w:r>
          </w:p>
          <w:p w:rsidR="00A95D48" w:rsidRPr="00A95D48" w:rsidRDefault="00A95D48" w:rsidP="00A95D48">
            <w:pPr>
              <w:suppressAutoHyphens/>
              <w:spacing w:after="0" w:line="100" w:lineRule="atLeast"/>
              <w:jc w:val="both"/>
              <w:rPr>
                <w:rFonts w:ascii="Times New Roman" w:eastAsia="Times New Roman" w:hAnsi="Times New Roman" w:cs="Times New Roman"/>
                <w:bCs/>
                <w:sz w:val="16"/>
                <w:szCs w:val="16"/>
                <w:lang w:eastAsia="ar-SA"/>
              </w:rPr>
            </w:pPr>
            <w:r w:rsidRPr="00A95D48">
              <w:rPr>
                <w:rFonts w:ascii="Times New Roman" w:eastAsia="Times New Roman" w:hAnsi="Times New Roman" w:cs="Times New Roman"/>
                <w:bCs/>
                <w:sz w:val="16"/>
                <w:szCs w:val="16"/>
                <w:lang w:eastAsia="ar-SA"/>
              </w:rPr>
              <w:t>Параметры строительства определяются Правилами землепользования и застройки, документацией по планировке территории.</w:t>
            </w:r>
          </w:p>
        </w:tc>
        <w:tc>
          <w:tcPr>
            <w:tcW w:w="1282" w:type="pct"/>
            <w:shd w:val="clear" w:color="auto" w:fill="auto"/>
            <w:vAlign w:val="center"/>
          </w:tcPr>
          <w:p w:rsidR="00A95D48" w:rsidRPr="00A95D48" w:rsidRDefault="00A95D48" w:rsidP="00A95D48">
            <w:pPr>
              <w:suppressLineNumbers/>
              <w:suppressAutoHyphens/>
              <w:spacing w:after="0" w:line="100" w:lineRule="atLeast"/>
              <w:ind w:left="76"/>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bidi="hi-IN"/>
              </w:rPr>
              <w:t>Не планируются</w:t>
            </w:r>
          </w:p>
        </w:tc>
      </w:tr>
      <w:tr w:rsidR="00E9541B" w:rsidRPr="00A95D48" w:rsidTr="00D669B6">
        <w:trPr>
          <w:cantSplit/>
          <w:trHeight w:val="20"/>
          <w:jc w:val="center"/>
        </w:trPr>
        <w:tc>
          <w:tcPr>
            <w:tcW w:w="255" w:type="pct"/>
            <w:shd w:val="clear" w:color="auto" w:fill="auto"/>
            <w:vAlign w:val="center"/>
          </w:tcPr>
          <w:p w:rsidR="00E9541B" w:rsidRPr="00A95D48" w:rsidRDefault="00E9541B" w:rsidP="00A95D48">
            <w:pPr>
              <w:suppressLineNumbers/>
              <w:suppressAutoHyphens/>
              <w:spacing w:after="0" w:line="100" w:lineRule="atLeast"/>
              <w:jc w:val="center"/>
              <w:rPr>
                <w:rFonts w:ascii="Times New Roman" w:eastAsia="Times New Roman" w:hAnsi="Times New Roman" w:cs="Times New Roman"/>
                <w:sz w:val="16"/>
                <w:szCs w:val="16"/>
                <w:lang w:eastAsia="ar-SA"/>
              </w:rPr>
            </w:pPr>
          </w:p>
        </w:tc>
        <w:tc>
          <w:tcPr>
            <w:tcW w:w="1454" w:type="pct"/>
            <w:shd w:val="clear" w:color="auto" w:fill="auto"/>
            <w:vAlign w:val="center"/>
          </w:tcPr>
          <w:p w:rsidR="00E9541B" w:rsidRPr="00A95D48" w:rsidRDefault="00E9541B" w:rsidP="00A95D48">
            <w:pPr>
              <w:suppressLineNumbers/>
              <w:suppressAutoHyphens/>
              <w:spacing w:after="0" w:line="100" w:lineRule="atLeast"/>
              <w:rPr>
                <w:rFonts w:ascii="Times New Roman" w:eastAsia="SimSun" w:hAnsi="Times New Roman" w:cs="Times New Roman"/>
                <w:kern w:val="1"/>
                <w:sz w:val="16"/>
                <w:szCs w:val="16"/>
                <w:u w:val="single"/>
                <w:lang w:eastAsia="hi-IN" w:bidi="hi-IN"/>
              </w:rPr>
            </w:pPr>
          </w:p>
        </w:tc>
        <w:tc>
          <w:tcPr>
            <w:tcW w:w="450" w:type="pct"/>
            <w:shd w:val="clear" w:color="auto" w:fill="auto"/>
            <w:vAlign w:val="center"/>
          </w:tcPr>
          <w:p w:rsidR="00E9541B" w:rsidRPr="00A95D48" w:rsidRDefault="00E9541B" w:rsidP="00A95D48">
            <w:pPr>
              <w:suppressLineNumbers/>
              <w:suppressAutoHyphens/>
              <w:spacing w:after="0" w:line="100" w:lineRule="atLeast"/>
              <w:jc w:val="center"/>
              <w:rPr>
                <w:rFonts w:ascii="Times New Roman" w:eastAsia="Times New Roman" w:hAnsi="Times New Roman" w:cs="Times New Roman"/>
                <w:sz w:val="16"/>
                <w:szCs w:val="16"/>
                <w:lang w:eastAsia="ar-SA"/>
              </w:rPr>
            </w:pPr>
          </w:p>
        </w:tc>
        <w:tc>
          <w:tcPr>
            <w:tcW w:w="1559" w:type="pct"/>
            <w:shd w:val="clear" w:color="auto" w:fill="auto"/>
            <w:vAlign w:val="center"/>
          </w:tcPr>
          <w:p w:rsidR="00E9541B" w:rsidRPr="00A95D48" w:rsidRDefault="00E9541B" w:rsidP="00A95D48">
            <w:pPr>
              <w:suppressAutoHyphens/>
              <w:spacing w:after="0" w:line="100" w:lineRule="atLeast"/>
              <w:rPr>
                <w:rFonts w:ascii="Times New Roman" w:eastAsia="Times New Roman" w:hAnsi="Times New Roman" w:cs="Times New Roman"/>
                <w:sz w:val="16"/>
                <w:szCs w:val="16"/>
                <w:lang w:eastAsia="ar-SA"/>
              </w:rPr>
            </w:pPr>
          </w:p>
        </w:tc>
        <w:tc>
          <w:tcPr>
            <w:tcW w:w="1282" w:type="pct"/>
            <w:shd w:val="clear" w:color="auto" w:fill="auto"/>
            <w:vAlign w:val="center"/>
          </w:tcPr>
          <w:p w:rsidR="00E9541B" w:rsidRPr="00A95D48" w:rsidRDefault="00E9541B" w:rsidP="00A95D48">
            <w:pPr>
              <w:suppressLineNumbers/>
              <w:suppressAutoHyphens/>
              <w:spacing w:after="0" w:line="100" w:lineRule="atLeast"/>
              <w:ind w:left="76"/>
              <w:jc w:val="center"/>
              <w:rPr>
                <w:rFonts w:ascii="Times New Roman" w:eastAsia="Times New Roman" w:hAnsi="Times New Roman" w:cs="Times New Roman"/>
                <w:kern w:val="1"/>
                <w:sz w:val="16"/>
                <w:szCs w:val="16"/>
                <w:lang w:eastAsia="ru-RU" w:bidi="hi-IN"/>
              </w:rPr>
            </w:pP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lastRenderedPageBreak/>
              <w:t>2</w:t>
            </w:r>
          </w:p>
        </w:tc>
        <w:tc>
          <w:tcPr>
            <w:tcW w:w="1454" w:type="pct"/>
            <w:shd w:val="clear" w:color="auto" w:fill="auto"/>
            <w:vAlign w:val="center"/>
          </w:tcPr>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SimSun" w:hAnsi="Times New Roman" w:cs="Times New Roman"/>
                <w:kern w:val="1"/>
                <w:sz w:val="16"/>
                <w:szCs w:val="16"/>
                <w:u w:val="single"/>
                <w:lang w:eastAsia="hi-IN" w:bidi="hi-IN"/>
              </w:rPr>
              <w:t>Зона смешанной и общественно-деловой застройки (701010200)</w:t>
            </w: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84,5</w:t>
            </w:r>
          </w:p>
        </w:tc>
        <w:tc>
          <w:tcPr>
            <w:tcW w:w="1559" w:type="pct"/>
            <w:shd w:val="clear" w:color="auto" w:fill="auto"/>
            <w:vAlign w:val="center"/>
          </w:tcPr>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 Максимальный процент застройки в границах земельного участка:</w:t>
            </w:r>
          </w:p>
          <w:p w:rsidR="00A95D48" w:rsidRPr="00A95D48" w:rsidRDefault="00A95D48" w:rsidP="009A4000">
            <w:pPr>
              <w:widowControl w:val="0"/>
              <w:numPr>
                <w:ilvl w:val="0"/>
                <w:numId w:val="33"/>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индивидуальной жилой застройки — 40%,</w:t>
            </w:r>
          </w:p>
          <w:p w:rsidR="00A95D48" w:rsidRPr="00A95D48" w:rsidRDefault="00A95D48" w:rsidP="009A4000">
            <w:pPr>
              <w:widowControl w:val="0"/>
              <w:numPr>
                <w:ilvl w:val="0"/>
                <w:numId w:val="33"/>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блокированной застройки — 60%,</w:t>
            </w:r>
          </w:p>
          <w:p w:rsidR="00A95D48" w:rsidRPr="00A95D48" w:rsidRDefault="00A95D48" w:rsidP="009A4000">
            <w:pPr>
              <w:widowControl w:val="0"/>
              <w:numPr>
                <w:ilvl w:val="0"/>
                <w:numId w:val="33"/>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многоквартирной застройки – 40%.</w:t>
            </w:r>
          </w:p>
          <w:p w:rsidR="00A95D48" w:rsidRPr="00A95D48" w:rsidRDefault="00A95D48" w:rsidP="00A95D48">
            <w:pPr>
              <w:suppressLineNumbers/>
              <w:suppressAutoHyphens/>
              <w:spacing w:after="0" w:line="100" w:lineRule="atLeast"/>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2. Минимальные отступы от границ земельных участков индивидуальных жилых домов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менее 3 м;</w:t>
            </w:r>
          </w:p>
          <w:p w:rsidR="00A95D48" w:rsidRPr="00A95D48" w:rsidRDefault="00A95D48" w:rsidP="00A95D48">
            <w:pPr>
              <w:suppressLineNumbers/>
              <w:suppressAutoHyphens/>
              <w:spacing w:after="0" w:line="100" w:lineRule="atLeast"/>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 Предельное количество этажей:</w:t>
            </w:r>
          </w:p>
          <w:p w:rsidR="00A95D48" w:rsidRPr="00A95D48" w:rsidRDefault="00A95D48" w:rsidP="009A4000">
            <w:pPr>
              <w:widowControl w:val="0"/>
              <w:numPr>
                <w:ilvl w:val="0"/>
                <w:numId w:val="30"/>
              </w:numPr>
              <w:suppressLineNumbers/>
              <w:suppressAutoHyphens/>
              <w:spacing w:after="0" w:line="100" w:lineRule="atLeast"/>
              <w:ind w:left="473"/>
              <w:contextualSpacing/>
              <w:jc w:val="both"/>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индивидуальной жилой застройки – не выше 3-х этажей;</w:t>
            </w:r>
          </w:p>
          <w:p w:rsidR="00A95D48" w:rsidRPr="00A95D48" w:rsidRDefault="00A95D48" w:rsidP="009A4000">
            <w:pPr>
              <w:widowControl w:val="0"/>
              <w:numPr>
                <w:ilvl w:val="0"/>
                <w:numId w:val="30"/>
              </w:numPr>
              <w:suppressLineNumbers/>
              <w:suppressAutoHyphens/>
              <w:spacing w:after="0" w:line="100" w:lineRule="atLeast"/>
              <w:ind w:left="473"/>
              <w:contextualSpacing/>
              <w:jc w:val="both"/>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блокированной застройки — не более 3-х этажей при общем количестве совмещенных домов не более 10, каждый из которых предназначен для проживания одной семьи, имеет общую стену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A95D48" w:rsidRPr="00A95D48" w:rsidRDefault="00A95D48" w:rsidP="009A4000">
            <w:pPr>
              <w:widowControl w:val="0"/>
              <w:numPr>
                <w:ilvl w:val="0"/>
                <w:numId w:val="30"/>
              </w:numPr>
              <w:suppressLineNumbers/>
              <w:suppressAutoHyphens/>
              <w:spacing w:after="0" w:line="100" w:lineRule="atLeast"/>
              <w:ind w:left="473"/>
              <w:contextualSpacing/>
              <w:jc w:val="both"/>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малоэтажной многоквартирной застройки — не выше 4-х надземных этажей;</w:t>
            </w:r>
          </w:p>
          <w:p w:rsidR="00A95D48" w:rsidRPr="00A95D48" w:rsidRDefault="00A95D48" w:rsidP="009A4000">
            <w:pPr>
              <w:widowControl w:val="0"/>
              <w:numPr>
                <w:ilvl w:val="0"/>
                <w:numId w:val="30"/>
              </w:numPr>
              <w:suppressLineNumbers/>
              <w:suppressAutoHyphens/>
              <w:spacing w:after="0" w:line="100" w:lineRule="atLeast"/>
              <w:ind w:left="473"/>
              <w:contextualSpacing/>
              <w:jc w:val="both"/>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для </w:t>
            </w:r>
            <w:proofErr w:type="spellStart"/>
            <w:r w:rsidRPr="00A95D48">
              <w:rPr>
                <w:rFonts w:ascii="Times New Roman" w:eastAsia="Times New Roman" w:hAnsi="Times New Roman" w:cs="Times New Roman"/>
                <w:sz w:val="16"/>
                <w:szCs w:val="16"/>
                <w:lang w:eastAsia="ar-SA"/>
              </w:rPr>
              <w:t>среднеэтажной</w:t>
            </w:r>
            <w:proofErr w:type="spellEnd"/>
            <w:r w:rsidRPr="00A95D48">
              <w:rPr>
                <w:rFonts w:ascii="Times New Roman" w:eastAsia="Times New Roman" w:hAnsi="Times New Roman" w:cs="Times New Roman"/>
                <w:sz w:val="16"/>
                <w:szCs w:val="16"/>
                <w:lang w:eastAsia="ar-SA"/>
              </w:rPr>
              <w:t xml:space="preserve"> многоквартирной застройки — не выше 8-ми надземных этажей.</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4.Вспомогательные строения, за исключением гаражей, размещать с фронтальной границы участка не допускается.</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5.Минимальный размер участка под строительство капитальных гаражей из расчета на одно </w:t>
            </w:r>
            <w:proofErr w:type="spellStart"/>
            <w:r w:rsidRPr="00A95D48">
              <w:rPr>
                <w:rFonts w:ascii="Times New Roman" w:eastAsia="Times New Roman" w:hAnsi="Times New Roman" w:cs="Times New Roman"/>
                <w:sz w:val="16"/>
                <w:szCs w:val="16"/>
                <w:lang w:eastAsia="ar-SA"/>
              </w:rPr>
              <w:t>машино</w:t>
            </w:r>
            <w:proofErr w:type="spellEnd"/>
            <w:r w:rsidRPr="00A95D48">
              <w:rPr>
                <w:rFonts w:ascii="Times New Roman" w:eastAsia="Times New Roman" w:hAnsi="Times New Roman" w:cs="Times New Roman"/>
                <w:sz w:val="16"/>
                <w:szCs w:val="16"/>
                <w:lang w:eastAsia="ar-SA"/>
              </w:rPr>
              <w:t xml:space="preserve">-место — 15 </w:t>
            </w:r>
            <w:proofErr w:type="spellStart"/>
            <w:r w:rsidRPr="00A95D48">
              <w:rPr>
                <w:rFonts w:ascii="Times New Roman" w:eastAsia="Times New Roman" w:hAnsi="Times New Roman" w:cs="Times New Roman"/>
                <w:sz w:val="16"/>
                <w:szCs w:val="16"/>
                <w:lang w:eastAsia="ar-SA"/>
              </w:rPr>
              <w:t>кв</w:t>
            </w:r>
            <w:proofErr w:type="gramStart"/>
            <w:r w:rsidRPr="00A95D48">
              <w:rPr>
                <w:rFonts w:ascii="Times New Roman" w:eastAsia="Times New Roman" w:hAnsi="Times New Roman" w:cs="Times New Roman"/>
                <w:sz w:val="16"/>
                <w:szCs w:val="16"/>
                <w:lang w:eastAsia="ar-SA"/>
              </w:rPr>
              <w:t>.м</w:t>
            </w:r>
            <w:proofErr w:type="spellEnd"/>
            <w:proofErr w:type="gramEnd"/>
            <w:r w:rsidRPr="00A95D48">
              <w:rPr>
                <w:rFonts w:ascii="Times New Roman" w:eastAsia="Times New Roman" w:hAnsi="Times New Roman" w:cs="Times New Roman"/>
                <w:sz w:val="16"/>
                <w:szCs w:val="16"/>
                <w:lang w:eastAsia="ar-SA"/>
              </w:rPr>
              <w:t xml:space="preserve"> (с учетом проездов 30 </w:t>
            </w:r>
            <w:proofErr w:type="spellStart"/>
            <w:r w:rsidRPr="00A95D48">
              <w:rPr>
                <w:rFonts w:ascii="Times New Roman" w:eastAsia="Times New Roman" w:hAnsi="Times New Roman" w:cs="Times New Roman"/>
                <w:sz w:val="16"/>
                <w:szCs w:val="16"/>
                <w:lang w:eastAsia="ar-SA"/>
              </w:rPr>
              <w:t>кв.м</w:t>
            </w:r>
            <w:proofErr w:type="spellEnd"/>
            <w:r w:rsidRPr="00A95D48">
              <w:rPr>
                <w:rFonts w:ascii="Times New Roman" w:eastAsia="Times New Roman" w:hAnsi="Times New Roman" w:cs="Times New Roman"/>
                <w:sz w:val="16"/>
                <w:szCs w:val="16"/>
                <w:lang w:eastAsia="ar-SA"/>
              </w:rPr>
              <w:t xml:space="preserve"> (по п. 11.37 СП 42.13330.2016)).</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6.В соответствии с табл. 9.2 СП 42.13330.2016 площадь озелененных территорий общего пользования городских и сельских поселений составляет 12 </w:t>
            </w:r>
            <w:proofErr w:type="spellStart"/>
            <w:r w:rsidRPr="00A95D48">
              <w:rPr>
                <w:rFonts w:ascii="Times New Roman" w:eastAsia="Times New Roman" w:hAnsi="Times New Roman" w:cs="Times New Roman"/>
                <w:sz w:val="16"/>
                <w:szCs w:val="16"/>
                <w:lang w:eastAsia="ar-SA"/>
              </w:rPr>
              <w:t>кв</w:t>
            </w:r>
            <w:proofErr w:type="gramStart"/>
            <w:r w:rsidRPr="00A95D48">
              <w:rPr>
                <w:rFonts w:ascii="Times New Roman" w:eastAsia="Times New Roman" w:hAnsi="Times New Roman" w:cs="Times New Roman"/>
                <w:sz w:val="16"/>
                <w:szCs w:val="16"/>
                <w:lang w:eastAsia="ar-SA"/>
              </w:rPr>
              <w:t>.м</w:t>
            </w:r>
            <w:proofErr w:type="spellEnd"/>
            <w:proofErr w:type="gramEnd"/>
            <w:r w:rsidRPr="00A95D48">
              <w:rPr>
                <w:rFonts w:ascii="Times New Roman" w:eastAsia="Times New Roman" w:hAnsi="Times New Roman" w:cs="Times New Roman"/>
                <w:sz w:val="16"/>
                <w:szCs w:val="16"/>
                <w:lang w:eastAsia="ar-SA"/>
              </w:rPr>
              <w:t>/чел.</w:t>
            </w:r>
          </w:p>
          <w:p w:rsidR="00A95D48" w:rsidRPr="00A95D48" w:rsidRDefault="00A95D48" w:rsidP="00A95D48">
            <w:pPr>
              <w:suppressLineNumbers/>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bCs/>
                <w:sz w:val="16"/>
                <w:szCs w:val="16"/>
                <w:lang w:eastAsia="ar-SA"/>
              </w:rPr>
              <w:t>Параметры строительства определяются Правилами землепользования и застройки, документацией по планировке территории.</w:t>
            </w:r>
          </w:p>
        </w:tc>
        <w:tc>
          <w:tcPr>
            <w:tcW w:w="1282"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bidi="hi-IN"/>
              </w:rPr>
              <w:t>Не планируются</w:t>
            </w: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lastRenderedPageBreak/>
              <w:t>3</w:t>
            </w:r>
          </w:p>
        </w:tc>
        <w:tc>
          <w:tcPr>
            <w:tcW w:w="1454" w:type="pct"/>
            <w:shd w:val="clear" w:color="auto" w:fill="auto"/>
            <w:vAlign w:val="center"/>
          </w:tcPr>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SimSun" w:hAnsi="Times New Roman" w:cs="Times New Roman"/>
                <w:kern w:val="1"/>
                <w:sz w:val="16"/>
                <w:szCs w:val="16"/>
                <w:u w:val="single"/>
                <w:lang w:eastAsia="hi-IN" w:bidi="hi-IN"/>
              </w:rPr>
              <w:t>Зона специализированной общественной застройки (701010302)</w:t>
            </w: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17,8</w:t>
            </w:r>
          </w:p>
        </w:tc>
        <w:tc>
          <w:tcPr>
            <w:tcW w:w="1559" w:type="pct"/>
            <w:shd w:val="clear" w:color="auto" w:fill="auto"/>
            <w:vAlign w:val="center"/>
          </w:tcPr>
          <w:p w:rsidR="00A95D48" w:rsidRPr="00A95D48" w:rsidRDefault="00A95D48" w:rsidP="00A95D48">
            <w:pPr>
              <w:suppressAutoHyphens/>
              <w:spacing w:after="0" w:line="100" w:lineRule="atLeast"/>
              <w:ind w:firstLine="419"/>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а также рекомендациями актуальных СП 42.13330.2016.</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1. </w:t>
            </w:r>
            <w:proofErr w:type="gramStart"/>
            <w:r w:rsidRPr="00A95D48">
              <w:rPr>
                <w:rFonts w:ascii="Times New Roman" w:eastAsia="Times New Roman" w:hAnsi="Times New Roman" w:cs="Times New Roman"/>
                <w:sz w:val="16"/>
                <w:szCs w:val="16"/>
                <w:lang w:eastAsia="ar-SA"/>
              </w:rPr>
              <w:t>Предельные (минимальные и (или) максимальные размеры земельных участков - площадь земельных участков: не подлежат установлению.</w:t>
            </w:r>
            <w:proofErr w:type="gramEnd"/>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по проекту планировки.</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 Предельное количество этажей: не подлежат установлению.</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 Максимальный процент застройки в границах земельного участка — 80%;</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5. В соответствии с табл. 9.2 СП 42.13330.2016 площадь озелененных территорий общего пользования городских и сельских поселений составляет 12 </w:t>
            </w:r>
            <w:proofErr w:type="spellStart"/>
            <w:r w:rsidRPr="00A95D48">
              <w:rPr>
                <w:rFonts w:ascii="Times New Roman" w:eastAsia="Times New Roman" w:hAnsi="Times New Roman" w:cs="Times New Roman"/>
                <w:sz w:val="16"/>
                <w:szCs w:val="16"/>
                <w:lang w:eastAsia="ar-SA"/>
              </w:rPr>
              <w:t>кв</w:t>
            </w:r>
            <w:proofErr w:type="gramStart"/>
            <w:r w:rsidRPr="00A95D48">
              <w:rPr>
                <w:rFonts w:ascii="Times New Roman" w:eastAsia="Times New Roman" w:hAnsi="Times New Roman" w:cs="Times New Roman"/>
                <w:sz w:val="16"/>
                <w:szCs w:val="16"/>
                <w:lang w:eastAsia="ar-SA"/>
              </w:rPr>
              <w:t>.м</w:t>
            </w:r>
            <w:proofErr w:type="spellEnd"/>
            <w:proofErr w:type="gramEnd"/>
            <w:r w:rsidRPr="00A95D48">
              <w:rPr>
                <w:rFonts w:ascii="Times New Roman" w:eastAsia="Times New Roman" w:hAnsi="Times New Roman" w:cs="Times New Roman"/>
                <w:sz w:val="16"/>
                <w:szCs w:val="16"/>
                <w:lang w:eastAsia="ar-SA"/>
              </w:rPr>
              <w:t>/чел.</w:t>
            </w:r>
          </w:p>
          <w:p w:rsidR="00A95D48" w:rsidRPr="00A95D48" w:rsidRDefault="00A95D48" w:rsidP="00A95D48">
            <w:pPr>
              <w:suppressLineNumbers/>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bCs/>
                <w:sz w:val="16"/>
                <w:szCs w:val="16"/>
                <w:lang w:eastAsia="ar-SA"/>
              </w:rPr>
              <w:t>Параметры строительства определяются Правилами землепользования и застройки, документацией по планировке территории.</w:t>
            </w:r>
          </w:p>
        </w:tc>
        <w:tc>
          <w:tcPr>
            <w:tcW w:w="128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Объекты федеральные - не планируются.</w:t>
            </w:r>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Региональные объекты здравоохранения:</w:t>
            </w:r>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 xml:space="preserve">ФАП </w:t>
            </w:r>
            <w:proofErr w:type="spellStart"/>
            <w:r w:rsidRPr="00A95D48">
              <w:rPr>
                <w:rFonts w:ascii="Times New Roman" w:eastAsia="Times New Roman" w:hAnsi="Times New Roman" w:cs="Times New Roman"/>
                <w:kern w:val="1"/>
                <w:sz w:val="16"/>
                <w:szCs w:val="16"/>
                <w:lang w:eastAsia="ru-RU" w:bidi="hi-IN"/>
              </w:rPr>
              <w:t>д</w:t>
            </w:r>
            <w:proofErr w:type="gramStart"/>
            <w:r w:rsidRPr="00A95D48">
              <w:rPr>
                <w:rFonts w:ascii="Times New Roman" w:eastAsia="Times New Roman" w:hAnsi="Times New Roman" w:cs="Times New Roman"/>
                <w:kern w:val="1"/>
                <w:sz w:val="16"/>
                <w:szCs w:val="16"/>
                <w:lang w:eastAsia="ru-RU" w:bidi="hi-IN"/>
              </w:rPr>
              <w:t>.А</w:t>
            </w:r>
            <w:proofErr w:type="gramEnd"/>
            <w:r w:rsidRPr="00A95D48">
              <w:rPr>
                <w:rFonts w:ascii="Times New Roman" w:eastAsia="Times New Roman" w:hAnsi="Times New Roman" w:cs="Times New Roman"/>
                <w:kern w:val="1"/>
                <w:sz w:val="16"/>
                <w:szCs w:val="16"/>
                <w:lang w:eastAsia="ru-RU" w:bidi="hi-IN"/>
              </w:rPr>
              <w:t>кбашева</w:t>
            </w:r>
            <w:proofErr w:type="spellEnd"/>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shd w:val="clear" w:color="auto" w:fill="FFFFFF"/>
                <w:lang w:eastAsia="hi-IN" w:bidi="hi-IN"/>
              </w:rPr>
            </w:pPr>
            <w:r w:rsidRPr="00A95D48">
              <w:rPr>
                <w:rFonts w:ascii="Times New Roman" w:eastAsia="SimSun" w:hAnsi="Times New Roman" w:cs="Mangal"/>
                <w:kern w:val="1"/>
                <w:sz w:val="16"/>
                <w:szCs w:val="16"/>
                <w:shd w:val="clear" w:color="auto" w:fill="FFFFFF"/>
                <w:lang w:eastAsia="hi-IN" w:bidi="hi-IN"/>
              </w:rPr>
              <w:t>ФАП д. Большая Усманова</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shd w:val="clear" w:color="auto" w:fill="FFFFFF"/>
                <w:lang w:eastAsia="hi-IN" w:bidi="hi-IN"/>
              </w:rPr>
            </w:pPr>
            <w:r w:rsidRPr="00A95D48">
              <w:rPr>
                <w:rFonts w:ascii="Times New Roman" w:eastAsia="SimSun" w:hAnsi="Times New Roman" w:cs="Mangal"/>
                <w:kern w:val="1"/>
                <w:sz w:val="16"/>
                <w:szCs w:val="16"/>
                <w:shd w:val="clear" w:color="auto" w:fill="FFFFFF"/>
                <w:lang w:eastAsia="hi-IN" w:bidi="hi-IN"/>
              </w:rPr>
              <w:t>ФАП д. Буланцы</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shd w:val="clear" w:color="auto" w:fill="FFFFFF"/>
                <w:lang w:eastAsia="hi-IN" w:bidi="hi-IN"/>
              </w:rPr>
            </w:pPr>
            <w:r w:rsidRPr="00A95D48">
              <w:rPr>
                <w:rFonts w:ascii="Times New Roman" w:eastAsia="SimSun" w:hAnsi="Times New Roman" w:cs="Mangal"/>
                <w:kern w:val="1"/>
                <w:sz w:val="16"/>
                <w:szCs w:val="16"/>
                <w:shd w:val="clear" w:color="auto" w:fill="FFFFFF"/>
                <w:lang w:eastAsia="hi-IN" w:bidi="hi-IN"/>
              </w:rPr>
              <w:t xml:space="preserve">ФАП д. Кузяшева </w:t>
            </w:r>
          </w:p>
          <w:p w:rsidR="00A95D48" w:rsidRPr="00A95D48" w:rsidRDefault="00A95D48" w:rsidP="00A95D48">
            <w:pPr>
              <w:widowControl w:val="0"/>
              <w:suppressAutoHyphens/>
              <w:spacing w:after="0" w:line="240" w:lineRule="auto"/>
              <w:jc w:val="center"/>
              <w:textAlignment w:val="baseline"/>
              <w:rPr>
                <w:rFonts w:ascii="Times New Roman" w:eastAsia="SimSun" w:hAnsi="Times New Roman" w:cs="Mangal"/>
                <w:kern w:val="1"/>
                <w:sz w:val="16"/>
                <w:szCs w:val="16"/>
                <w:shd w:val="clear" w:color="auto" w:fill="FFFFFF"/>
                <w:lang w:eastAsia="hi-IN" w:bidi="hi-IN"/>
              </w:rPr>
            </w:pPr>
            <w:r w:rsidRPr="00A95D48">
              <w:rPr>
                <w:rFonts w:ascii="Times New Roman" w:eastAsia="SimSun" w:hAnsi="Times New Roman" w:cs="Mangal"/>
                <w:kern w:val="1"/>
                <w:sz w:val="16"/>
                <w:szCs w:val="16"/>
                <w:shd w:val="clear" w:color="auto" w:fill="FFFFFF"/>
                <w:lang w:eastAsia="hi-IN" w:bidi="hi-IN"/>
              </w:rPr>
              <w:t>ФАП п. Кировский</w:t>
            </w:r>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SimSun" w:hAnsi="Times New Roman" w:cs="Mangal"/>
                <w:kern w:val="1"/>
                <w:sz w:val="16"/>
                <w:szCs w:val="16"/>
                <w:shd w:val="clear" w:color="auto" w:fill="FFFFFF"/>
                <w:lang w:eastAsia="hi-IN" w:bidi="hi-IN"/>
              </w:rPr>
              <w:t>ФАП п. Чубары</w:t>
            </w:r>
            <w:r w:rsidRPr="00A95D48">
              <w:rPr>
                <w:rFonts w:ascii="Times New Roman" w:eastAsia="Times New Roman" w:hAnsi="Times New Roman" w:cs="Times New Roman"/>
                <w:kern w:val="1"/>
                <w:sz w:val="16"/>
                <w:szCs w:val="16"/>
                <w:lang w:eastAsia="ru-RU" w:bidi="hi-IN"/>
              </w:rPr>
              <w:t xml:space="preserve"> </w:t>
            </w:r>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 xml:space="preserve">Отделение стационара </w:t>
            </w:r>
            <w:proofErr w:type="spellStart"/>
            <w:r w:rsidRPr="00A95D48">
              <w:rPr>
                <w:rFonts w:ascii="Times New Roman" w:eastAsia="Times New Roman" w:hAnsi="Times New Roman" w:cs="Times New Roman"/>
                <w:kern w:val="1"/>
                <w:sz w:val="16"/>
                <w:szCs w:val="16"/>
                <w:lang w:eastAsia="ru-RU" w:bidi="hi-IN"/>
              </w:rPr>
              <w:t>д</w:t>
            </w:r>
            <w:proofErr w:type="gramStart"/>
            <w:r w:rsidRPr="00A95D48">
              <w:rPr>
                <w:rFonts w:ascii="Times New Roman" w:eastAsia="Times New Roman" w:hAnsi="Times New Roman" w:cs="Times New Roman"/>
                <w:kern w:val="1"/>
                <w:sz w:val="16"/>
                <w:szCs w:val="16"/>
                <w:lang w:eastAsia="ru-RU" w:bidi="hi-IN"/>
              </w:rPr>
              <w:t>.А</w:t>
            </w:r>
            <w:proofErr w:type="gramEnd"/>
            <w:r w:rsidRPr="00A95D48">
              <w:rPr>
                <w:rFonts w:ascii="Times New Roman" w:eastAsia="Times New Roman" w:hAnsi="Times New Roman" w:cs="Times New Roman"/>
                <w:kern w:val="1"/>
                <w:sz w:val="16"/>
                <w:szCs w:val="16"/>
                <w:lang w:eastAsia="ru-RU" w:bidi="hi-IN"/>
              </w:rPr>
              <w:t>кбашева</w:t>
            </w:r>
            <w:proofErr w:type="spellEnd"/>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p>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Местные объекты - по таблицам 2.1.3; 2.1.4;</w:t>
            </w:r>
          </w:p>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proofErr w:type="spellStart"/>
            <w:r w:rsidRPr="00A95D48">
              <w:rPr>
                <w:rFonts w:ascii="Times New Roman" w:eastAsia="SimSun" w:hAnsi="Times New Roman" w:cs="Mangal"/>
                <w:kern w:val="1"/>
                <w:sz w:val="16"/>
                <w:szCs w:val="16"/>
                <w:lang w:eastAsia="ru-RU" w:bidi="hi-IN"/>
              </w:rPr>
              <w:t>п.п</w:t>
            </w:r>
            <w:proofErr w:type="spellEnd"/>
            <w:r w:rsidRPr="00A95D48">
              <w:rPr>
                <w:rFonts w:ascii="Times New Roman" w:eastAsia="SimSun" w:hAnsi="Times New Roman" w:cs="Mangal"/>
                <w:kern w:val="1"/>
                <w:sz w:val="16"/>
                <w:szCs w:val="16"/>
                <w:lang w:eastAsia="ru-RU" w:bidi="hi-IN"/>
              </w:rPr>
              <w:t>. 31,32 по таблице 2.1.1</w:t>
            </w: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lastRenderedPageBreak/>
              <w:t>4</w:t>
            </w:r>
          </w:p>
        </w:tc>
        <w:tc>
          <w:tcPr>
            <w:tcW w:w="1454" w:type="pct"/>
            <w:shd w:val="clear" w:color="auto" w:fill="auto"/>
            <w:vAlign w:val="center"/>
          </w:tcPr>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SimSun" w:hAnsi="Times New Roman" w:cs="Times New Roman"/>
                <w:kern w:val="1"/>
                <w:sz w:val="16"/>
                <w:szCs w:val="16"/>
                <w:u w:val="single"/>
                <w:lang w:eastAsia="hi-IN" w:bidi="hi-IN"/>
              </w:rPr>
              <w:t>Производственные зоны, зоны инженерной и транспортной инфраструктур (701010400)</w:t>
            </w: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34,6</w:t>
            </w:r>
          </w:p>
        </w:tc>
        <w:tc>
          <w:tcPr>
            <w:tcW w:w="1559" w:type="pct"/>
            <w:shd w:val="clear" w:color="auto" w:fill="auto"/>
            <w:vAlign w:val="center"/>
          </w:tcPr>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w:t>
            </w:r>
            <w:r w:rsidRPr="00A95D48">
              <w:rPr>
                <w:rFonts w:ascii="Times New Roman" w:eastAsia="Times New Roman" w:hAnsi="Times New Roman" w:cs="Times New Roman"/>
                <w:sz w:val="16"/>
                <w:szCs w:val="16"/>
                <w:lang w:eastAsia="ar-SA"/>
              </w:rPr>
              <w:tab/>
            </w:r>
            <w:proofErr w:type="gramStart"/>
            <w:r w:rsidRPr="00A95D48">
              <w:rPr>
                <w:rFonts w:ascii="Times New Roman" w:eastAsia="Times New Roman" w:hAnsi="Times New Roman" w:cs="Times New Roman"/>
                <w:sz w:val="16"/>
                <w:szCs w:val="16"/>
                <w:lang w:eastAsia="ar-SA"/>
              </w:rPr>
              <w:t>Предельные (минимальные и (или) максимальные размеры земельных участков - площадь земельных участков не подлежат установлению.</w:t>
            </w:r>
            <w:proofErr w:type="gramEnd"/>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2.</w:t>
            </w:r>
            <w:r w:rsidRPr="00A95D48">
              <w:rPr>
                <w:rFonts w:ascii="Times New Roman" w:eastAsia="Times New Roman" w:hAnsi="Times New Roman" w:cs="Times New Roman"/>
                <w:sz w:val="16"/>
                <w:szCs w:val="16"/>
                <w:lang w:eastAsia="ar-SA"/>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w:t>
            </w:r>
            <w:r w:rsidRPr="00A95D48">
              <w:rPr>
                <w:rFonts w:ascii="Times New Roman" w:eastAsia="Times New Roman" w:hAnsi="Times New Roman" w:cs="Times New Roman"/>
                <w:sz w:val="16"/>
                <w:szCs w:val="16"/>
                <w:lang w:eastAsia="ar-SA"/>
              </w:rPr>
              <w:tab/>
              <w:t>Предельное количество этажей: не подлежат установлению.</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w:t>
            </w:r>
            <w:r w:rsidRPr="00A95D48">
              <w:rPr>
                <w:rFonts w:ascii="Times New Roman" w:eastAsia="Times New Roman" w:hAnsi="Times New Roman" w:cs="Times New Roman"/>
                <w:sz w:val="16"/>
                <w:szCs w:val="16"/>
                <w:lang w:eastAsia="ar-SA"/>
              </w:rPr>
              <w:tab/>
              <w:t>Максимальный процент застройки в границах земельного участка не подлежат установлению.</w:t>
            </w:r>
          </w:p>
          <w:p w:rsidR="00A95D48" w:rsidRPr="00A95D48" w:rsidRDefault="00A95D48" w:rsidP="00A95D48">
            <w:pPr>
              <w:suppressAutoHyphens/>
              <w:spacing w:after="0" w:line="100" w:lineRule="atLeast"/>
              <w:ind w:firstLine="539"/>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ab/>
            </w:r>
            <w:proofErr w:type="gramStart"/>
            <w:r w:rsidRPr="00A95D48">
              <w:rPr>
                <w:rFonts w:ascii="Times New Roman" w:eastAsia="Times New Roman" w:hAnsi="Times New Roman" w:cs="Times New Roman"/>
                <w:sz w:val="16"/>
                <w:szCs w:val="16"/>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w:t>
            </w:r>
            <w:proofErr w:type="gramEnd"/>
            <w:r w:rsidRPr="00A95D48">
              <w:rPr>
                <w:rFonts w:ascii="Times New Roman" w:eastAsia="Times New Roman" w:hAnsi="Times New Roman" w:cs="Times New Roman"/>
                <w:sz w:val="16"/>
                <w:szCs w:val="16"/>
                <w:lang w:eastAsia="ar-SA"/>
              </w:rPr>
              <w:t xml:space="preserve"> СП 42.13330.2016.</w:t>
            </w:r>
          </w:p>
          <w:p w:rsidR="00A95D48" w:rsidRPr="00A95D48" w:rsidRDefault="00A95D48" w:rsidP="00A95D48">
            <w:pPr>
              <w:suppressAutoHyphens/>
              <w:spacing w:after="0" w:line="100" w:lineRule="atLeast"/>
              <w:ind w:firstLine="539"/>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Размещение промышленного предприятия или коммунально-складского объекта должно выполняться в строгом соответствии с санитарными нормами и правилами, а также, на основании проекта планировки и межевания.</w:t>
            </w:r>
          </w:p>
          <w:p w:rsidR="00A95D48" w:rsidRPr="00A95D48" w:rsidRDefault="00A95D48" w:rsidP="00A95D48">
            <w:pPr>
              <w:suppressAutoHyphens/>
              <w:spacing w:after="0" w:line="100" w:lineRule="atLeast"/>
              <w:ind w:firstLine="539"/>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При размещении на территории муниципального образования объекта, имеющего санитарно-защитную зону, с выделением земельного участка под строительство, необходимо учитывать величину санитарно-защитной зоны для исключения негативного влияния на соседних землепользователей. Санитарно-защитная зона вновь размещаемых объектов должна включаться внутрь соответствующей территориальной зоны.</w:t>
            </w:r>
          </w:p>
          <w:p w:rsidR="00A95D48" w:rsidRPr="00A95D48" w:rsidRDefault="00A95D48" w:rsidP="00A95D48">
            <w:pPr>
              <w:suppressLineNumbers/>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bCs/>
                <w:sz w:val="16"/>
                <w:szCs w:val="16"/>
                <w:lang w:eastAsia="ar-SA"/>
              </w:rPr>
              <w:t>Параметры строительства определяются Правилами землепользования и застройки, документацией по планировке территории.</w:t>
            </w:r>
          </w:p>
        </w:tc>
        <w:tc>
          <w:tcPr>
            <w:tcW w:w="128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Объекты федеральные, региональные - не планируются.</w:t>
            </w:r>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p>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rPr>
              <w:t xml:space="preserve">Местные объекты – </w:t>
            </w:r>
            <w:proofErr w:type="spellStart"/>
            <w:r w:rsidRPr="00A95D48">
              <w:rPr>
                <w:rFonts w:ascii="Times New Roman" w:eastAsia="Times New Roman" w:hAnsi="Times New Roman" w:cs="Times New Roman"/>
                <w:kern w:val="1"/>
                <w:sz w:val="16"/>
                <w:szCs w:val="16"/>
                <w:lang w:eastAsia="ru-RU"/>
              </w:rPr>
              <w:t>п.п</w:t>
            </w:r>
            <w:proofErr w:type="spellEnd"/>
            <w:r w:rsidRPr="00A95D48">
              <w:rPr>
                <w:rFonts w:ascii="Times New Roman" w:eastAsia="Times New Roman" w:hAnsi="Times New Roman" w:cs="Times New Roman"/>
                <w:kern w:val="1"/>
                <w:sz w:val="16"/>
                <w:szCs w:val="16"/>
                <w:lang w:eastAsia="ru-RU"/>
              </w:rPr>
              <w:t>. 5,6-19,28,29 по таблице 2.1.1</w:t>
            </w: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5</w:t>
            </w:r>
          </w:p>
        </w:tc>
        <w:tc>
          <w:tcPr>
            <w:tcW w:w="1454" w:type="pct"/>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16"/>
                <w:szCs w:val="16"/>
                <w:u w:val="single"/>
                <w:lang w:eastAsia="hi-IN" w:bidi="hi-IN"/>
              </w:rPr>
            </w:pPr>
            <w:r w:rsidRPr="00A95D48">
              <w:rPr>
                <w:rFonts w:ascii="Times New Roman" w:eastAsia="SimSun" w:hAnsi="Times New Roman" w:cs="Times New Roman"/>
                <w:kern w:val="1"/>
                <w:sz w:val="16"/>
                <w:szCs w:val="16"/>
                <w:u w:val="single"/>
                <w:lang w:eastAsia="hi-IN" w:bidi="hi-IN"/>
              </w:rPr>
              <w:t>Зона сельскохозяйственного использования (701010500)</w:t>
            </w:r>
          </w:p>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7207,4</w:t>
            </w:r>
          </w:p>
        </w:tc>
        <w:tc>
          <w:tcPr>
            <w:tcW w:w="1559" w:type="pct"/>
            <w:shd w:val="clear" w:color="auto" w:fill="auto"/>
            <w:vAlign w:val="center"/>
          </w:tcPr>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w:t>
            </w:r>
            <w:r w:rsidRPr="00A95D48">
              <w:rPr>
                <w:rFonts w:ascii="Times New Roman" w:eastAsia="Times New Roman" w:hAnsi="Times New Roman" w:cs="Times New Roman"/>
                <w:sz w:val="16"/>
                <w:szCs w:val="16"/>
                <w:lang w:eastAsia="ar-SA"/>
              </w:rPr>
              <w:tab/>
            </w:r>
            <w:proofErr w:type="gramStart"/>
            <w:r w:rsidRPr="00A95D48">
              <w:rPr>
                <w:rFonts w:ascii="Times New Roman" w:eastAsia="Times New Roman" w:hAnsi="Times New Roman" w:cs="Times New Roman"/>
                <w:sz w:val="16"/>
                <w:szCs w:val="16"/>
                <w:lang w:eastAsia="ar-SA"/>
              </w:rPr>
              <w:t>Предельные (минимальные и (или) максимальные размеры земельных участков - площадь земельных участков не подлежат установлению.</w:t>
            </w:r>
            <w:proofErr w:type="gramEnd"/>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2.</w:t>
            </w:r>
            <w:r w:rsidRPr="00A95D48">
              <w:rPr>
                <w:rFonts w:ascii="Times New Roman" w:eastAsia="Times New Roman" w:hAnsi="Times New Roman" w:cs="Times New Roman"/>
                <w:sz w:val="16"/>
                <w:szCs w:val="16"/>
                <w:lang w:eastAsia="ar-SA"/>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w:t>
            </w:r>
            <w:r w:rsidRPr="00A95D48">
              <w:rPr>
                <w:rFonts w:ascii="Times New Roman" w:eastAsia="Times New Roman" w:hAnsi="Times New Roman" w:cs="Times New Roman"/>
                <w:sz w:val="16"/>
                <w:szCs w:val="16"/>
                <w:lang w:eastAsia="ar-SA"/>
              </w:rPr>
              <w:tab/>
              <w:t>Предельное количество этажей: не подлежат установлению.</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w:t>
            </w:r>
            <w:r w:rsidRPr="00A95D48">
              <w:rPr>
                <w:rFonts w:ascii="Times New Roman" w:eastAsia="Times New Roman" w:hAnsi="Times New Roman" w:cs="Times New Roman"/>
                <w:sz w:val="16"/>
                <w:szCs w:val="16"/>
                <w:lang w:eastAsia="ar-SA"/>
              </w:rPr>
              <w:tab/>
              <w:t>Максимальный процент застройки в границах земельного участка не подлежат установлению.</w:t>
            </w:r>
          </w:p>
          <w:p w:rsidR="00A95D48" w:rsidRPr="00A95D48" w:rsidRDefault="00A95D48" w:rsidP="00A95D48">
            <w:pPr>
              <w:suppressLineNumbers/>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bCs/>
                <w:sz w:val="16"/>
                <w:szCs w:val="16"/>
                <w:lang w:eastAsia="ar-SA"/>
              </w:rPr>
              <w:t>Параметры строительства определяются Правилами землепользования и застройки, документацией по планировке территории.</w:t>
            </w:r>
          </w:p>
        </w:tc>
        <w:tc>
          <w:tcPr>
            <w:tcW w:w="1282"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bidi="hi-IN"/>
              </w:rPr>
              <w:t>Не планируются</w:t>
            </w:r>
          </w:p>
        </w:tc>
      </w:tr>
      <w:tr w:rsidR="00A95D48" w:rsidRPr="00A95D48" w:rsidTr="00D669B6">
        <w:trPr>
          <w:cantSplit/>
          <w:trHeight w:val="2993"/>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lastRenderedPageBreak/>
              <w:t>6</w:t>
            </w:r>
          </w:p>
        </w:tc>
        <w:tc>
          <w:tcPr>
            <w:tcW w:w="1454" w:type="pct"/>
            <w:shd w:val="clear" w:color="auto" w:fill="auto"/>
            <w:vAlign w:val="center"/>
          </w:tcPr>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SimSun" w:hAnsi="Times New Roman" w:cs="Times New Roman"/>
                <w:kern w:val="1"/>
                <w:sz w:val="16"/>
                <w:szCs w:val="16"/>
                <w:u w:val="single"/>
                <w:lang w:eastAsia="hi-IN" w:bidi="hi-IN"/>
              </w:rPr>
              <w:t>Зона сельскохозяйственных угодий (701010501)</w:t>
            </w: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8811,9</w:t>
            </w:r>
          </w:p>
        </w:tc>
        <w:tc>
          <w:tcPr>
            <w:tcW w:w="1559" w:type="pct"/>
            <w:shd w:val="clear" w:color="auto" w:fill="auto"/>
            <w:vAlign w:val="center"/>
          </w:tcPr>
          <w:p w:rsidR="00A95D48" w:rsidRPr="00A95D48" w:rsidRDefault="00A95D48" w:rsidP="00A95D48">
            <w:pPr>
              <w:widowControl w:val="0"/>
              <w:suppressAutoHyphens/>
              <w:spacing w:after="0" w:line="240" w:lineRule="auto"/>
              <w:ind w:firstLine="709"/>
              <w:jc w:val="both"/>
              <w:textAlignment w:val="baseline"/>
              <w:rPr>
                <w:rFonts w:ascii="Times New Roman" w:eastAsia="Times New Roman" w:hAnsi="Times New Roman" w:cs="Times New Roman"/>
                <w:sz w:val="16"/>
                <w:szCs w:val="16"/>
                <w:lang w:eastAsia="ar-SA"/>
              </w:rPr>
            </w:pPr>
            <w:proofErr w:type="gramStart"/>
            <w:r w:rsidRPr="00A95D48">
              <w:rPr>
                <w:rFonts w:ascii="Times New Roman" w:eastAsia="SimSun" w:hAnsi="Times New Roman" w:cs="Times New Roman"/>
                <w:color w:val="000000"/>
                <w:kern w:val="1"/>
                <w:sz w:val="16"/>
                <w:szCs w:val="16"/>
                <w:lang w:eastAsia="hi-IN" w:bidi="hi-IN"/>
              </w:rPr>
              <w:t>В соответствии с частью 6 статьи 36 Градостроительного кодекса Российской Федерации, г</w:t>
            </w:r>
            <w:r w:rsidRPr="00A95D48">
              <w:rPr>
                <w:rFonts w:ascii="Times New Roman" w:eastAsia="SimSun" w:hAnsi="Times New Roman" w:cs="Times New Roman"/>
                <w:color w:val="000000"/>
                <w:kern w:val="1"/>
                <w:sz w:val="16"/>
                <w:szCs w:val="16"/>
                <w:shd w:val="clear" w:color="auto" w:fill="FFFFFF"/>
                <w:lang w:eastAsia="hi-IN" w:bidi="hi-IN"/>
              </w:rPr>
              <w:t>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tc>
        <w:tc>
          <w:tcPr>
            <w:tcW w:w="1282"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bidi="hi-IN"/>
              </w:rPr>
              <w:t>Не планируются</w:t>
            </w:r>
          </w:p>
        </w:tc>
      </w:tr>
      <w:tr w:rsidR="00A95D48" w:rsidRPr="00A95D48" w:rsidTr="00D669B6">
        <w:trPr>
          <w:cantSplit/>
          <w:trHeight w:val="496"/>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7</w:t>
            </w:r>
          </w:p>
        </w:tc>
        <w:tc>
          <w:tcPr>
            <w:tcW w:w="1454" w:type="pct"/>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16"/>
                <w:szCs w:val="16"/>
                <w:u w:val="single"/>
                <w:lang w:eastAsia="hi-IN" w:bidi="hi-IN"/>
              </w:rPr>
            </w:pPr>
            <w:r w:rsidRPr="00A95D48">
              <w:rPr>
                <w:rFonts w:ascii="Times New Roman" w:eastAsia="SimSun" w:hAnsi="Times New Roman" w:cs="Times New Roman"/>
                <w:kern w:val="1"/>
                <w:sz w:val="16"/>
                <w:szCs w:val="16"/>
                <w:u w:val="single"/>
                <w:lang w:eastAsia="hi-IN" w:bidi="hi-IN"/>
              </w:rPr>
              <w:t xml:space="preserve">Зона садоводческих </w:t>
            </w:r>
            <w:r w:rsidRPr="00A95D48">
              <w:rPr>
                <w:rFonts w:ascii="Times New Roman" w:eastAsia="SimSun" w:hAnsi="Times New Roman" w:cs="Times New Roman"/>
                <w:color w:val="000000"/>
                <w:kern w:val="1"/>
                <w:sz w:val="16"/>
                <w:szCs w:val="16"/>
                <w:u w:val="single"/>
                <w:lang w:eastAsia="hi-IN" w:bidi="hi-IN"/>
              </w:rPr>
              <w:t>огороднических или дачных некоммерческих объединений граждан</w:t>
            </w:r>
            <w:r w:rsidRPr="00A95D48">
              <w:rPr>
                <w:rFonts w:ascii="Times New Roman" w:eastAsia="SimSun" w:hAnsi="Times New Roman" w:cs="Times New Roman"/>
                <w:kern w:val="1"/>
                <w:sz w:val="16"/>
                <w:szCs w:val="16"/>
                <w:u w:val="single"/>
                <w:lang w:eastAsia="hi-IN" w:bidi="hi-IN"/>
              </w:rPr>
              <w:t xml:space="preserve"> (701010502)</w:t>
            </w:r>
          </w:p>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p>
        </w:tc>
        <w:tc>
          <w:tcPr>
            <w:tcW w:w="450"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ar-SA"/>
              </w:rPr>
            </w:pPr>
            <w:r w:rsidRPr="00A95D48">
              <w:rPr>
                <w:rFonts w:ascii="Times New Roman" w:eastAsia="Times New Roman" w:hAnsi="Times New Roman" w:cs="Times New Roman"/>
                <w:kern w:val="1"/>
                <w:sz w:val="16"/>
                <w:szCs w:val="16"/>
                <w:lang w:eastAsia="ar-SA"/>
              </w:rPr>
              <w:t>464,9</w:t>
            </w:r>
          </w:p>
        </w:tc>
        <w:tc>
          <w:tcPr>
            <w:tcW w:w="1559" w:type="pct"/>
            <w:shd w:val="clear" w:color="auto" w:fill="auto"/>
            <w:vAlign w:val="center"/>
          </w:tcPr>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1.Максимальный процент застройки в границах земельного участка:</w:t>
            </w:r>
          </w:p>
          <w:p w:rsidR="00A95D48" w:rsidRPr="00A95D48" w:rsidRDefault="00A95D48" w:rsidP="009A4000">
            <w:pPr>
              <w:widowControl w:val="0"/>
              <w:numPr>
                <w:ilvl w:val="0"/>
                <w:numId w:val="33"/>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индивидуальной жилой застройки — 40%,</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95D48" w:rsidRPr="00A95D48" w:rsidRDefault="00A95D48" w:rsidP="009A4000">
            <w:pPr>
              <w:widowControl w:val="0"/>
              <w:numPr>
                <w:ilvl w:val="0"/>
                <w:numId w:val="32"/>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жилого строения (или дома) - 3 м,</w:t>
            </w:r>
          </w:p>
          <w:p w:rsidR="00A95D48" w:rsidRPr="00A95D48" w:rsidRDefault="00A95D48" w:rsidP="009A4000">
            <w:pPr>
              <w:widowControl w:val="0"/>
              <w:numPr>
                <w:ilvl w:val="0"/>
                <w:numId w:val="32"/>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других построек - 1 м</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3.Предельное количество этажей:</w:t>
            </w:r>
          </w:p>
          <w:p w:rsidR="00A95D48" w:rsidRPr="00A95D48" w:rsidRDefault="00A95D48" w:rsidP="009A4000">
            <w:pPr>
              <w:widowControl w:val="0"/>
              <w:numPr>
                <w:ilvl w:val="0"/>
                <w:numId w:val="31"/>
              </w:numPr>
              <w:suppressAutoHyphens/>
              <w:spacing w:after="0" w:line="100" w:lineRule="atLeast"/>
              <w:contextualSpacing/>
              <w:textAlignment w:val="baseline"/>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для жилого, садового дома - не выше 3-х этажей.</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4.Вспомогательные строения, за исключением гаражей, размещать с фронтальной границы участка не допускается.</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5.Минимальный размер участка под строительство капитальных гаражей из расчета на одно </w:t>
            </w:r>
            <w:proofErr w:type="spellStart"/>
            <w:r w:rsidRPr="00A95D48">
              <w:rPr>
                <w:rFonts w:ascii="Times New Roman" w:eastAsia="Times New Roman" w:hAnsi="Times New Roman" w:cs="Times New Roman"/>
                <w:sz w:val="16"/>
                <w:szCs w:val="16"/>
                <w:lang w:eastAsia="ar-SA"/>
              </w:rPr>
              <w:t>машино</w:t>
            </w:r>
            <w:proofErr w:type="spellEnd"/>
            <w:r w:rsidRPr="00A95D48">
              <w:rPr>
                <w:rFonts w:ascii="Times New Roman" w:eastAsia="Times New Roman" w:hAnsi="Times New Roman" w:cs="Times New Roman"/>
                <w:sz w:val="16"/>
                <w:szCs w:val="16"/>
                <w:lang w:eastAsia="ar-SA"/>
              </w:rPr>
              <w:t xml:space="preserve">-место — 15 </w:t>
            </w:r>
            <w:proofErr w:type="spellStart"/>
            <w:r w:rsidRPr="00A95D48">
              <w:rPr>
                <w:rFonts w:ascii="Times New Roman" w:eastAsia="Times New Roman" w:hAnsi="Times New Roman" w:cs="Times New Roman"/>
                <w:sz w:val="16"/>
                <w:szCs w:val="16"/>
                <w:lang w:eastAsia="ar-SA"/>
              </w:rPr>
              <w:t>кв</w:t>
            </w:r>
            <w:proofErr w:type="gramStart"/>
            <w:r w:rsidRPr="00A95D48">
              <w:rPr>
                <w:rFonts w:ascii="Times New Roman" w:eastAsia="Times New Roman" w:hAnsi="Times New Roman" w:cs="Times New Roman"/>
                <w:sz w:val="16"/>
                <w:szCs w:val="16"/>
                <w:lang w:eastAsia="ar-SA"/>
              </w:rPr>
              <w:t>.м</w:t>
            </w:r>
            <w:proofErr w:type="spellEnd"/>
            <w:proofErr w:type="gramEnd"/>
            <w:r w:rsidRPr="00A95D48">
              <w:rPr>
                <w:rFonts w:ascii="Times New Roman" w:eastAsia="Times New Roman" w:hAnsi="Times New Roman" w:cs="Times New Roman"/>
                <w:sz w:val="16"/>
                <w:szCs w:val="16"/>
                <w:lang w:eastAsia="ar-SA"/>
              </w:rPr>
              <w:t xml:space="preserve"> (с учетом проездов 30 </w:t>
            </w:r>
            <w:proofErr w:type="spellStart"/>
            <w:r w:rsidRPr="00A95D48">
              <w:rPr>
                <w:rFonts w:ascii="Times New Roman" w:eastAsia="Times New Roman" w:hAnsi="Times New Roman" w:cs="Times New Roman"/>
                <w:sz w:val="16"/>
                <w:szCs w:val="16"/>
                <w:lang w:eastAsia="ar-SA"/>
              </w:rPr>
              <w:t>кв.м</w:t>
            </w:r>
            <w:proofErr w:type="spellEnd"/>
            <w:r w:rsidRPr="00A95D48">
              <w:rPr>
                <w:rFonts w:ascii="Times New Roman" w:eastAsia="Times New Roman" w:hAnsi="Times New Roman" w:cs="Times New Roman"/>
                <w:sz w:val="16"/>
                <w:szCs w:val="16"/>
                <w:lang w:eastAsia="ar-SA"/>
              </w:rPr>
              <w:t xml:space="preserve"> (по п. 11.37 СП 42.13330.2016)).</w:t>
            </w:r>
          </w:p>
          <w:p w:rsidR="00A95D48" w:rsidRPr="00A95D48" w:rsidRDefault="00A95D48" w:rsidP="00A95D48">
            <w:pPr>
              <w:suppressAutoHyphens/>
              <w:spacing w:after="0" w:line="100" w:lineRule="atLeast"/>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 xml:space="preserve">6.В соответствии с табл. 9.2 СП 42.13330.2016 площадь озелененных территорий общего пользования городских и сельских поселений составляет 12 </w:t>
            </w:r>
            <w:proofErr w:type="spellStart"/>
            <w:r w:rsidRPr="00A95D48">
              <w:rPr>
                <w:rFonts w:ascii="Times New Roman" w:eastAsia="Times New Roman" w:hAnsi="Times New Roman" w:cs="Times New Roman"/>
                <w:sz w:val="16"/>
                <w:szCs w:val="16"/>
                <w:lang w:eastAsia="ar-SA"/>
              </w:rPr>
              <w:t>кв</w:t>
            </w:r>
            <w:proofErr w:type="gramStart"/>
            <w:r w:rsidRPr="00A95D48">
              <w:rPr>
                <w:rFonts w:ascii="Times New Roman" w:eastAsia="Times New Roman" w:hAnsi="Times New Roman" w:cs="Times New Roman"/>
                <w:sz w:val="16"/>
                <w:szCs w:val="16"/>
                <w:lang w:eastAsia="ar-SA"/>
              </w:rPr>
              <w:t>.м</w:t>
            </w:r>
            <w:proofErr w:type="spellEnd"/>
            <w:proofErr w:type="gramEnd"/>
            <w:r w:rsidRPr="00A95D48">
              <w:rPr>
                <w:rFonts w:ascii="Times New Roman" w:eastAsia="Times New Roman" w:hAnsi="Times New Roman" w:cs="Times New Roman"/>
                <w:sz w:val="16"/>
                <w:szCs w:val="16"/>
                <w:lang w:eastAsia="ar-SA"/>
              </w:rPr>
              <w:t>/чел.</w:t>
            </w:r>
          </w:p>
          <w:p w:rsidR="00A95D48" w:rsidRPr="00A95D48" w:rsidRDefault="00A95D48" w:rsidP="00A95D48">
            <w:pPr>
              <w:tabs>
                <w:tab w:val="left" w:pos="539"/>
              </w:tabs>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bCs/>
                <w:sz w:val="16"/>
                <w:szCs w:val="16"/>
                <w:lang w:eastAsia="ar-SA"/>
              </w:rPr>
              <w:t>Параметры строительства определяются Правилами землепользования и застройки, документацией по планировке территории.</w:t>
            </w:r>
          </w:p>
        </w:tc>
        <w:tc>
          <w:tcPr>
            <w:tcW w:w="1282" w:type="pct"/>
            <w:shd w:val="clear" w:color="auto" w:fill="auto"/>
            <w:vAlign w:val="center"/>
          </w:tcPr>
          <w:p w:rsidR="00A95D48" w:rsidRPr="00A95D48" w:rsidRDefault="00A95D48" w:rsidP="00A95D48">
            <w:pPr>
              <w:suppressLineNumbers/>
              <w:suppressAutoHyphens/>
              <w:spacing w:after="0" w:line="100" w:lineRule="atLeast"/>
              <w:ind w:left="360"/>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bidi="hi-IN"/>
              </w:rPr>
              <w:t>Не планируются</w:t>
            </w:r>
            <w:r w:rsidRPr="00A95D48">
              <w:rPr>
                <w:rFonts w:ascii="Times New Roman" w:eastAsia="Times New Roman" w:hAnsi="Times New Roman" w:cs="Times New Roman"/>
                <w:sz w:val="16"/>
                <w:szCs w:val="16"/>
                <w:lang w:eastAsia="ar-SA"/>
              </w:rPr>
              <w:t xml:space="preserve"> </w:t>
            </w:r>
          </w:p>
        </w:tc>
      </w:tr>
      <w:tr w:rsidR="00A95D48" w:rsidRPr="00A95D48" w:rsidTr="00D669B6">
        <w:trPr>
          <w:cantSplit/>
          <w:trHeight w:val="482"/>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8</w:t>
            </w:r>
          </w:p>
        </w:tc>
        <w:tc>
          <w:tcPr>
            <w:tcW w:w="1454" w:type="pct"/>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16"/>
                <w:szCs w:val="16"/>
                <w:u w:val="single"/>
                <w:lang w:eastAsia="hi-IN" w:bidi="hi-IN"/>
              </w:rPr>
            </w:pPr>
            <w:r w:rsidRPr="00A95D48">
              <w:rPr>
                <w:rFonts w:ascii="Times New Roman" w:eastAsia="SimSun" w:hAnsi="Times New Roman" w:cs="Times New Roman"/>
                <w:kern w:val="1"/>
                <w:sz w:val="16"/>
                <w:szCs w:val="16"/>
                <w:u w:val="single"/>
                <w:lang w:eastAsia="hi-IN" w:bidi="hi-IN"/>
              </w:rPr>
              <w:t>Зона рекреационного назначения (701010600)</w:t>
            </w: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325,3</w:t>
            </w:r>
          </w:p>
        </w:tc>
        <w:tc>
          <w:tcPr>
            <w:tcW w:w="1559" w:type="pct"/>
            <w:shd w:val="clear" w:color="auto" w:fill="auto"/>
            <w:vAlign w:val="center"/>
          </w:tcPr>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w:t>
            </w:r>
            <w:r w:rsidRPr="00A95D48">
              <w:rPr>
                <w:rFonts w:ascii="Times New Roman" w:eastAsia="Times New Roman" w:hAnsi="Times New Roman" w:cs="Times New Roman"/>
                <w:sz w:val="16"/>
                <w:szCs w:val="16"/>
                <w:lang w:eastAsia="ar-SA"/>
              </w:rPr>
              <w:tab/>
            </w:r>
            <w:proofErr w:type="gramStart"/>
            <w:r w:rsidRPr="00A95D48">
              <w:rPr>
                <w:rFonts w:ascii="Times New Roman" w:eastAsia="Times New Roman" w:hAnsi="Times New Roman" w:cs="Times New Roman"/>
                <w:sz w:val="16"/>
                <w:szCs w:val="16"/>
                <w:lang w:eastAsia="ar-SA"/>
              </w:rPr>
              <w:t>Предельные (минимальные и (или) максимальные размеры земельных участков - площадь земельных участков не подлежат установлению.</w:t>
            </w:r>
            <w:proofErr w:type="gramEnd"/>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2.</w:t>
            </w:r>
            <w:r w:rsidRPr="00A95D48">
              <w:rPr>
                <w:rFonts w:ascii="Times New Roman" w:eastAsia="Times New Roman" w:hAnsi="Times New Roman" w:cs="Times New Roman"/>
                <w:sz w:val="16"/>
                <w:szCs w:val="16"/>
                <w:lang w:eastAsia="ar-SA"/>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3.</w:t>
            </w:r>
            <w:r w:rsidRPr="00A95D48">
              <w:rPr>
                <w:rFonts w:ascii="Times New Roman" w:eastAsia="Times New Roman" w:hAnsi="Times New Roman" w:cs="Times New Roman"/>
                <w:sz w:val="16"/>
                <w:szCs w:val="16"/>
                <w:lang w:eastAsia="ar-SA"/>
              </w:rPr>
              <w:tab/>
              <w:t>Предельное количество этажей: не подлежат установлению.</w:t>
            </w:r>
          </w:p>
          <w:p w:rsidR="00A95D48" w:rsidRPr="00A95D48" w:rsidRDefault="00A95D48" w:rsidP="00A95D48">
            <w:pPr>
              <w:suppressAutoHyphens/>
              <w:spacing w:after="0" w:line="100" w:lineRule="atLeast"/>
              <w:ind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w:t>
            </w:r>
            <w:r w:rsidRPr="00A95D48">
              <w:rPr>
                <w:rFonts w:ascii="Times New Roman" w:eastAsia="Times New Roman" w:hAnsi="Times New Roman" w:cs="Times New Roman"/>
                <w:sz w:val="16"/>
                <w:szCs w:val="16"/>
                <w:lang w:eastAsia="ar-SA"/>
              </w:rPr>
              <w:tab/>
              <w:t>Максимальный процент застройки в границах земельного участка не подлежат установлению.</w:t>
            </w:r>
          </w:p>
          <w:p w:rsidR="00A95D48" w:rsidRPr="00A95D48" w:rsidRDefault="00A95D48" w:rsidP="00A95D48">
            <w:pPr>
              <w:tabs>
                <w:tab w:val="left" w:pos="1575"/>
              </w:tabs>
              <w:suppressAutoHyphens/>
              <w:spacing w:before="113" w:after="0" w:line="100" w:lineRule="atLeast"/>
              <w:ind w:right="90" w:firstLine="397"/>
              <w:jc w:val="both"/>
              <w:rPr>
                <w:rFonts w:ascii="Times New Roman" w:eastAsia="Times New Roman" w:hAnsi="Times New Roman" w:cs="Times New Roman"/>
                <w:sz w:val="16"/>
                <w:szCs w:val="16"/>
                <w:shd w:val="clear" w:color="auto" w:fill="FFFFFF"/>
                <w:lang w:eastAsia="ar-SA"/>
              </w:rPr>
            </w:pPr>
            <w:r w:rsidRPr="00A95D48">
              <w:rPr>
                <w:rFonts w:ascii="Times New Roman" w:eastAsia="Times New Roman" w:hAnsi="Times New Roman" w:cs="Times New Roman"/>
                <w:bCs/>
                <w:sz w:val="16"/>
                <w:szCs w:val="16"/>
                <w:lang w:eastAsia="ar-SA"/>
              </w:rPr>
              <w:t>Параметры строительства определяются Правилами землепользования и застройки, документацией по планировке территории.</w:t>
            </w:r>
          </w:p>
        </w:tc>
        <w:tc>
          <w:tcPr>
            <w:tcW w:w="1282" w:type="pct"/>
            <w:shd w:val="clear" w:color="auto" w:fill="auto"/>
            <w:vAlign w:val="center"/>
          </w:tcPr>
          <w:p w:rsidR="00A95D48" w:rsidRPr="00A95D48" w:rsidRDefault="00A95D48" w:rsidP="00A95D48">
            <w:pPr>
              <w:widowControl w:val="0"/>
              <w:suppressLineNumbers/>
              <w:suppressAutoHyphens/>
              <w:spacing w:after="0" w:line="100" w:lineRule="atLeast"/>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SimSun" w:hAnsi="Times New Roman" w:cs="Mangal"/>
                <w:kern w:val="1"/>
                <w:sz w:val="16"/>
                <w:szCs w:val="16"/>
                <w:lang w:eastAsia="ru-RU" w:bidi="hi-IN"/>
              </w:rPr>
              <w:t>Не планируются</w:t>
            </w: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lastRenderedPageBreak/>
              <w:t>9</w:t>
            </w:r>
          </w:p>
        </w:tc>
        <w:tc>
          <w:tcPr>
            <w:tcW w:w="1454" w:type="pct"/>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Times New Roman" w:hAnsi="Times New Roman" w:cs="Times New Roman"/>
                <w:sz w:val="16"/>
                <w:szCs w:val="16"/>
                <w:lang w:eastAsia="ar-SA"/>
              </w:rPr>
            </w:pPr>
            <w:r w:rsidRPr="00A95D48">
              <w:rPr>
                <w:rFonts w:ascii="Times New Roman" w:eastAsia="SimSun" w:hAnsi="Times New Roman" w:cs="Times New Roman"/>
                <w:kern w:val="1"/>
                <w:sz w:val="16"/>
                <w:szCs w:val="16"/>
                <w:u w:val="single"/>
                <w:lang w:eastAsia="hi-IN" w:bidi="hi-IN"/>
              </w:rPr>
              <w:t>Зона лесов (701010605)</w:t>
            </w: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4390,5</w:t>
            </w:r>
          </w:p>
        </w:tc>
        <w:tc>
          <w:tcPr>
            <w:tcW w:w="1559" w:type="pct"/>
            <w:shd w:val="clear" w:color="auto" w:fill="auto"/>
            <w:vAlign w:val="center"/>
          </w:tcPr>
          <w:p w:rsidR="00A95D48" w:rsidRPr="00A95D48" w:rsidRDefault="00A95D48" w:rsidP="00A95D48">
            <w:pPr>
              <w:widowControl w:val="0"/>
              <w:suppressAutoHyphens/>
              <w:spacing w:after="0" w:line="240" w:lineRule="auto"/>
              <w:ind w:firstLine="709"/>
              <w:jc w:val="both"/>
              <w:textAlignment w:val="baseline"/>
              <w:rPr>
                <w:rFonts w:ascii="Times New Roman" w:eastAsia="SimSun" w:hAnsi="Times New Roman" w:cs="Times New Roman"/>
                <w:color w:val="000000"/>
                <w:kern w:val="1"/>
                <w:sz w:val="16"/>
                <w:szCs w:val="16"/>
                <w:shd w:val="clear" w:color="auto" w:fill="FFFFFF"/>
                <w:lang w:eastAsia="hi-IN" w:bidi="hi-IN"/>
              </w:rPr>
            </w:pPr>
            <w:proofErr w:type="gramStart"/>
            <w:r w:rsidRPr="00A95D48">
              <w:rPr>
                <w:rFonts w:ascii="Times New Roman" w:eastAsia="SimSun" w:hAnsi="Times New Roman" w:cs="Times New Roman"/>
                <w:color w:val="000000"/>
                <w:kern w:val="1"/>
                <w:sz w:val="16"/>
                <w:szCs w:val="16"/>
                <w:lang w:eastAsia="hi-IN" w:bidi="hi-IN"/>
              </w:rPr>
              <w:t>В соответствии с частью 6 статьи 36 Градостроительного кодекса Российской Федерации, г</w:t>
            </w:r>
            <w:r w:rsidRPr="00A95D48">
              <w:rPr>
                <w:rFonts w:ascii="Times New Roman" w:eastAsia="SimSun" w:hAnsi="Times New Roman" w:cs="Times New Roman"/>
                <w:color w:val="000000"/>
                <w:kern w:val="1"/>
                <w:sz w:val="16"/>
                <w:szCs w:val="16"/>
                <w:shd w:val="clear" w:color="auto" w:fill="FFFFFF"/>
                <w:lang w:eastAsia="hi-IN" w:bidi="hi-IN"/>
              </w:rPr>
              <w:t>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A95D48" w:rsidRPr="00A95D48" w:rsidRDefault="00A95D48" w:rsidP="00A95D48">
            <w:pPr>
              <w:widowControl w:val="0"/>
              <w:suppressAutoHyphens/>
              <w:spacing w:after="0" w:line="240" w:lineRule="auto"/>
              <w:ind w:firstLine="709"/>
              <w:jc w:val="both"/>
              <w:textAlignment w:val="baseline"/>
              <w:rPr>
                <w:rFonts w:ascii="Times New Roman" w:eastAsia="Times New Roman" w:hAnsi="Times New Roman" w:cs="Times New Roman"/>
                <w:sz w:val="16"/>
                <w:szCs w:val="16"/>
                <w:shd w:val="clear" w:color="auto" w:fill="FFFFFF"/>
                <w:lang w:eastAsia="ar-SA"/>
              </w:rPr>
            </w:pPr>
            <w:r w:rsidRPr="00A95D48">
              <w:rPr>
                <w:rFonts w:ascii="Times New Roman" w:eastAsia="SimSun" w:hAnsi="Times New Roman" w:cs="Times New Roman"/>
                <w:color w:val="000000"/>
                <w:kern w:val="1"/>
                <w:sz w:val="16"/>
                <w:szCs w:val="16"/>
                <w:shd w:val="clear" w:color="auto" w:fill="FFFFFF"/>
                <w:lang w:eastAsia="hi-IN" w:bidi="hi-IN"/>
              </w:rPr>
              <w:t xml:space="preserve">Использование земель лесного фонда определяется лесохозяйственным регламентом (часть 7 статьи 36 </w:t>
            </w:r>
            <w:r w:rsidRPr="00A95D48">
              <w:rPr>
                <w:rFonts w:ascii="Times New Roman" w:eastAsia="SimSun" w:hAnsi="Times New Roman" w:cs="Times New Roman"/>
                <w:color w:val="000000"/>
                <w:kern w:val="1"/>
                <w:sz w:val="16"/>
                <w:szCs w:val="16"/>
                <w:lang w:eastAsia="hi-IN" w:bidi="hi-IN"/>
              </w:rPr>
              <w:t>Градостроительного кодекса Российской Федерации)</w:t>
            </w:r>
            <w:r w:rsidRPr="00A95D48">
              <w:rPr>
                <w:rFonts w:ascii="Times New Roman" w:eastAsia="SimSun" w:hAnsi="Times New Roman" w:cs="Times New Roman"/>
                <w:color w:val="000000"/>
                <w:kern w:val="1"/>
                <w:sz w:val="16"/>
                <w:szCs w:val="16"/>
                <w:shd w:val="clear" w:color="auto" w:fill="FFFFFF"/>
                <w:lang w:eastAsia="hi-IN" w:bidi="hi-IN"/>
              </w:rPr>
              <w:t>.</w:t>
            </w:r>
          </w:p>
        </w:tc>
        <w:tc>
          <w:tcPr>
            <w:tcW w:w="1282" w:type="pct"/>
            <w:shd w:val="clear" w:color="auto" w:fill="auto"/>
            <w:vAlign w:val="center"/>
          </w:tcPr>
          <w:p w:rsidR="00A95D48" w:rsidRPr="00A95D48" w:rsidRDefault="00A95D48" w:rsidP="00A95D48">
            <w:pPr>
              <w:suppressLineNumbers/>
              <w:suppressAutoHyphens/>
              <w:spacing w:after="0" w:line="100" w:lineRule="atLeast"/>
              <w:ind w:left="36"/>
              <w:contextualSpacing/>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rPr>
              <w:t>Не планируются</w:t>
            </w: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10</w:t>
            </w:r>
          </w:p>
        </w:tc>
        <w:tc>
          <w:tcPr>
            <w:tcW w:w="1454" w:type="pct"/>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16"/>
                <w:szCs w:val="16"/>
                <w:u w:val="single"/>
                <w:lang w:eastAsia="hi-IN" w:bidi="hi-IN"/>
              </w:rPr>
            </w:pPr>
            <w:r w:rsidRPr="00A95D48">
              <w:rPr>
                <w:rFonts w:ascii="Times New Roman" w:eastAsia="SimSun" w:hAnsi="Times New Roman" w:cs="Times New Roman"/>
                <w:kern w:val="1"/>
                <w:sz w:val="16"/>
                <w:szCs w:val="16"/>
                <w:u w:val="single"/>
                <w:lang w:eastAsia="hi-IN" w:bidi="hi-IN"/>
              </w:rPr>
              <w:t>Зона кладбищ (701010701)</w:t>
            </w:r>
          </w:p>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17,2</w:t>
            </w:r>
          </w:p>
        </w:tc>
        <w:tc>
          <w:tcPr>
            <w:tcW w:w="1559" w:type="pct"/>
            <w:shd w:val="clear" w:color="auto" w:fill="auto"/>
            <w:vAlign w:val="center"/>
          </w:tcPr>
          <w:p w:rsidR="00A95D48" w:rsidRPr="00A95D48" w:rsidRDefault="00A95D48" w:rsidP="00A95D48">
            <w:pPr>
              <w:suppressAutoHyphens/>
              <w:spacing w:before="113" w:after="0" w:line="100" w:lineRule="atLeast"/>
              <w:ind w:right="90" w:firstLine="419"/>
              <w:jc w:val="both"/>
              <w:rPr>
                <w:rFonts w:ascii="Times New Roman" w:eastAsia="Times New Roman" w:hAnsi="Times New Roman" w:cs="Times New Roman"/>
                <w:sz w:val="16"/>
                <w:szCs w:val="16"/>
                <w:shd w:val="clear" w:color="auto" w:fill="FFFFFF"/>
                <w:lang w:eastAsia="ar-SA"/>
              </w:rPr>
            </w:pPr>
            <w:r w:rsidRPr="00A95D48">
              <w:rPr>
                <w:rFonts w:ascii="Times New Roman" w:eastAsia="Times New Roman" w:hAnsi="Times New Roman" w:cs="Times New Roman"/>
                <w:sz w:val="16"/>
                <w:szCs w:val="16"/>
                <w:shd w:val="clear" w:color="auto" w:fill="FFFFFF"/>
                <w:lang w:eastAsia="ar-SA"/>
              </w:rPr>
              <w:t>1.Предельные (минимальные и (или) максимальные размеры земельных участков - площадь земельных участков: не более 40 Га;</w:t>
            </w:r>
          </w:p>
          <w:p w:rsidR="00A95D48" w:rsidRPr="00A95D48" w:rsidRDefault="00A95D48" w:rsidP="00A95D48">
            <w:pPr>
              <w:tabs>
                <w:tab w:val="left" w:pos="1575"/>
              </w:tabs>
              <w:suppressAutoHyphens/>
              <w:spacing w:before="113" w:after="0" w:line="100" w:lineRule="atLeast"/>
              <w:ind w:right="90" w:firstLine="397"/>
              <w:jc w:val="both"/>
              <w:rPr>
                <w:rFonts w:ascii="Times New Roman" w:eastAsia="Times New Roman" w:hAnsi="Times New Roman" w:cs="Times New Roman"/>
                <w:sz w:val="16"/>
                <w:szCs w:val="16"/>
                <w:shd w:val="clear" w:color="auto" w:fill="FFFFFF"/>
                <w:lang w:eastAsia="ar-SA"/>
              </w:rPr>
            </w:pPr>
            <w:r w:rsidRPr="00A95D48">
              <w:rPr>
                <w:rFonts w:ascii="Times New Roman" w:eastAsia="Times New Roman" w:hAnsi="Times New Roman" w:cs="Times New Roman"/>
                <w:sz w:val="16"/>
                <w:szCs w:val="16"/>
                <w:shd w:val="clear" w:color="auto" w:fill="FFFFFF"/>
                <w:lang w:eastAsia="ar-SA"/>
              </w:rPr>
              <w:t>2.Минимальные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rsidR="00A95D48" w:rsidRPr="00A95D48" w:rsidRDefault="00A95D48" w:rsidP="00A95D48">
            <w:pPr>
              <w:tabs>
                <w:tab w:val="left" w:pos="1575"/>
              </w:tabs>
              <w:suppressAutoHyphens/>
              <w:spacing w:before="113" w:after="0" w:line="100" w:lineRule="atLeast"/>
              <w:ind w:right="90" w:firstLine="397"/>
              <w:jc w:val="both"/>
              <w:rPr>
                <w:rFonts w:ascii="Times New Roman" w:eastAsia="Times New Roman" w:hAnsi="Times New Roman" w:cs="Times New Roman"/>
                <w:sz w:val="16"/>
                <w:szCs w:val="16"/>
                <w:shd w:val="clear" w:color="auto" w:fill="FFFFFF"/>
                <w:lang w:eastAsia="ar-SA"/>
              </w:rPr>
            </w:pPr>
            <w:r w:rsidRPr="00A95D48">
              <w:rPr>
                <w:rFonts w:ascii="Times New Roman" w:eastAsia="Times New Roman" w:hAnsi="Times New Roman" w:cs="Times New Roman"/>
                <w:sz w:val="16"/>
                <w:szCs w:val="16"/>
                <w:shd w:val="clear" w:color="auto" w:fill="FFFFFF"/>
                <w:lang w:eastAsia="ar-SA"/>
              </w:rPr>
              <w:t>3. Предельное количество этажей — не подлежат установлению;</w:t>
            </w:r>
          </w:p>
          <w:p w:rsidR="00A95D48" w:rsidRPr="00A95D48" w:rsidRDefault="00A95D48" w:rsidP="00A95D48">
            <w:pPr>
              <w:tabs>
                <w:tab w:val="left" w:pos="1575"/>
              </w:tabs>
              <w:suppressAutoHyphens/>
              <w:spacing w:before="113" w:after="0" w:line="100" w:lineRule="atLeast"/>
              <w:ind w:right="90" w:firstLine="397"/>
              <w:jc w:val="both"/>
              <w:rPr>
                <w:rFonts w:ascii="Times New Roman" w:eastAsia="Times New Roman" w:hAnsi="Times New Roman" w:cs="Times New Roman"/>
                <w:sz w:val="16"/>
                <w:szCs w:val="16"/>
                <w:shd w:val="clear" w:color="auto" w:fill="FFFFFF"/>
                <w:lang w:eastAsia="ar-SA"/>
              </w:rPr>
            </w:pPr>
            <w:r w:rsidRPr="00A95D48">
              <w:rPr>
                <w:rFonts w:ascii="Times New Roman" w:eastAsia="Times New Roman" w:hAnsi="Times New Roman" w:cs="Times New Roman"/>
                <w:sz w:val="16"/>
                <w:szCs w:val="16"/>
                <w:shd w:val="clear" w:color="auto" w:fill="FFFFFF"/>
                <w:lang w:eastAsia="ar-SA"/>
              </w:rPr>
              <w:t>4. Максимальный процент застройки в границах земельного участка — не подлежат установлению.</w:t>
            </w:r>
          </w:p>
          <w:p w:rsidR="00A95D48" w:rsidRPr="00A95D48" w:rsidRDefault="00A95D48" w:rsidP="00A95D48">
            <w:pPr>
              <w:tabs>
                <w:tab w:val="left" w:pos="1575"/>
              </w:tabs>
              <w:suppressAutoHyphens/>
              <w:spacing w:before="113" w:after="0" w:line="100" w:lineRule="atLeast"/>
              <w:ind w:right="90" w:firstLine="397"/>
              <w:jc w:val="both"/>
              <w:rPr>
                <w:rFonts w:ascii="Times New Roman" w:eastAsia="Times New Roman" w:hAnsi="Times New Roman" w:cs="Times New Roman"/>
                <w:sz w:val="16"/>
                <w:szCs w:val="16"/>
                <w:shd w:val="clear" w:color="auto" w:fill="FFFFFF"/>
                <w:lang w:eastAsia="ar-SA"/>
              </w:rPr>
            </w:pPr>
            <w:proofErr w:type="gramStart"/>
            <w:r w:rsidRPr="00A95D48">
              <w:rPr>
                <w:rFonts w:ascii="Times New Roman" w:eastAsia="Times New Roman" w:hAnsi="Times New Roman" w:cs="Times New Roman"/>
                <w:sz w:val="16"/>
                <w:szCs w:val="16"/>
                <w:shd w:val="clear" w:color="auto" w:fill="FFFFFF"/>
                <w:lang w:eastAsia="ar-SA"/>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w:t>
            </w:r>
            <w:proofErr w:type="gramEnd"/>
            <w:r w:rsidRPr="00A95D48">
              <w:rPr>
                <w:rFonts w:ascii="Times New Roman" w:eastAsia="Times New Roman" w:hAnsi="Times New Roman" w:cs="Times New Roman"/>
                <w:sz w:val="16"/>
                <w:szCs w:val="16"/>
                <w:shd w:val="clear" w:color="auto" w:fill="FFFFFF"/>
                <w:lang w:eastAsia="ar-SA"/>
              </w:rPr>
              <w:t xml:space="preserve"> СП  42.13330.2016.</w:t>
            </w:r>
          </w:p>
          <w:p w:rsidR="00A95D48" w:rsidRPr="00A95D48" w:rsidRDefault="00A95D48" w:rsidP="00A95D48">
            <w:pPr>
              <w:tabs>
                <w:tab w:val="left" w:pos="1575"/>
              </w:tabs>
              <w:suppressAutoHyphens/>
              <w:spacing w:before="113" w:after="0" w:line="100" w:lineRule="atLeast"/>
              <w:ind w:right="90" w:firstLine="397"/>
              <w:jc w:val="both"/>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shd w:val="clear" w:color="auto" w:fill="FFFFFF"/>
                <w:lang w:eastAsia="ar-SA"/>
              </w:rPr>
              <w:t>Размещение объектов специального назначения должно выполняться в строгом соответствии с СанПиН 2.2.1/2.1.1.1200-03, а также, на основании проекта планировки и межевания.</w:t>
            </w:r>
          </w:p>
        </w:tc>
        <w:tc>
          <w:tcPr>
            <w:tcW w:w="1282" w:type="pct"/>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Объекты федеральные, региональные - не планируются.</w:t>
            </w:r>
          </w:p>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p>
          <w:p w:rsidR="00A95D48" w:rsidRPr="00A95D48" w:rsidRDefault="00A95D48" w:rsidP="00A95D48">
            <w:pPr>
              <w:suppressLineNumbers/>
              <w:suppressAutoHyphens/>
              <w:spacing w:after="0" w:line="100" w:lineRule="atLeast"/>
              <w:contextualSpacing/>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rPr>
              <w:t xml:space="preserve">Местные объекты – </w:t>
            </w:r>
            <w:proofErr w:type="spellStart"/>
            <w:r w:rsidRPr="00A95D48">
              <w:rPr>
                <w:rFonts w:ascii="Times New Roman" w:eastAsia="Times New Roman" w:hAnsi="Times New Roman" w:cs="Times New Roman"/>
                <w:kern w:val="1"/>
                <w:sz w:val="16"/>
                <w:szCs w:val="16"/>
                <w:lang w:eastAsia="ru-RU"/>
              </w:rPr>
              <w:t>п</w:t>
            </w:r>
            <w:proofErr w:type="gramStart"/>
            <w:r w:rsidRPr="00A95D48">
              <w:rPr>
                <w:rFonts w:ascii="Times New Roman" w:eastAsia="Times New Roman" w:hAnsi="Times New Roman" w:cs="Times New Roman"/>
                <w:kern w:val="1"/>
                <w:sz w:val="16"/>
                <w:szCs w:val="16"/>
                <w:lang w:eastAsia="ru-RU"/>
              </w:rPr>
              <w:t>.п</w:t>
            </w:r>
            <w:proofErr w:type="spellEnd"/>
            <w:proofErr w:type="gramEnd"/>
            <w:r w:rsidRPr="00A95D48">
              <w:rPr>
                <w:rFonts w:ascii="Times New Roman" w:eastAsia="Times New Roman" w:hAnsi="Times New Roman" w:cs="Times New Roman"/>
                <w:kern w:val="1"/>
                <w:sz w:val="16"/>
                <w:szCs w:val="16"/>
                <w:lang w:eastAsia="ru-RU"/>
              </w:rPr>
              <w:t xml:space="preserve"> 1-7 по таблице 2.1.5</w:t>
            </w:r>
          </w:p>
        </w:tc>
      </w:tr>
      <w:tr w:rsidR="00A95D48" w:rsidRPr="00A95D48" w:rsidTr="00D669B6">
        <w:trPr>
          <w:cantSplit/>
          <w:trHeight w:val="20"/>
          <w:jc w:val="center"/>
        </w:trPr>
        <w:tc>
          <w:tcPr>
            <w:tcW w:w="255"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11</w:t>
            </w:r>
          </w:p>
        </w:tc>
        <w:tc>
          <w:tcPr>
            <w:tcW w:w="1454" w:type="pct"/>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16"/>
                <w:szCs w:val="16"/>
                <w:u w:val="single"/>
                <w:lang w:eastAsia="hi-IN" w:bidi="hi-IN"/>
              </w:rPr>
            </w:pPr>
            <w:r w:rsidRPr="00A95D48">
              <w:rPr>
                <w:rFonts w:ascii="Times New Roman" w:eastAsia="SimSun" w:hAnsi="Times New Roman" w:cs="Times New Roman"/>
                <w:kern w:val="1"/>
                <w:sz w:val="16"/>
                <w:szCs w:val="16"/>
                <w:u w:val="single"/>
                <w:lang w:eastAsia="hi-IN" w:bidi="hi-IN"/>
              </w:rPr>
              <w:t>Зона акваторий (701010900)</w:t>
            </w:r>
          </w:p>
          <w:p w:rsidR="00A95D48" w:rsidRPr="00A95D48" w:rsidRDefault="00A95D48" w:rsidP="00A95D48">
            <w:pPr>
              <w:suppressLineNumbers/>
              <w:suppressAutoHyphens/>
              <w:spacing w:after="0" w:line="100" w:lineRule="atLeast"/>
              <w:rPr>
                <w:rFonts w:ascii="Times New Roman" w:eastAsia="Times New Roman" w:hAnsi="Times New Roman" w:cs="Times New Roman"/>
                <w:sz w:val="16"/>
                <w:szCs w:val="16"/>
                <w:lang w:eastAsia="ar-SA"/>
              </w:rPr>
            </w:pPr>
          </w:p>
        </w:tc>
        <w:tc>
          <w:tcPr>
            <w:tcW w:w="450"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t>106,0</w:t>
            </w:r>
          </w:p>
        </w:tc>
        <w:tc>
          <w:tcPr>
            <w:tcW w:w="1559" w:type="pct"/>
            <w:shd w:val="clear" w:color="auto" w:fill="auto"/>
            <w:vAlign w:val="center"/>
          </w:tcPr>
          <w:p w:rsidR="00A95D48" w:rsidRPr="00A95D48" w:rsidRDefault="00A95D48" w:rsidP="00A95D48">
            <w:pPr>
              <w:widowControl w:val="0"/>
              <w:suppressAutoHyphens/>
              <w:spacing w:after="0" w:line="240" w:lineRule="auto"/>
              <w:ind w:firstLine="432"/>
              <w:jc w:val="both"/>
              <w:textAlignment w:val="baseline"/>
              <w:rPr>
                <w:rFonts w:ascii="Times New Roman" w:eastAsia="SimSun" w:hAnsi="Times New Roman" w:cs="Times New Roman"/>
                <w:color w:val="000000"/>
                <w:kern w:val="1"/>
                <w:sz w:val="16"/>
                <w:szCs w:val="16"/>
                <w:lang w:eastAsia="hi-IN" w:bidi="hi-IN"/>
              </w:rPr>
            </w:pPr>
            <w:r w:rsidRPr="00A95D48">
              <w:rPr>
                <w:rFonts w:ascii="Times New Roman" w:eastAsia="Times New Roman" w:hAnsi="Times New Roman" w:cs="Times New Roman"/>
                <w:sz w:val="16"/>
                <w:szCs w:val="16"/>
                <w:shd w:val="clear" w:color="auto" w:fill="FFFFFF"/>
                <w:lang w:eastAsia="ar-SA"/>
              </w:rPr>
              <w:t>Использование и охрана водных объектов осуществляется в соответствии с Водным кодексом РФ.</w:t>
            </w:r>
          </w:p>
          <w:p w:rsidR="00A95D48" w:rsidRPr="00A95D48" w:rsidRDefault="00A95D48" w:rsidP="00A95D48">
            <w:pPr>
              <w:widowControl w:val="0"/>
              <w:suppressAutoHyphens/>
              <w:spacing w:after="0" w:line="240" w:lineRule="auto"/>
              <w:ind w:firstLine="432"/>
              <w:jc w:val="both"/>
              <w:textAlignment w:val="baseline"/>
              <w:rPr>
                <w:rFonts w:ascii="Times New Roman" w:eastAsia="Times New Roman" w:hAnsi="Times New Roman" w:cs="Times New Roman"/>
                <w:sz w:val="16"/>
                <w:szCs w:val="16"/>
                <w:lang w:eastAsia="ar-SA"/>
              </w:rPr>
            </w:pPr>
            <w:proofErr w:type="gramStart"/>
            <w:r w:rsidRPr="00A95D48">
              <w:rPr>
                <w:rFonts w:ascii="Times New Roman" w:eastAsia="SimSun" w:hAnsi="Times New Roman" w:cs="Times New Roman"/>
                <w:color w:val="000000"/>
                <w:kern w:val="1"/>
                <w:sz w:val="16"/>
                <w:szCs w:val="16"/>
                <w:lang w:eastAsia="hi-IN" w:bidi="hi-IN"/>
              </w:rPr>
              <w:t>В соответствии с частью 6 статьи 36 Градостроительного кодекса Российской Федерации, г</w:t>
            </w:r>
            <w:r w:rsidRPr="00A95D48">
              <w:rPr>
                <w:rFonts w:ascii="Times New Roman" w:eastAsia="SimSun" w:hAnsi="Times New Roman" w:cs="Times New Roman"/>
                <w:color w:val="000000"/>
                <w:kern w:val="1"/>
                <w:sz w:val="16"/>
                <w:szCs w:val="16"/>
                <w:shd w:val="clear" w:color="auto" w:fill="FFFFFF"/>
                <w:lang w:eastAsia="hi-IN" w:bidi="hi-IN"/>
              </w:rPr>
              <w:t>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tc>
        <w:tc>
          <w:tcPr>
            <w:tcW w:w="1282" w:type="pct"/>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kern w:val="1"/>
                <w:sz w:val="16"/>
                <w:szCs w:val="16"/>
                <w:lang w:eastAsia="ru-RU" w:bidi="hi-IN"/>
              </w:rPr>
              <w:t>Не планируются</w:t>
            </w:r>
          </w:p>
        </w:tc>
      </w:tr>
      <w:tr w:rsidR="00A95D48" w:rsidRPr="00A95D48" w:rsidTr="00D669B6">
        <w:trPr>
          <w:cantSplit/>
          <w:trHeight w:val="20"/>
          <w:jc w:val="cent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sz w:val="16"/>
                <w:szCs w:val="16"/>
                <w:lang w:eastAsia="ar-SA"/>
              </w:rPr>
            </w:pPr>
            <w:r w:rsidRPr="00A95D48">
              <w:rPr>
                <w:rFonts w:ascii="Times New Roman" w:eastAsia="Times New Roman" w:hAnsi="Times New Roman" w:cs="Times New Roman"/>
                <w:sz w:val="16"/>
                <w:szCs w:val="16"/>
                <w:lang w:eastAsia="ar-SA"/>
              </w:rPr>
              <w:lastRenderedPageBreak/>
              <w:t>12</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16"/>
                <w:szCs w:val="16"/>
                <w:u w:val="single"/>
                <w:lang w:eastAsia="hi-IN" w:bidi="hi-IN"/>
              </w:rPr>
            </w:pPr>
            <w:r w:rsidRPr="00A95D48">
              <w:rPr>
                <w:rFonts w:ascii="Times New Roman" w:eastAsia="SimSun" w:hAnsi="Times New Roman" w:cs="Times New Roman"/>
                <w:kern w:val="1"/>
                <w:sz w:val="16"/>
                <w:szCs w:val="16"/>
                <w:u w:val="single"/>
                <w:lang w:eastAsia="hi-IN" w:bidi="hi-IN"/>
              </w:rPr>
              <w:t>Территории, подлежащие градостроительному преобразованию (704020200)</w:t>
            </w:r>
          </w:p>
          <w:p w:rsidR="00A95D48" w:rsidRPr="00A95D48" w:rsidRDefault="00A95D48" w:rsidP="00A95D48">
            <w:pPr>
              <w:widowControl w:val="0"/>
              <w:suppressAutoHyphens/>
              <w:spacing w:after="0" w:line="240" w:lineRule="auto"/>
              <w:textAlignment w:val="baseline"/>
              <w:rPr>
                <w:rFonts w:ascii="Times New Roman" w:eastAsia="SimSun" w:hAnsi="Times New Roman" w:cs="Times New Roman"/>
                <w:kern w:val="1"/>
                <w:sz w:val="16"/>
                <w:szCs w:val="16"/>
                <w:u w:val="single"/>
                <w:lang w:eastAsia="hi-IN" w:bidi="hi-IN"/>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uppressLineNumbers/>
              <w:suppressAutoHyphens/>
              <w:spacing w:after="0" w:line="100" w:lineRule="atLeast"/>
              <w:jc w:val="center"/>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0,4</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ind w:firstLine="432"/>
              <w:jc w:val="both"/>
              <w:textAlignment w:val="baseline"/>
              <w:rPr>
                <w:rFonts w:ascii="Times New Roman" w:eastAsia="Times New Roman" w:hAnsi="Times New Roman" w:cs="Times New Roman"/>
                <w:sz w:val="16"/>
                <w:szCs w:val="16"/>
                <w:shd w:val="clear" w:color="auto" w:fill="FFFFFF"/>
                <w:lang w:eastAsia="ar-SA"/>
              </w:rPr>
            </w:pPr>
            <w:r w:rsidRPr="00A95D48">
              <w:rPr>
                <w:rFonts w:ascii="Times New Roman" w:eastAsia="Times New Roman" w:hAnsi="Times New Roman" w:cs="Times New Roman"/>
                <w:sz w:val="16"/>
                <w:szCs w:val="16"/>
                <w:shd w:val="clear" w:color="auto" w:fill="FFFFFF"/>
                <w:lang w:eastAsia="ar-SA"/>
              </w:rPr>
              <w:t>Территории, подлежащие градостроительному преобразованию, требующие разработки целевых программ муниципального, регионального, федерального уровней по приведению их в соответствие с действующим законодательством по охране жизни и здоровья людей.</w:t>
            </w:r>
          </w:p>
          <w:p w:rsidR="00A95D48" w:rsidRPr="00A95D48" w:rsidRDefault="00A95D48" w:rsidP="00A95D48">
            <w:pPr>
              <w:widowControl w:val="0"/>
              <w:suppressAutoHyphens/>
              <w:spacing w:after="0" w:line="240" w:lineRule="auto"/>
              <w:ind w:firstLine="432"/>
              <w:jc w:val="both"/>
              <w:textAlignment w:val="baseline"/>
              <w:rPr>
                <w:rFonts w:ascii="Times New Roman" w:eastAsia="Times New Roman" w:hAnsi="Times New Roman" w:cs="Times New Roman"/>
                <w:sz w:val="16"/>
                <w:szCs w:val="16"/>
                <w:shd w:val="clear" w:color="auto" w:fill="FFFFFF"/>
                <w:lang w:eastAsia="ar-SA"/>
              </w:rPr>
            </w:pPr>
            <w:r w:rsidRPr="00A95D48">
              <w:rPr>
                <w:rFonts w:ascii="Times New Roman" w:eastAsia="Times New Roman" w:hAnsi="Times New Roman" w:cs="Times New Roman"/>
                <w:sz w:val="16"/>
                <w:szCs w:val="16"/>
                <w:shd w:val="clear" w:color="auto" w:fill="FFFFFF"/>
                <w:lang w:eastAsia="ar-SA"/>
              </w:rPr>
              <w:t xml:space="preserve">Хозяйственная деятельность по строительству и реконструкции объектов капитального строительства на территориях, подлежащих градостроительному преобразованию может вестись только после реализации целевых программ </w:t>
            </w:r>
            <w:proofErr w:type="gramStart"/>
            <w:r w:rsidRPr="00A95D48">
              <w:rPr>
                <w:rFonts w:ascii="Times New Roman" w:eastAsia="Times New Roman" w:hAnsi="Times New Roman" w:cs="Times New Roman"/>
                <w:sz w:val="16"/>
                <w:szCs w:val="16"/>
                <w:shd w:val="clear" w:color="auto" w:fill="FFFFFF"/>
                <w:lang w:eastAsia="ar-SA"/>
              </w:rPr>
              <w:t>по</w:t>
            </w:r>
            <w:proofErr w:type="gramEnd"/>
            <w:r w:rsidRPr="00A95D48">
              <w:rPr>
                <w:rFonts w:ascii="Times New Roman" w:eastAsia="Times New Roman" w:hAnsi="Times New Roman" w:cs="Times New Roman"/>
                <w:sz w:val="16"/>
                <w:szCs w:val="16"/>
                <w:shd w:val="clear" w:color="auto" w:fill="FFFFFF"/>
                <w:lang w:eastAsia="ar-SA"/>
              </w:rPr>
              <w:t xml:space="preserve"> </w:t>
            </w:r>
            <w:proofErr w:type="gramStart"/>
            <w:r w:rsidRPr="00A95D48">
              <w:rPr>
                <w:rFonts w:ascii="Times New Roman" w:eastAsia="Times New Roman" w:hAnsi="Times New Roman" w:cs="Times New Roman"/>
                <w:sz w:val="16"/>
                <w:szCs w:val="16"/>
                <w:shd w:val="clear" w:color="auto" w:fill="FFFFFF"/>
                <w:lang w:eastAsia="ar-SA"/>
              </w:rPr>
              <w:t>при</w:t>
            </w:r>
            <w:proofErr w:type="gramEnd"/>
            <w:r w:rsidRPr="00A95D48">
              <w:rPr>
                <w:rFonts w:ascii="Times New Roman" w:eastAsia="Times New Roman" w:hAnsi="Times New Roman" w:cs="Times New Roman"/>
                <w:sz w:val="16"/>
                <w:szCs w:val="16"/>
                <w:shd w:val="clear" w:color="auto" w:fill="FFFFFF"/>
                <w:lang w:eastAsia="ar-SA"/>
              </w:rPr>
              <w:t xml:space="preserve"> приведению их в соответствие с действующим законодательством по охране жизни и здоровья людей.</w:t>
            </w:r>
          </w:p>
        </w:tc>
        <w:tc>
          <w:tcPr>
            <w:tcW w:w="1282" w:type="pct"/>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kern w:val="1"/>
                <w:sz w:val="16"/>
                <w:szCs w:val="16"/>
                <w:lang w:eastAsia="ru-RU" w:bidi="hi-IN"/>
              </w:rPr>
            </w:pPr>
            <w:r w:rsidRPr="00A95D48">
              <w:rPr>
                <w:rFonts w:ascii="Times New Roman" w:eastAsia="Times New Roman" w:hAnsi="Times New Roman" w:cs="Times New Roman"/>
                <w:kern w:val="1"/>
                <w:sz w:val="16"/>
                <w:szCs w:val="16"/>
                <w:lang w:eastAsia="ru-RU" w:bidi="hi-IN"/>
              </w:rPr>
              <w:t>Не планируются</w:t>
            </w:r>
          </w:p>
        </w:tc>
      </w:tr>
    </w:tbl>
    <w:p w:rsidR="00E9541B" w:rsidRDefault="00E9541B" w:rsidP="00A95D48">
      <w:pPr>
        <w:keepNext/>
        <w:widowControl w:val="0"/>
        <w:numPr>
          <w:ilvl w:val="0"/>
          <w:numId w:val="1"/>
        </w:numPr>
        <w:suppressAutoHyphens/>
        <w:overflowPunct w:val="0"/>
        <w:autoSpaceDE w:val="0"/>
        <w:spacing w:after="0" w:line="240" w:lineRule="auto"/>
        <w:jc w:val="center"/>
        <w:textAlignment w:val="baseline"/>
        <w:outlineLvl w:val="0"/>
        <w:rPr>
          <w:rFonts w:ascii="Times New Roman" w:eastAsia="Times New Roman" w:hAnsi="Times New Roman" w:cs="Times New Roman"/>
          <w:b/>
          <w:kern w:val="1"/>
          <w:sz w:val="24"/>
          <w:szCs w:val="32"/>
          <w:lang w:eastAsia="ar-SA"/>
        </w:rPr>
      </w:pPr>
      <w:bookmarkStart w:id="274" w:name="_Toc19011113"/>
      <w:bookmarkStart w:id="275" w:name="_Toc63259822"/>
    </w:p>
    <w:p w:rsidR="00A95D48" w:rsidRPr="00A95D48" w:rsidRDefault="00A95D48" w:rsidP="00A95D48">
      <w:pPr>
        <w:keepNext/>
        <w:widowControl w:val="0"/>
        <w:numPr>
          <w:ilvl w:val="0"/>
          <w:numId w:val="1"/>
        </w:numPr>
        <w:suppressAutoHyphens/>
        <w:overflowPunct w:val="0"/>
        <w:autoSpaceDE w:val="0"/>
        <w:spacing w:after="0" w:line="240" w:lineRule="auto"/>
        <w:jc w:val="center"/>
        <w:textAlignment w:val="baseline"/>
        <w:outlineLvl w:val="0"/>
        <w:rPr>
          <w:rFonts w:ascii="Times New Roman" w:eastAsia="Times New Roman" w:hAnsi="Times New Roman" w:cs="Times New Roman"/>
          <w:b/>
          <w:kern w:val="1"/>
          <w:sz w:val="24"/>
          <w:szCs w:val="32"/>
          <w:lang w:eastAsia="ar-SA"/>
        </w:rPr>
      </w:pPr>
      <w:r w:rsidRPr="00A95D48">
        <w:rPr>
          <w:rFonts w:ascii="Times New Roman" w:eastAsia="Times New Roman" w:hAnsi="Times New Roman" w:cs="Times New Roman"/>
          <w:b/>
          <w:kern w:val="1"/>
          <w:sz w:val="24"/>
          <w:szCs w:val="32"/>
          <w:lang w:eastAsia="ar-SA"/>
        </w:rPr>
        <w:t>3. ТЕХНИКО-ЭКОНОМИЧЕСКИЕ ПОКАЗАТЕЛИ ПРОЕКТА</w:t>
      </w:r>
      <w:bookmarkEnd w:id="274"/>
      <w:bookmarkEnd w:id="275"/>
    </w:p>
    <w:tbl>
      <w:tblPr>
        <w:tblW w:w="10140" w:type="dxa"/>
        <w:jc w:val="center"/>
        <w:tblLook w:val="04A0" w:firstRow="1" w:lastRow="0" w:firstColumn="1" w:lastColumn="0" w:noHBand="0" w:noVBand="1"/>
      </w:tblPr>
      <w:tblGrid>
        <w:gridCol w:w="486"/>
        <w:gridCol w:w="5878"/>
        <w:gridCol w:w="1097"/>
        <w:gridCol w:w="1351"/>
        <w:gridCol w:w="1328"/>
      </w:tblGrid>
      <w:tr w:rsidR="00A95D48" w:rsidRPr="00A95D48" w:rsidTr="00D669B6">
        <w:trPr>
          <w:trHeight w:val="300"/>
          <w:jc w:val="center"/>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xml:space="preserve">№ </w:t>
            </w:r>
            <w:proofErr w:type="gramStart"/>
            <w:r w:rsidRPr="00A95D48">
              <w:rPr>
                <w:rFonts w:ascii="Times New Roman" w:eastAsia="Times New Roman" w:hAnsi="Times New Roman" w:cs="Times New Roman"/>
                <w:color w:val="000000"/>
                <w:sz w:val="20"/>
                <w:szCs w:val="20"/>
                <w:lang w:eastAsia="ru-RU"/>
              </w:rPr>
              <w:t>п</w:t>
            </w:r>
            <w:proofErr w:type="gramEnd"/>
            <w:r w:rsidRPr="00A95D48">
              <w:rPr>
                <w:rFonts w:ascii="Times New Roman" w:eastAsia="Times New Roman" w:hAnsi="Times New Roman" w:cs="Times New Roman"/>
                <w:color w:val="000000"/>
                <w:sz w:val="20"/>
                <w:szCs w:val="20"/>
                <w:lang w:eastAsia="ru-RU"/>
              </w:rPr>
              <w:t>/п</w:t>
            </w:r>
          </w:p>
        </w:tc>
        <w:tc>
          <w:tcPr>
            <w:tcW w:w="5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Показатели</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proofErr w:type="spellStart"/>
            <w:r w:rsidRPr="00A95D48">
              <w:rPr>
                <w:rFonts w:ascii="Times New Roman" w:eastAsia="Times New Roman" w:hAnsi="Times New Roman" w:cs="Times New Roman"/>
                <w:color w:val="000000"/>
                <w:sz w:val="20"/>
                <w:szCs w:val="20"/>
                <w:lang w:eastAsia="ru-RU"/>
              </w:rPr>
              <w:t>Ед</w:t>
            </w:r>
            <w:proofErr w:type="gramStart"/>
            <w:r w:rsidRPr="00A95D48">
              <w:rPr>
                <w:rFonts w:ascii="Times New Roman" w:eastAsia="Times New Roman" w:hAnsi="Times New Roman" w:cs="Times New Roman"/>
                <w:color w:val="000000"/>
                <w:sz w:val="20"/>
                <w:szCs w:val="20"/>
                <w:lang w:eastAsia="ru-RU"/>
              </w:rPr>
              <w:t>.и</w:t>
            </w:r>
            <w:proofErr w:type="gramEnd"/>
            <w:r w:rsidRPr="00A95D48">
              <w:rPr>
                <w:rFonts w:ascii="Times New Roman" w:eastAsia="Times New Roman" w:hAnsi="Times New Roman" w:cs="Times New Roman"/>
                <w:color w:val="000000"/>
                <w:sz w:val="20"/>
                <w:szCs w:val="20"/>
                <w:lang w:eastAsia="ru-RU"/>
              </w:rPr>
              <w:t>зм</w:t>
            </w:r>
            <w:proofErr w:type="spellEnd"/>
          </w:p>
        </w:tc>
        <w:tc>
          <w:tcPr>
            <w:tcW w:w="13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Современное состояние</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Расчетный срок</w:t>
            </w:r>
          </w:p>
        </w:tc>
      </w:tr>
      <w:tr w:rsidR="00A95D48" w:rsidRPr="00A95D48" w:rsidTr="00D669B6">
        <w:trPr>
          <w:trHeight w:val="300"/>
          <w:jc w:val="center"/>
        </w:trPr>
        <w:tc>
          <w:tcPr>
            <w:tcW w:w="486" w:type="dxa"/>
            <w:vMerge/>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p>
        </w:tc>
        <w:tc>
          <w:tcPr>
            <w:tcW w:w="5878" w:type="dxa"/>
            <w:vMerge/>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p>
        </w:tc>
      </w:tr>
      <w:tr w:rsidR="00A95D48" w:rsidRPr="00A95D48" w:rsidTr="00D669B6">
        <w:trPr>
          <w:trHeight w:val="30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w:t>
            </w:r>
          </w:p>
        </w:tc>
        <w:tc>
          <w:tcPr>
            <w:tcW w:w="1351"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xml:space="preserve">4 </w:t>
            </w:r>
          </w:p>
        </w:tc>
        <w:tc>
          <w:tcPr>
            <w:tcW w:w="1328"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xml:space="preserve">5 </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b/>
                <w:bCs/>
                <w:color w:val="000000"/>
                <w:sz w:val="20"/>
                <w:szCs w:val="20"/>
                <w:lang w:eastAsia="ru-RU"/>
              </w:rPr>
            </w:pPr>
            <w:r w:rsidRPr="00A95D48">
              <w:rPr>
                <w:rFonts w:ascii="Times New Roman" w:eastAsia="Times New Roman" w:hAnsi="Times New Roman" w:cs="Times New Roman"/>
                <w:b/>
                <w:bCs/>
                <w:color w:val="000000"/>
                <w:sz w:val="20"/>
                <w:szCs w:val="20"/>
                <w:lang w:eastAsia="ru-RU"/>
              </w:rPr>
              <w:t>1. ТЕРРИТОРИЯ</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bCs/>
                <w:color w:val="000000"/>
                <w:sz w:val="20"/>
                <w:szCs w:val="20"/>
                <w:lang w:eastAsia="ru-RU"/>
              </w:rPr>
            </w:pPr>
            <w:r w:rsidRPr="00A95D48">
              <w:rPr>
                <w:rFonts w:ascii="Times New Roman" w:eastAsia="Times New Roman" w:hAnsi="Times New Roman" w:cs="Times New Roman"/>
                <w:bCs/>
                <w:color w:val="000000"/>
                <w:sz w:val="20"/>
                <w:szCs w:val="20"/>
                <w:lang w:eastAsia="ru-RU"/>
              </w:rPr>
              <w:t>1</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b/>
                <w:bCs/>
                <w:color w:val="000000"/>
                <w:sz w:val="20"/>
                <w:szCs w:val="20"/>
                <w:lang w:eastAsia="ru-RU"/>
              </w:rPr>
            </w:pPr>
            <w:r w:rsidRPr="00A95D48">
              <w:rPr>
                <w:rFonts w:ascii="Times New Roman" w:eastAsia="Times New Roman" w:hAnsi="Times New Roman" w:cs="Times New Roman"/>
                <w:b/>
                <w:bCs/>
                <w:color w:val="000000"/>
                <w:sz w:val="20"/>
                <w:szCs w:val="20"/>
                <w:lang w:eastAsia="ru-RU"/>
              </w:rPr>
              <w:t>Общая площадь земель в границах поселения:</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b/>
                <w:bCs/>
                <w:color w:val="000000"/>
                <w:sz w:val="20"/>
                <w:szCs w:val="20"/>
                <w:lang w:eastAsia="ru-RU"/>
              </w:rPr>
            </w:pPr>
            <w:r w:rsidRPr="00A95D48">
              <w:rPr>
                <w:rFonts w:ascii="Times New Roman" w:eastAsia="Times New Roman" w:hAnsi="Times New Roman" w:cs="Times New Roman"/>
                <w:b/>
                <w:bCs/>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right"/>
              <w:rPr>
                <w:rFonts w:ascii="Times New Roman" w:eastAsia="Times New Roman" w:hAnsi="Times New Roman" w:cs="Times New Roman"/>
                <w:b/>
                <w:bCs/>
                <w:color w:val="000000"/>
                <w:sz w:val="20"/>
                <w:szCs w:val="20"/>
                <w:lang w:eastAsia="ru-RU"/>
              </w:rPr>
            </w:pPr>
            <w:r w:rsidRPr="00A95D48">
              <w:rPr>
                <w:rFonts w:ascii="Times New Roman" w:eastAsia="Times New Roman" w:hAnsi="Times New Roman" w:cs="Times New Roman"/>
                <w:b/>
                <w:bCs/>
                <w:color w:val="000000"/>
                <w:sz w:val="20"/>
                <w:szCs w:val="20"/>
                <w:lang w:eastAsia="ru-RU"/>
              </w:rPr>
              <w:t>22 475,0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Times New Roman"/>
                <w:b/>
                <w:bCs/>
                <w:color w:val="000000"/>
                <w:kern w:val="1"/>
                <w:sz w:val="20"/>
                <w:szCs w:val="20"/>
                <w:lang w:eastAsia="hi-IN" w:bidi="hi-IN"/>
              </w:rPr>
            </w:pPr>
            <w:r w:rsidRPr="00A95D48">
              <w:rPr>
                <w:rFonts w:ascii="Times New Roman" w:eastAsia="SimSun" w:hAnsi="Times New Roman" w:cs="Times New Roman"/>
                <w:b/>
                <w:bCs/>
                <w:color w:val="000000"/>
                <w:kern w:val="1"/>
                <w:sz w:val="20"/>
                <w:szCs w:val="20"/>
                <w:lang w:eastAsia="hi-IN" w:bidi="hi-IN"/>
              </w:rPr>
              <w:t>22 475,0</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right"/>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bCs/>
                <w:color w:val="000000"/>
                <w:sz w:val="20"/>
                <w:szCs w:val="20"/>
                <w:lang w:eastAsia="ru-RU"/>
              </w:rPr>
            </w:pPr>
            <w:r w:rsidRPr="00A95D48">
              <w:rPr>
                <w:rFonts w:ascii="Times New Roman" w:eastAsia="Times New Roman" w:hAnsi="Times New Roman" w:cs="Times New Roman"/>
                <w:bCs/>
                <w:color w:val="000000"/>
                <w:sz w:val="20"/>
                <w:szCs w:val="20"/>
                <w:lang w:eastAsia="ru-RU"/>
              </w:rPr>
              <w:t>2</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b/>
                <w:bCs/>
                <w:color w:val="000000"/>
                <w:sz w:val="20"/>
                <w:szCs w:val="20"/>
                <w:lang w:eastAsia="ru-RU"/>
              </w:rPr>
            </w:pPr>
            <w:r w:rsidRPr="00A95D48">
              <w:rPr>
                <w:rFonts w:ascii="Times New Roman" w:eastAsia="SimSun" w:hAnsi="Times New Roman" w:cs="Mangal"/>
                <w:b/>
                <w:bCs/>
                <w:color w:val="000000"/>
                <w:kern w:val="1"/>
                <w:sz w:val="20"/>
                <w:szCs w:val="20"/>
                <w:lang w:eastAsia="hi-IN" w:bidi="hi-IN"/>
              </w:rPr>
              <w:t>Зоны жилой и общественной застройки, в том числе:</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b/>
                <w:bCs/>
                <w:color w:val="000000"/>
                <w:sz w:val="20"/>
                <w:szCs w:val="20"/>
                <w:lang w:eastAsia="ru-RU"/>
              </w:rPr>
            </w:pPr>
            <w:r w:rsidRPr="00A95D48">
              <w:rPr>
                <w:rFonts w:ascii="Times New Roman" w:eastAsia="Times New Roman" w:hAnsi="Times New Roman" w:cs="Times New Roman"/>
                <w:b/>
                <w:bCs/>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right"/>
              <w:rPr>
                <w:rFonts w:ascii="Times New Roman" w:eastAsia="Times New Roman" w:hAnsi="Times New Roman" w:cs="Times New Roman"/>
                <w:b/>
                <w:bCs/>
                <w:color w:val="000000"/>
                <w:sz w:val="20"/>
                <w:szCs w:val="20"/>
                <w:lang w:eastAsia="ru-RU"/>
              </w:rPr>
            </w:pPr>
            <w:r w:rsidRPr="00A95D48">
              <w:rPr>
                <w:rFonts w:ascii="Times New Roman" w:eastAsia="SimSun" w:hAnsi="Times New Roman" w:cs="Mangal"/>
                <w:b/>
                <w:bCs/>
                <w:color w:val="000000"/>
                <w:kern w:val="1"/>
                <w:sz w:val="20"/>
                <w:szCs w:val="20"/>
                <w:lang w:eastAsia="hi-IN" w:bidi="hi-IN"/>
              </w:rPr>
              <w:t>1 060,8</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right"/>
              <w:rPr>
                <w:rFonts w:ascii="Times New Roman" w:eastAsia="Times New Roman" w:hAnsi="Times New Roman" w:cs="Times New Roman"/>
                <w:b/>
                <w:bCs/>
                <w:color w:val="000000"/>
                <w:sz w:val="20"/>
                <w:szCs w:val="20"/>
                <w:lang w:eastAsia="ru-RU"/>
              </w:rPr>
            </w:pPr>
            <w:r w:rsidRPr="00A95D48">
              <w:rPr>
                <w:rFonts w:ascii="Times New Roman" w:eastAsia="SimSun" w:hAnsi="Times New Roman" w:cs="Mangal"/>
                <w:b/>
                <w:bCs/>
                <w:color w:val="000000"/>
                <w:kern w:val="1"/>
                <w:sz w:val="20"/>
                <w:szCs w:val="20"/>
                <w:lang w:eastAsia="hi-IN" w:bidi="hi-IN"/>
              </w:rPr>
              <w:t>1 134,4</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зона застройки индивидуальными жилыми домами</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1 060,8</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1 032,1</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4</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зона смешанной и общественно-деловой застройки</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0,0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84,5</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5</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xml:space="preserve">- зона специализированной общественной застройки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0,0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17,8</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Зоны сельскохозяйственного назначения, в том числе:</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b/>
                <w:bCs/>
                <w:color w:val="000000"/>
                <w:sz w:val="20"/>
                <w:szCs w:val="20"/>
                <w:lang w:eastAsia="ru-RU"/>
              </w:rPr>
            </w:pPr>
            <w:r w:rsidRPr="00A95D48">
              <w:rPr>
                <w:rFonts w:ascii="Times New Roman" w:eastAsia="Times New Roman" w:hAnsi="Times New Roman" w:cs="Times New Roman"/>
                <w:b/>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16 883,1</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16 484,2</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7</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xml:space="preserve">- зона сельскохозяйственного использования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16 586,2</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7 207,4</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8</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xml:space="preserve">- зона сельскохозяйственных угодий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0,0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8 811,9</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9</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зона садоводческих объединений</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Га</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296,9</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464,9</w:t>
            </w:r>
          </w:p>
        </w:tc>
      </w:tr>
      <w:tr w:rsidR="00A95D48" w:rsidRPr="00A95D48" w:rsidTr="00D669B6">
        <w:trPr>
          <w:trHeight w:hRule="exact" w:val="589"/>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10</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Производственные зоны, зоны инженерной и транспортной инфраструктур, в том числе:</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b/>
                <w:color w:val="000000"/>
                <w:sz w:val="20"/>
                <w:szCs w:val="20"/>
                <w:lang w:eastAsia="ru-RU"/>
              </w:rPr>
              <w:t>Га</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34,6</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34,6</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11</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зона производственная, инженерная и транспортная</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17,4</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17,4</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12</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i/>
                <w:iCs/>
                <w:color w:val="000000"/>
                <w:kern w:val="1"/>
                <w:sz w:val="20"/>
                <w:szCs w:val="20"/>
                <w:lang w:eastAsia="hi-IN" w:bidi="hi-IN"/>
              </w:rPr>
            </w:pPr>
            <w:r w:rsidRPr="00A95D48">
              <w:rPr>
                <w:rFonts w:ascii="Times New Roman" w:eastAsia="SimSun" w:hAnsi="Times New Roman" w:cs="Mangal"/>
                <w:i/>
                <w:iCs/>
                <w:color w:val="000000"/>
                <w:kern w:val="1"/>
                <w:sz w:val="20"/>
                <w:szCs w:val="20"/>
                <w:lang w:eastAsia="hi-IN" w:bidi="hi-IN"/>
              </w:rPr>
              <w:t>- зона кладбищ</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17,2</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17,2</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13</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Зоны особо охраняемых территорий, в том числе:</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b/>
                <w:color w:val="000000"/>
                <w:sz w:val="20"/>
                <w:szCs w:val="20"/>
                <w:lang w:eastAsia="ru-RU"/>
              </w:rPr>
              <w:t>Га</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0,0</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325,3</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14</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i/>
                <w:color w:val="000000"/>
                <w:sz w:val="20"/>
                <w:szCs w:val="20"/>
                <w:lang w:eastAsia="ru-RU"/>
              </w:rPr>
              <w:t>-  рекреационного назначения</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0,0</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0,0</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15</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Times New Roman" w:hAnsi="Times New Roman" w:cs="Times New Roman"/>
                <w:i/>
                <w:color w:val="000000"/>
                <w:sz w:val="20"/>
                <w:szCs w:val="20"/>
                <w:lang w:eastAsia="ru-RU"/>
              </w:rPr>
            </w:pPr>
            <w:r w:rsidRPr="00A95D48">
              <w:rPr>
                <w:rFonts w:ascii="Times New Roman" w:eastAsia="Times New Roman" w:hAnsi="Times New Roman" w:cs="Times New Roman"/>
                <w:i/>
                <w:color w:val="000000"/>
                <w:sz w:val="20"/>
                <w:szCs w:val="20"/>
                <w:lang w:eastAsia="ru-RU"/>
              </w:rPr>
              <w:t>-  особо охраняемых природных территорий</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kern w:val="1"/>
                <w:sz w:val="20"/>
                <w:szCs w:val="20"/>
                <w:lang w:eastAsia="hi-IN" w:bidi="hi-IN"/>
              </w:rPr>
            </w:pPr>
            <w:r w:rsidRPr="00A95D48">
              <w:rPr>
                <w:rFonts w:ascii="Times New Roman" w:eastAsia="Times New Roman" w:hAnsi="Times New Roman" w:cs="Times New Roman"/>
                <w:color w:val="000000"/>
                <w:sz w:val="20"/>
                <w:szCs w:val="20"/>
                <w:lang w:eastAsia="ru-RU"/>
              </w:rPr>
              <w:t>Га</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0,0</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color w:val="000000"/>
                <w:kern w:val="1"/>
                <w:sz w:val="20"/>
                <w:szCs w:val="20"/>
                <w:lang w:eastAsia="hi-IN" w:bidi="hi-IN"/>
              </w:rPr>
            </w:pPr>
            <w:r w:rsidRPr="00A95D48">
              <w:rPr>
                <w:rFonts w:ascii="Times New Roman" w:eastAsia="SimSun" w:hAnsi="Times New Roman" w:cs="Mangal"/>
                <w:color w:val="000000"/>
                <w:kern w:val="1"/>
                <w:sz w:val="20"/>
                <w:szCs w:val="20"/>
                <w:lang w:eastAsia="hi-IN" w:bidi="hi-IN"/>
              </w:rPr>
              <w:t>325,3</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16</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b/>
                <w:color w:val="000000"/>
                <w:sz w:val="20"/>
                <w:szCs w:val="20"/>
                <w:lang w:eastAsia="ru-RU"/>
              </w:rPr>
            </w:pPr>
            <w:r w:rsidRPr="00A95D48">
              <w:rPr>
                <w:rFonts w:ascii="Times New Roman" w:eastAsia="Times New Roman" w:hAnsi="Times New Roman" w:cs="Times New Roman"/>
                <w:b/>
                <w:color w:val="000000"/>
                <w:sz w:val="20"/>
                <w:szCs w:val="20"/>
                <w:lang w:eastAsia="ru-RU"/>
              </w:rPr>
              <w:t xml:space="preserve">Зона лесов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kern w:val="1"/>
                <w:sz w:val="20"/>
                <w:szCs w:val="20"/>
                <w:lang w:eastAsia="hi-IN" w:bidi="hi-IN"/>
              </w:rPr>
            </w:pPr>
            <w:r w:rsidRPr="00A95D48">
              <w:rPr>
                <w:rFonts w:ascii="Times New Roman" w:eastAsia="Times New Roman" w:hAnsi="Times New Roman" w:cs="Times New Roman"/>
                <w:b/>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4 390,5</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4 390,5</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17</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b/>
                <w:color w:val="000000"/>
                <w:sz w:val="20"/>
                <w:szCs w:val="20"/>
                <w:lang w:eastAsia="ru-RU"/>
              </w:rPr>
            </w:pPr>
            <w:r w:rsidRPr="00A95D48">
              <w:rPr>
                <w:rFonts w:ascii="Times New Roman" w:eastAsia="Times New Roman" w:hAnsi="Times New Roman" w:cs="Times New Roman"/>
                <w:b/>
                <w:color w:val="000000"/>
                <w:sz w:val="20"/>
                <w:szCs w:val="20"/>
                <w:lang w:eastAsia="ru-RU"/>
              </w:rPr>
              <w:t xml:space="preserve">Зона акваторий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b/>
                <w:kern w:val="1"/>
                <w:sz w:val="20"/>
                <w:szCs w:val="20"/>
                <w:lang w:eastAsia="hi-IN" w:bidi="hi-IN"/>
              </w:rPr>
            </w:pPr>
            <w:r w:rsidRPr="00A95D48">
              <w:rPr>
                <w:rFonts w:ascii="Times New Roman" w:eastAsia="Times New Roman" w:hAnsi="Times New Roman" w:cs="Times New Roman"/>
                <w:b/>
                <w:color w:val="000000"/>
                <w:sz w:val="20"/>
                <w:szCs w:val="20"/>
                <w:lang w:eastAsia="ru-RU"/>
              </w:rPr>
              <w:t>Га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106,0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right"/>
              <w:textAlignment w:val="baseline"/>
              <w:rPr>
                <w:rFonts w:ascii="Times New Roman" w:eastAsia="SimSun" w:hAnsi="Times New Roman" w:cs="Mangal"/>
                <w:b/>
                <w:bCs/>
                <w:color w:val="000000"/>
                <w:kern w:val="1"/>
                <w:sz w:val="20"/>
                <w:szCs w:val="20"/>
                <w:lang w:eastAsia="hi-IN" w:bidi="hi-IN"/>
              </w:rPr>
            </w:pPr>
            <w:r w:rsidRPr="00A95D48">
              <w:rPr>
                <w:rFonts w:ascii="Times New Roman" w:eastAsia="SimSun" w:hAnsi="Times New Roman" w:cs="Mangal"/>
                <w:b/>
                <w:bCs/>
                <w:color w:val="000000"/>
                <w:kern w:val="1"/>
                <w:sz w:val="20"/>
                <w:szCs w:val="20"/>
                <w:lang w:eastAsia="hi-IN" w:bidi="hi-IN"/>
              </w:rPr>
              <w:t>106,0</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 НАСЕЛЕНИЕ</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18</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Численность населения</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чел.</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3 467</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4 800</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 ЖИЛИЩНЫЙ ФОНД</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19</w:t>
            </w:r>
          </w:p>
        </w:tc>
        <w:tc>
          <w:tcPr>
            <w:tcW w:w="5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xml:space="preserve">Жилищный фонд </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w:t>
            </w:r>
            <w:proofErr w:type="gramStart"/>
            <w:r w:rsidRPr="00A95D48">
              <w:rPr>
                <w:rFonts w:ascii="Times New Roman" w:eastAsia="Times New Roman" w:hAnsi="Times New Roman" w:cs="Times New Roman"/>
                <w:color w:val="000000"/>
                <w:sz w:val="20"/>
                <w:szCs w:val="20"/>
                <w:vertAlign w:val="superscript"/>
                <w:lang w:eastAsia="ru-RU"/>
              </w:rPr>
              <w:t>2</w:t>
            </w:r>
            <w:proofErr w:type="gramEnd"/>
          </w:p>
        </w:tc>
        <w:tc>
          <w:tcPr>
            <w:tcW w:w="1351"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62 000</w:t>
            </w:r>
          </w:p>
        </w:tc>
        <w:tc>
          <w:tcPr>
            <w:tcW w:w="1328"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177 800</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20</w:t>
            </w:r>
          </w:p>
        </w:tc>
        <w:tc>
          <w:tcPr>
            <w:tcW w:w="5878" w:type="dxa"/>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widowControl w:val="0"/>
              <w:suppressAutoHyphens/>
              <w:spacing w:after="0" w:line="240" w:lineRule="auto"/>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Обеспеченность жильем</w:t>
            </w:r>
          </w:p>
        </w:tc>
        <w:tc>
          <w:tcPr>
            <w:tcW w:w="1097" w:type="dxa"/>
            <w:tcBorders>
              <w:top w:val="single" w:sz="4" w:space="0" w:color="auto"/>
              <w:left w:val="single" w:sz="4" w:space="0" w:color="auto"/>
              <w:bottom w:val="single" w:sz="4" w:space="0" w:color="auto"/>
              <w:right w:val="single" w:sz="4" w:space="0" w:color="auto"/>
            </w:tcBorders>
            <w:vAlign w:val="center"/>
            <w:hideMark/>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w:t>
            </w:r>
            <w:proofErr w:type="gramStart"/>
            <w:r w:rsidRPr="00A95D48">
              <w:rPr>
                <w:rFonts w:ascii="Times New Roman" w:eastAsia="Times New Roman" w:hAnsi="Times New Roman" w:cs="Times New Roman"/>
                <w:color w:val="000000"/>
                <w:sz w:val="20"/>
                <w:szCs w:val="20"/>
                <w:vertAlign w:val="superscript"/>
                <w:lang w:eastAsia="ru-RU"/>
              </w:rPr>
              <w:t>2</w:t>
            </w:r>
            <w:proofErr w:type="gramEnd"/>
            <w:r w:rsidRPr="00A95D48">
              <w:rPr>
                <w:rFonts w:ascii="Times New Roman" w:eastAsia="Times New Roman" w:hAnsi="Times New Roman" w:cs="Times New Roman"/>
                <w:color w:val="000000"/>
                <w:sz w:val="20"/>
                <w:szCs w:val="20"/>
                <w:lang w:eastAsia="ru-RU"/>
              </w:rPr>
              <w:t>/чел</w:t>
            </w:r>
          </w:p>
        </w:tc>
        <w:tc>
          <w:tcPr>
            <w:tcW w:w="1351" w:type="dxa"/>
            <w:tcBorders>
              <w:top w:val="single" w:sz="4" w:space="0" w:color="auto"/>
              <w:left w:val="single" w:sz="4" w:space="0" w:color="auto"/>
              <w:bottom w:val="single" w:sz="4" w:space="0" w:color="auto"/>
              <w:right w:val="single" w:sz="4" w:space="0" w:color="auto"/>
            </w:tcBorders>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18</w:t>
            </w:r>
          </w:p>
        </w:tc>
        <w:tc>
          <w:tcPr>
            <w:tcW w:w="1328" w:type="dxa"/>
            <w:tcBorders>
              <w:top w:val="single" w:sz="4" w:space="0" w:color="auto"/>
              <w:left w:val="single" w:sz="4" w:space="0" w:color="auto"/>
              <w:bottom w:val="single" w:sz="4" w:space="0" w:color="auto"/>
              <w:right w:val="single" w:sz="4" w:space="0" w:color="auto"/>
            </w:tcBorders>
            <w:vAlign w:val="center"/>
          </w:tcPr>
          <w:p w:rsidR="00A95D48" w:rsidRPr="00A95D48" w:rsidRDefault="00A95D48" w:rsidP="00A95D48">
            <w:pPr>
              <w:widowControl w:val="0"/>
              <w:suppressAutoHyphens/>
              <w:spacing w:after="0" w:line="240" w:lineRule="auto"/>
              <w:jc w:val="center"/>
              <w:textAlignment w:val="baseline"/>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37</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4. ОБЪЕКТЫ СОЦИАЛЬНОГО И КУЛЬТУРНО-БЫТОВОГО ОБСЛУЖИВАНИЯ</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21</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Детские дошкольные учреждения</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мест</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184</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400</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22</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xml:space="preserve">Общеобразовательные учреждения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мест</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700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940</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lastRenderedPageBreak/>
              <w:t>23</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Объекты физической культуры и массового спорта</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w:t>
            </w:r>
            <w:proofErr w:type="gramStart"/>
            <w:r w:rsidRPr="00A95D48">
              <w:rPr>
                <w:rFonts w:ascii="Times New Roman" w:eastAsia="Times New Roman" w:hAnsi="Times New Roman" w:cs="Times New Roman"/>
                <w:color w:val="000000"/>
                <w:sz w:val="20"/>
                <w:szCs w:val="20"/>
                <w:vertAlign w:val="superscript"/>
                <w:lang w:eastAsia="ru-RU"/>
              </w:rPr>
              <w:t>2</w:t>
            </w:r>
            <w:proofErr w:type="gramEnd"/>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300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960</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24</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Учреждения культуры</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объектов</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7</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7</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5. УЧРЕЖДЕНИЯ ЗДРАВООХРАНЕНИЯ</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25</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Стационарных коек</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A95D48">
              <w:rPr>
                <w:rFonts w:ascii="Times New Roman" w:eastAsia="Times New Roman" w:hAnsi="Times New Roman" w:cs="Times New Roman"/>
                <w:color w:val="000000"/>
                <w:sz w:val="20"/>
                <w:szCs w:val="20"/>
                <w:lang w:eastAsia="ru-RU"/>
              </w:rPr>
              <w:t>ед</w:t>
            </w:r>
            <w:proofErr w:type="spellEnd"/>
            <w:proofErr w:type="gramEnd"/>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25</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26</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Амбулаторных посещений</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чел/</w:t>
            </w:r>
            <w:proofErr w:type="spellStart"/>
            <w:r w:rsidRPr="00A95D48">
              <w:rPr>
                <w:rFonts w:ascii="Times New Roman" w:eastAsia="Times New Roman" w:hAnsi="Times New Roman" w:cs="Times New Roman"/>
                <w:color w:val="000000"/>
                <w:sz w:val="20"/>
                <w:szCs w:val="20"/>
                <w:lang w:eastAsia="ru-RU"/>
              </w:rPr>
              <w:t>сут</w:t>
            </w:r>
            <w:proofErr w:type="spellEnd"/>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82</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87</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27</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Пунктов скорой помощи</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proofErr w:type="spellStart"/>
            <w:proofErr w:type="gramStart"/>
            <w:r w:rsidRPr="00A95D48">
              <w:rPr>
                <w:rFonts w:ascii="Times New Roman" w:eastAsia="Times New Roman" w:hAnsi="Times New Roman" w:cs="Times New Roman"/>
                <w:color w:val="000000"/>
                <w:sz w:val="20"/>
                <w:szCs w:val="20"/>
                <w:lang w:eastAsia="ru-RU"/>
              </w:rPr>
              <w:t>ед</w:t>
            </w:r>
            <w:proofErr w:type="spellEnd"/>
            <w:proofErr w:type="gramEnd"/>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 ИНЖЕНЕРНАЯ ИНФРАСТРУКТУРА</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6.1 ВОДОСНАБЖЕНИЕ</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28</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Водопотребление (централизованное)</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w:t>
            </w:r>
            <w:r w:rsidRPr="00A95D48">
              <w:rPr>
                <w:rFonts w:ascii="Times New Roman" w:eastAsia="Times New Roman" w:hAnsi="Times New Roman" w:cs="Times New Roman"/>
                <w:color w:val="000000"/>
                <w:sz w:val="20"/>
                <w:szCs w:val="20"/>
                <w:vertAlign w:val="superscript"/>
                <w:lang w:eastAsia="ru-RU"/>
              </w:rPr>
              <w:t>3</w:t>
            </w:r>
            <w:r w:rsidRPr="00A95D48">
              <w:rPr>
                <w:rFonts w:ascii="Times New Roman" w:eastAsia="Times New Roman" w:hAnsi="Times New Roman" w:cs="Times New Roman"/>
                <w:color w:val="000000"/>
                <w:sz w:val="20"/>
                <w:szCs w:val="20"/>
                <w:lang w:eastAsia="ru-RU"/>
              </w:rPr>
              <w:t>/</w:t>
            </w:r>
            <w:proofErr w:type="spellStart"/>
            <w:r w:rsidRPr="00A95D48">
              <w:rPr>
                <w:rFonts w:ascii="Times New Roman" w:eastAsia="Times New Roman" w:hAnsi="Times New Roman" w:cs="Times New Roman"/>
                <w:color w:val="000000"/>
                <w:sz w:val="20"/>
                <w:szCs w:val="20"/>
                <w:lang w:eastAsia="ru-RU"/>
              </w:rPr>
              <w:t>сут</w:t>
            </w:r>
            <w:proofErr w:type="spellEnd"/>
            <w:r w:rsidRPr="00A95D48">
              <w:rPr>
                <w:rFonts w:ascii="Times New Roman" w:eastAsia="Times New Roman" w:hAnsi="Times New Roman" w:cs="Times New Roman"/>
                <w:color w:val="000000"/>
                <w:sz w:val="20"/>
                <w:szCs w:val="20"/>
                <w:lang w:eastAsia="ru-RU"/>
              </w:rPr>
              <w:t>.</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763</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1 056</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6.2 ВОДООТВЕДЕНИЕ</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29</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Расчетное водоотведение (централизованное)</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w:t>
            </w:r>
            <w:r w:rsidRPr="00A95D48">
              <w:rPr>
                <w:rFonts w:ascii="Times New Roman" w:eastAsia="Times New Roman" w:hAnsi="Times New Roman" w:cs="Times New Roman"/>
                <w:color w:val="000000"/>
                <w:sz w:val="20"/>
                <w:szCs w:val="20"/>
                <w:vertAlign w:val="superscript"/>
                <w:lang w:eastAsia="ru-RU"/>
              </w:rPr>
              <w:t>3</w:t>
            </w:r>
            <w:r w:rsidRPr="00A95D48">
              <w:rPr>
                <w:rFonts w:ascii="Times New Roman" w:eastAsia="Times New Roman" w:hAnsi="Times New Roman" w:cs="Times New Roman"/>
                <w:color w:val="000000"/>
                <w:sz w:val="20"/>
                <w:szCs w:val="20"/>
                <w:lang w:eastAsia="ru-RU"/>
              </w:rPr>
              <w:t>/</w:t>
            </w:r>
            <w:proofErr w:type="spellStart"/>
            <w:r w:rsidRPr="00A95D48">
              <w:rPr>
                <w:rFonts w:ascii="Times New Roman" w:eastAsia="Times New Roman" w:hAnsi="Times New Roman" w:cs="Times New Roman"/>
                <w:color w:val="000000"/>
                <w:sz w:val="20"/>
                <w:szCs w:val="20"/>
                <w:lang w:eastAsia="ru-RU"/>
              </w:rPr>
              <w:t>сут</w:t>
            </w:r>
            <w:proofErr w:type="spellEnd"/>
            <w:r w:rsidRPr="00A95D48">
              <w:rPr>
                <w:rFonts w:ascii="Times New Roman" w:eastAsia="Times New Roman" w:hAnsi="Times New Roman" w:cs="Times New Roman"/>
                <w:color w:val="000000"/>
                <w:sz w:val="20"/>
                <w:szCs w:val="20"/>
                <w:lang w:eastAsia="ru-RU"/>
              </w:rPr>
              <w:t>.</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50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900</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30</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 xml:space="preserve">Производительность очистных сооружений </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w:t>
            </w:r>
            <w:r w:rsidRPr="00A95D48">
              <w:rPr>
                <w:rFonts w:ascii="Times New Roman" w:eastAsia="Times New Roman" w:hAnsi="Times New Roman" w:cs="Times New Roman"/>
                <w:color w:val="000000"/>
                <w:sz w:val="20"/>
                <w:szCs w:val="20"/>
                <w:vertAlign w:val="superscript"/>
                <w:lang w:eastAsia="ru-RU"/>
              </w:rPr>
              <w:t>3</w:t>
            </w:r>
            <w:r w:rsidRPr="00A95D48">
              <w:rPr>
                <w:rFonts w:ascii="Times New Roman" w:eastAsia="Times New Roman" w:hAnsi="Times New Roman" w:cs="Times New Roman"/>
                <w:color w:val="000000"/>
                <w:sz w:val="20"/>
                <w:szCs w:val="20"/>
                <w:lang w:eastAsia="ru-RU"/>
              </w:rPr>
              <w:t>/</w:t>
            </w:r>
            <w:proofErr w:type="spellStart"/>
            <w:r w:rsidRPr="00A95D48">
              <w:rPr>
                <w:rFonts w:ascii="Times New Roman" w:eastAsia="Times New Roman" w:hAnsi="Times New Roman" w:cs="Times New Roman"/>
                <w:color w:val="000000"/>
                <w:sz w:val="20"/>
                <w:szCs w:val="20"/>
                <w:lang w:eastAsia="ru-RU"/>
              </w:rPr>
              <w:t>сут</w:t>
            </w:r>
            <w:proofErr w:type="spellEnd"/>
            <w:r w:rsidRPr="00A95D48">
              <w:rPr>
                <w:rFonts w:ascii="Times New Roman" w:eastAsia="Times New Roman" w:hAnsi="Times New Roman" w:cs="Times New Roman"/>
                <w:color w:val="000000"/>
                <w:sz w:val="20"/>
                <w:szCs w:val="20"/>
                <w:lang w:eastAsia="ru-RU"/>
              </w:rPr>
              <w:t>.</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150</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1 500</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6.3 ТЕПЛОСНАБЖЕНИЕ</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31</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Расчетное теплопотребление (централизованные котельные)</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Гкал/</w:t>
            </w:r>
            <w:proofErr w:type="gramStart"/>
            <w:r w:rsidRPr="00A95D48">
              <w:rPr>
                <w:rFonts w:ascii="Times New Roman" w:eastAsia="Times New Roman" w:hAnsi="Times New Roman" w:cs="Times New Roman"/>
                <w:color w:val="000000"/>
                <w:sz w:val="20"/>
                <w:szCs w:val="20"/>
                <w:lang w:eastAsia="ru-RU"/>
              </w:rPr>
              <w:t>ч</w:t>
            </w:r>
            <w:proofErr w:type="gramEnd"/>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0,6</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0,6</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6.4 ГАЗОСНАБЖЕНИЕ</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32</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Расчетный расход газа</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тыс</w:t>
            </w:r>
            <w:proofErr w:type="gramStart"/>
            <w:r w:rsidRPr="00A95D48">
              <w:rPr>
                <w:rFonts w:ascii="Times New Roman" w:eastAsia="Times New Roman" w:hAnsi="Times New Roman" w:cs="Times New Roman"/>
                <w:color w:val="000000"/>
                <w:sz w:val="20"/>
                <w:szCs w:val="20"/>
                <w:lang w:eastAsia="ru-RU"/>
              </w:rPr>
              <w:t>.м</w:t>
            </w:r>
            <w:proofErr w:type="gramEnd"/>
            <w:r w:rsidRPr="00A95D48">
              <w:rPr>
                <w:rFonts w:ascii="Times New Roman" w:eastAsia="Times New Roman" w:hAnsi="Times New Roman" w:cs="Times New Roman"/>
                <w:color w:val="000000"/>
                <w:sz w:val="20"/>
                <w:szCs w:val="20"/>
                <w:lang w:eastAsia="ru-RU"/>
              </w:rPr>
              <w:t>³/час</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3 624</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6 389</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6.5 ЭЛЕКТРОСНАБЖЕНИЕ</w:t>
            </w:r>
          </w:p>
        </w:tc>
      </w:tr>
      <w:tr w:rsidR="00A95D48" w:rsidRPr="00A95D48" w:rsidTr="00D669B6">
        <w:trPr>
          <w:trHeight w:hRule="exact" w:val="340"/>
          <w:jc w:val="center"/>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33</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Расчетная электрическая нагрузка</w:t>
            </w:r>
          </w:p>
        </w:tc>
        <w:tc>
          <w:tcPr>
            <w:tcW w:w="1097" w:type="dxa"/>
            <w:tcBorders>
              <w:top w:val="nil"/>
              <w:left w:val="nil"/>
              <w:bottom w:val="single" w:sz="4" w:space="0" w:color="auto"/>
              <w:right w:val="single" w:sz="4" w:space="0" w:color="auto"/>
            </w:tcBorders>
            <w:shd w:val="clear" w:color="auto" w:fill="auto"/>
            <w:vAlign w:val="center"/>
            <w:hideMark/>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МВА</w:t>
            </w:r>
          </w:p>
        </w:tc>
        <w:tc>
          <w:tcPr>
            <w:tcW w:w="1351"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5</w:t>
            </w:r>
          </w:p>
        </w:tc>
        <w:tc>
          <w:tcPr>
            <w:tcW w:w="1328" w:type="dxa"/>
            <w:tcBorders>
              <w:top w:val="nil"/>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20</w:t>
            </w:r>
          </w:p>
        </w:tc>
      </w:tr>
      <w:tr w:rsidR="00A95D48" w:rsidRPr="00A95D48" w:rsidTr="00D669B6">
        <w:trPr>
          <w:trHeight w:hRule="exact" w:val="340"/>
          <w:jc w:val="center"/>
        </w:trPr>
        <w:tc>
          <w:tcPr>
            <w:tcW w:w="101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7. ТРАНСПОРТНАЯ ИНФРАСТРУКТУРА</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34</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Автомобильные дороги регионального значения</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км</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32,0</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46,4</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35</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Автомобильные дороги муниципального района</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км</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25,7</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44,6</w:t>
            </w:r>
          </w:p>
        </w:tc>
      </w:tr>
      <w:tr w:rsidR="00A95D48" w:rsidRPr="00A95D48" w:rsidTr="00D669B6">
        <w:trPr>
          <w:trHeight w:hRule="exact" w:val="505"/>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36</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sz w:val="20"/>
                <w:szCs w:val="20"/>
                <w:lang w:eastAsia="ru-RU"/>
              </w:rPr>
              <w:t>Поселковые дороги (объекты местного значения сельского поселения)</w:t>
            </w:r>
            <w:r w:rsidRPr="00A95D48">
              <w:rPr>
                <w:rFonts w:ascii="Times New Roman" w:eastAsia="Times New Roman" w:hAnsi="Times New Roman" w:cs="Times New Roman"/>
                <w:color w:val="000000"/>
                <w:sz w:val="20"/>
                <w:szCs w:val="20"/>
                <w:lang w:eastAsia="ru-RU"/>
              </w:rPr>
              <w:t xml:space="preserve"> </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км</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9,58</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9,58</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37</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Улично-дорожная сеть населенных пунктов, в том числе:</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км</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51,5</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51,5</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38</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right"/>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i/>
                <w:color w:val="000000"/>
                <w:sz w:val="20"/>
                <w:szCs w:val="20"/>
                <w:lang w:eastAsia="ru-RU"/>
              </w:rPr>
              <w:t>- с твердым покрытием</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км</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23,0</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51,5</w:t>
            </w:r>
          </w:p>
        </w:tc>
      </w:tr>
      <w:tr w:rsidR="00A95D48" w:rsidRPr="00A95D48" w:rsidTr="00D669B6">
        <w:trPr>
          <w:trHeight w:hRule="exact" w:val="34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39</w:t>
            </w:r>
          </w:p>
        </w:tc>
        <w:tc>
          <w:tcPr>
            <w:tcW w:w="587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right"/>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i/>
                <w:color w:val="000000"/>
                <w:sz w:val="20"/>
                <w:szCs w:val="20"/>
                <w:lang w:eastAsia="ru-RU"/>
              </w:rPr>
              <w:t>- с грунтовым покрытием</w:t>
            </w:r>
          </w:p>
        </w:tc>
        <w:tc>
          <w:tcPr>
            <w:tcW w:w="1097"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spacing w:after="0" w:line="240" w:lineRule="auto"/>
              <w:jc w:val="center"/>
              <w:rPr>
                <w:rFonts w:ascii="Times New Roman" w:eastAsia="Times New Roman" w:hAnsi="Times New Roman" w:cs="Times New Roman"/>
                <w:color w:val="000000"/>
                <w:sz w:val="20"/>
                <w:szCs w:val="20"/>
                <w:lang w:eastAsia="ru-RU"/>
              </w:rPr>
            </w:pPr>
            <w:r w:rsidRPr="00A95D48">
              <w:rPr>
                <w:rFonts w:ascii="Times New Roman" w:eastAsia="Times New Roman" w:hAnsi="Times New Roman" w:cs="Times New Roman"/>
                <w:color w:val="000000"/>
                <w:sz w:val="20"/>
                <w:szCs w:val="20"/>
                <w:lang w:eastAsia="ru-RU"/>
              </w:rPr>
              <w:t>км</w:t>
            </w:r>
          </w:p>
        </w:tc>
        <w:tc>
          <w:tcPr>
            <w:tcW w:w="1351"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28,5</w:t>
            </w:r>
          </w:p>
        </w:tc>
        <w:tc>
          <w:tcPr>
            <w:tcW w:w="1328" w:type="dxa"/>
            <w:tcBorders>
              <w:top w:val="single" w:sz="4" w:space="0" w:color="auto"/>
              <w:left w:val="nil"/>
              <w:bottom w:val="single" w:sz="4" w:space="0" w:color="auto"/>
              <w:right w:val="single" w:sz="4" w:space="0" w:color="auto"/>
            </w:tcBorders>
            <w:shd w:val="clear" w:color="auto" w:fill="auto"/>
            <w:vAlign w:val="center"/>
          </w:tcPr>
          <w:p w:rsidR="00A95D48" w:rsidRPr="00A95D48" w:rsidRDefault="00A95D48" w:rsidP="00A95D48">
            <w:pPr>
              <w:widowControl w:val="0"/>
              <w:suppressAutoHyphens/>
              <w:spacing w:after="0" w:line="240" w:lineRule="auto"/>
              <w:jc w:val="center"/>
              <w:textAlignment w:val="baseline"/>
              <w:rPr>
                <w:rFonts w:ascii="Times New Roman" w:eastAsia="SimSun" w:hAnsi="Times New Roman" w:cs="Times New Roman"/>
                <w:color w:val="000000"/>
                <w:kern w:val="1"/>
                <w:sz w:val="20"/>
                <w:szCs w:val="20"/>
                <w:lang w:eastAsia="hi-IN" w:bidi="hi-IN"/>
              </w:rPr>
            </w:pPr>
            <w:r w:rsidRPr="00A95D48">
              <w:rPr>
                <w:rFonts w:ascii="Times New Roman" w:eastAsia="SimSun" w:hAnsi="Times New Roman" w:cs="Times New Roman"/>
                <w:color w:val="000000"/>
                <w:kern w:val="1"/>
                <w:sz w:val="20"/>
                <w:szCs w:val="20"/>
                <w:lang w:eastAsia="hi-IN" w:bidi="hi-IN"/>
              </w:rPr>
              <w:t>0,0</w:t>
            </w:r>
          </w:p>
        </w:tc>
      </w:tr>
    </w:tbl>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A95D48" w:rsidRPr="00A95D48" w:rsidRDefault="00A95D48" w:rsidP="00A95D48">
      <w:pPr>
        <w:widowControl w:val="0"/>
        <w:suppressAutoHyphens/>
        <w:spacing w:after="0" w:line="240" w:lineRule="auto"/>
        <w:textAlignment w:val="baseline"/>
        <w:rPr>
          <w:rFonts w:ascii="Times New Roman" w:eastAsia="SimSun" w:hAnsi="Times New Roman" w:cs="Mangal"/>
          <w:kern w:val="1"/>
          <w:sz w:val="24"/>
          <w:szCs w:val="21"/>
          <w:lang w:eastAsia="hi-IN" w:bidi="hi-IN"/>
        </w:rPr>
      </w:pPr>
    </w:p>
    <w:p w:rsidR="00F034CB" w:rsidRDefault="00F034CB"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pPr>
    </w:p>
    <w:p w:rsidR="00D669B6" w:rsidRDefault="00D669B6" w:rsidP="00F034CB">
      <w:pPr>
        <w:jc w:val="center"/>
        <w:rPr>
          <w:rFonts w:ascii="Times New Roman" w:hAnsi="Times New Roman" w:cs="Times New Roman"/>
          <w:b/>
          <w:sz w:val="28"/>
          <w:szCs w:val="28"/>
        </w:rPr>
      </w:pPr>
      <w:r w:rsidRPr="00B42B79">
        <w:rPr>
          <w:rFonts w:ascii="Times New Roman" w:hAnsi="Times New Roman" w:cs="Times New Roman"/>
          <w:b/>
          <w:sz w:val="28"/>
          <w:szCs w:val="28"/>
        </w:rPr>
        <w:lastRenderedPageBreak/>
        <w:t>Сведения о границах населенных пунктов, входящих в состав поселения: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76" w:name="_Toc57057171"/>
      <w:r w:rsidRPr="00B42B79">
        <w:rPr>
          <w:rFonts w:ascii="Times New Roman" w:eastAsia="Times New Roman" w:hAnsi="Times New Roman" w:cs="Times New Roman"/>
          <w:b/>
          <w:kern w:val="1"/>
          <w:sz w:val="24"/>
          <w:szCs w:val="32"/>
          <w:lang w:eastAsia="ar-SA"/>
        </w:rPr>
        <w:t>СОДЕРЖАНИЕ</w:t>
      </w:r>
      <w:bookmarkEnd w:id="276"/>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1"/>
          <w:lang w:eastAsia="hi-IN" w:bidi="hi-IN"/>
        </w:rPr>
      </w:pPr>
    </w:p>
    <w:p w:rsidR="00B42B79" w:rsidRPr="00CF1C7C" w:rsidRDefault="00B42B79" w:rsidP="00B42B79">
      <w:pPr>
        <w:tabs>
          <w:tab w:val="right" w:leader="dot" w:pos="9629"/>
        </w:tabs>
        <w:spacing w:before="120" w:after="0" w:line="240" w:lineRule="auto"/>
        <w:jc w:val="both"/>
        <w:rPr>
          <w:rFonts w:ascii="Times New Roman" w:eastAsia="Times New Roman" w:hAnsi="Times New Roman" w:cs="Times New Roman"/>
          <w:noProof/>
          <w:lang w:eastAsia="ru-RU"/>
        </w:rPr>
      </w:pPr>
      <w:r w:rsidRPr="00B42B79">
        <w:rPr>
          <w:rFonts w:ascii="Times New Roman" w:eastAsia="Times New Roman" w:hAnsi="Times New Roman" w:cs="Times New Roman"/>
          <w:bCs/>
          <w:caps/>
          <w:lang w:eastAsia="ar-SA"/>
        </w:rPr>
        <w:fldChar w:fldCharType="begin"/>
      </w:r>
      <w:r w:rsidRPr="00B42B79">
        <w:rPr>
          <w:rFonts w:ascii="Times New Roman" w:eastAsia="Times New Roman" w:hAnsi="Times New Roman" w:cs="Times New Roman"/>
          <w:bCs/>
          <w:caps/>
          <w:lang w:eastAsia="ar-SA"/>
        </w:rPr>
        <w:instrText xml:space="preserve"> TOC \o "1-3" \h \z \u </w:instrText>
      </w:r>
      <w:r w:rsidRPr="00B42B79">
        <w:rPr>
          <w:rFonts w:ascii="Times New Roman" w:eastAsia="Times New Roman" w:hAnsi="Times New Roman" w:cs="Times New Roman"/>
          <w:bCs/>
          <w:caps/>
          <w:lang w:eastAsia="ar-SA"/>
        </w:rPr>
        <w:fldChar w:fldCharType="separate"/>
      </w:r>
      <w:hyperlink w:anchor="_Toc57057171" w:history="1">
        <w:r w:rsidRPr="00CF1C7C">
          <w:rPr>
            <w:rFonts w:ascii="Times New Roman" w:eastAsia="Times New Roman" w:hAnsi="Times New Roman" w:cs="Times New Roman"/>
            <w:bCs/>
            <w:caps/>
            <w:noProof/>
            <w:sz w:val="24"/>
            <w:szCs w:val="24"/>
            <w:lang w:eastAsia="ar-SA"/>
          </w:rPr>
          <w:t>СОДЕРЖАНИЕ</w:t>
        </w:r>
        <w:r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2" w:history="1">
        <w:r w:rsidR="00B42B79" w:rsidRPr="00CF1C7C">
          <w:rPr>
            <w:rFonts w:ascii="Times New Roman" w:eastAsia="Times New Roman" w:hAnsi="Times New Roman" w:cs="Times New Roman"/>
            <w:bCs/>
            <w:caps/>
            <w:noProof/>
            <w:sz w:val="24"/>
            <w:szCs w:val="24"/>
            <w:lang w:eastAsia="ar-SA"/>
          </w:rPr>
          <w:t>Карта границ д.Акбашева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3"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д.Акбашева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4" w:history="1">
        <w:r w:rsidR="00B42B79" w:rsidRPr="00CF1C7C">
          <w:rPr>
            <w:rFonts w:ascii="Times New Roman" w:eastAsia="Times New Roman" w:hAnsi="Times New Roman" w:cs="Times New Roman"/>
            <w:bCs/>
            <w:caps/>
            <w:noProof/>
            <w:sz w:val="24"/>
            <w:szCs w:val="24"/>
            <w:lang w:eastAsia="ar-SA"/>
          </w:rPr>
          <w:t>Карта границ д.</w:t>
        </w:r>
        <w:r w:rsidR="00B42B79" w:rsidRPr="00CF1C7C">
          <w:rPr>
            <w:rFonts w:ascii="Times New Roman" w:eastAsia="Times New Roman" w:hAnsi="Times New Roman" w:cs="Times New Roman"/>
            <w:bCs/>
            <w:caps/>
            <w:noProof/>
            <w:sz w:val="24"/>
            <w:szCs w:val="24"/>
            <w:shd w:val="clear" w:color="auto" w:fill="FFFFFF"/>
            <w:lang w:eastAsia="ar-SA"/>
          </w:rPr>
          <w:t xml:space="preserve"> Большая Усманова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5"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д.</w:t>
        </w:r>
        <w:r w:rsidR="00B42B79" w:rsidRPr="00CF1C7C">
          <w:rPr>
            <w:rFonts w:ascii="Times New Roman" w:eastAsia="Times New Roman" w:hAnsi="Times New Roman" w:cs="Times New Roman"/>
            <w:bCs/>
            <w:caps/>
            <w:noProof/>
            <w:sz w:val="24"/>
            <w:szCs w:val="24"/>
            <w:shd w:val="clear" w:color="auto" w:fill="FFFFFF"/>
            <w:lang w:eastAsia="ar-SA"/>
          </w:rPr>
          <w:t xml:space="preserve"> Большая Усманова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6" w:history="1">
        <w:r w:rsidR="00B42B79" w:rsidRPr="00CF1C7C">
          <w:rPr>
            <w:rFonts w:ascii="Times New Roman" w:eastAsia="Times New Roman" w:hAnsi="Times New Roman" w:cs="Times New Roman"/>
            <w:bCs/>
            <w:caps/>
            <w:noProof/>
            <w:sz w:val="24"/>
            <w:szCs w:val="24"/>
            <w:lang w:eastAsia="ar-SA"/>
          </w:rPr>
          <w:t>Карта границ д.</w:t>
        </w:r>
        <w:r w:rsidR="00B42B79" w:rsidRPr="00CF1C7C">
          <w:rPr>
            <w:rFonts w:ascii="Times New Roman" w:eastAsia="Times New Roman" w:hAnsi="Times New Roman" w:cs="Times New Roman"/>
            <w:bCs/>
            <w:caps/>
            <w:noProof/>
            <w:sz w:val="24"/>
            <w:szCs w:val="24"/>
            <w:shd w:val="clear" w:color="auto" w:fill="FFFFFF"/>
            <w:lang w:eastAsia="ar-SA"/>
          </w:rPr>
          <w:t xml:space="preserve"> Буланцы</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7"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д.</w:t>
        </w:r>
        <w:r w:rsidR="00B42B79" w:rsidRPr="00CF1C7C">
          <w:rPr>
            <w:rFonts w:ascii="Times New Roman" w:eastAsia="Times New Roman" w:hAnsi="Times New Roman" w:cs="Times New Roman"/>
            <w:bCs/>
            <w:caps/>
            <w:noProof/>
            <w:sz w:val="24"/>
            <w:szCs w:val="24"/>
            <w:shd w:val="clear" w:color="auto" w:fill="FFFFFF"/>
            <w:lang w:eastAsia="ar-SA"/>
          </w:rPr>
          <w:t xml:space="preserve"> Буланцы</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8" w:history="1">
        <w:r w:rsidR="00B42B79" w:rsidRPr="00CF1C7C">
          <w:rPr>
            <w:rFonts w:ascii="Times New Roman" w:eastAsia="Times New Roman" w:hAnsi="Times New Roman" w:cs="Times New Roman"/>
            <w:bCs/>
            <w:caps/>
            <w:noProof/>
            <w:sz w:val="24"/>
            <w:szCs w:val="24"/>
            <w:lang w:eastAsia="ar-SA"/>
          </w:rPr>
          <w:t>Карта границ п.Кировский</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79"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п.Кировский</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0" w:history="1">
        <w:r w:rsidR="00B42B79" w:rsidRPr="00CF1C7C">
          <w:rPr>
            <w:rFonts w:ascii="Times New Roman" w:eastAsia="Times New Roman" w:hAnsi="Times New Roman" w:cs="Times New Roman"/>
            <w:bCs/>
            <w:caps/>
            <w:noProof/>
            <w:sz w:val="24"/>
            <w:szCs w:val="24"/>
            <w:lang w:eastAsia="ar-SA"/>
          </w:rPr>
          <w:t>Карта границ д.</w:t>
        </w:r>
        <w:r w:rsidR="00B42B79" w:rsidRPr="00CF1C7C">
          <w:rPr>
            <w:rFonts w:ascii="Times New Roman" w:eastAsia="Times New Roman" w:hAnsi="Times New Roman" w:cs="Times New Roman"/>
            <w:bCs/>
            <w:caps/>
            <w:noProof/>
            <w:sz w:val="24"/>
            <w:szCs w:val="24"/>
            <w:shd w:val="clear" w:color="auto" w:fill="FFFFFF"/>
            <w:lang w:eastAsia="ar-SA"/>
          </w:rPr>
          <w:t xml:space="preserve"> Кузяшева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1"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д.</w:t>
        </w:r>
        <w:r w:rsidR="00B42B79" w:rsidRPr="00CF1C7C">
          <w:rPr>
            <w:rFonts w:ascii="Times New Roman" w:eastAsia="Times New Roman" w:hAnsi="Times New Roman" w:cs="Times New Roman"/>
            <w:bCs/>
            <w:caps/>
            <w:noProof/>
            <w:sz w:val="24"/>
            <w:szCs w:val="24"/>
            <w:shd w:val="clear" w:color="auto" w:fill="FFFFFF"/>
            <w:lang w:eastAsia="ar-SA"/>
          </w:rPr>
          <w:t xml:space="preserve"> Кузяшева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2" w:history="1">
        <w:r w:rsidR="00B42B79" w:rsidRPr="00CF1C7C">
          <w:rPr>
            <w:rFonts w:ascii="Times New Roman" w:eastAsia="Times New Roman" w:hAnsi="Times New Roman" w:cs="Times New Roman"/>
            <w:bCs/>
            <w:caps/>
            <w:noProof/>
            <w:sz w:val="24"/>
            <w:szCs w:val="24"/>
            <w:lang w:eastAsia="ar-SA"/>
          </w:rPr>
          <w:t>Карта границ д.</w:t>
        </w:r>
        <w:r w:rsidR="00B42B79" w:rsidRPr="00CF1C7C">
          <w:rPr>
            <w:rFonts w:ascii="Times New Roman" w:eastAsia="Times New Roman" w:hAnsi="Times New Roman" w:cs="Times New Roman"/>
            <w:bCs/>
            <w:caps/>
            <w:noProof/>
            <w:sz w:val="24"/>
            <w:szCs w:val="24"/>
            <w:shd w:val="clear" w:color="auto" w:fill="FFFFFF"/>
            <w:lang w:eastAsia="ar-SA"/>
          </w:rPr>
          <w:t xml:space="preserve"> Левашева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3"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д.</w:t>
        </w:r>
        <w:r w:rsidR="00B42B79" w:rsidRPr="00CF1C7C">
          <w:rPr>
            <w:rFonts w:ascii="Times New Roman" w:eastAsia="Times New Roman" w:hAnsi="Times New Roman" w:cs="Times New Roman"/>
            <w:bCs/>
            <w:caps/>
            <w:noProof/>
            <w:sz w:val="24"/>
            <w:szCs w:val="24"/>
            <w:shd w:val="clear" w:color="auto" w:fill="FFFFFF"/>
            <w:lang w:eastAsia="ar-SA"/>
          </w:rPr>
          <w:t xml:space="preserve"> Левашева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4" w:history="1">
        <w:r w:rsidR="00B42B79" w:rsidRPr="00CF1C7C">
          <w:rPr>
            <w:rFonts w:ascii="Times New Roman" w:eastAsia="Times New Roman" w:hAnsi="Times New Roman" w:cs="Times New Roman"/>
            <w:bCs/>
            <w:caps/>
            <w:noProof/>
            <w:sz w:val="24"/>
            <w:szCs w:val="24"/>
            <w:lang w:eastAsia="ar-SA"/>
          </w:rPr>
          <w:t>Карта границ д.</w:t>
        </w:r>
        <w:r w:rsidR="00B42B79" w:rsidRPr="00CF1C7C">
          <w:rPr>
            <w:rFonts w:ascii="Times New Roman" w:eastAsia="Times New Roman" w:hAnsi="Times New Roman" w:cs="Times New Roman"/>
            <w:bCs/>
            <w:caps/>
            <w:noProof/>
            <w:sz w:val="24"/>
            <w:szCs w:val="24"/>
            <w:shd w:val="clear" w:color="auto" w:fill="FFFFFF"/>
            <w:lang w:eastAsia="ar-SA"/>
          </w:rPr>
          <w:t xml:space="preserve"> Малая Усманова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5"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д.</w:t>
        </w:r>
        <w:r w:rsidR="00B42B79" w:rsidRPr="00CF1C7C">
          <w:rPr>
            <w:rFonts w:ascii="Times New Roman" w:eastAsia="Times New Roman" w:hAnsi="Times New Roman" w:cs="Times New Roman"/>
            <w:bCs/>
            <w:caps/>
            <w:noProof/>
            <w:sz w:val="24"/>
            <w:szCs w:val="24"/>
            <w:shd w:val="clear" w:color="auto" w:fill="FFFFFF"/>
            <w:lang w:eastAsia="ar-SA"/>
          </w:rPr>
          <w:t xml:space="preserve"> Малая Усманова</w:t>
        </w:r>
        <w:r w:rsidR="00B42B79" w:rsidRPr="00CF1C7C">
          <w:rPr>
            <w:rFonts w:ascii="Times New Roman" w:eastAsia="Times New Roman" w:hAnsi="Times New Roman" w:cs="Times New Roman"/>
            <w:bCs/>
            <w:caps/>
            <w:noProof/>
            <w:webHidden/>
            <w:sz w:val="24"/>
            <w:szCs w:val="24"/>
            <w:lang w:eastAsia="ar-SA"/>
          </w:rPr>
          <w:tab/>
        </w:r>
      </w:hyperlink>
    </w:p>
    <w:p w:rsidR="00B42B79" w:rsidRPr="00CF1C7C"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6" w:history="1">
        <w:r w:rsidR="00B42B79" w:rsidRPr="00CF1C7C">
          <w:rPr>
            <w:rFonts w:ascii="Times New Roman" w:eastAsia="Times New Roman" w:hAnsi="Times New Roman" w:cs="Times New Roman"/>
            <w:bCs/>
            <w:caps/>
            <w:noProof/>
            <w:sz w:val="24"/>
            <w:szCs w:val="24"/>
            <w:lang w:eastAsia="ar-SA"/>
          </w:rPr>
          <w:t>Карта границ п.Чубары</w:t>
        </w:r>
        <w:r w:rsidR="00B42B79" w:rsidRPr="00CF1C7C">
          <w:rPr>
            <w:rFonts w:ascii="Times New Roman" w:eastAsia="Times New Roman" w:hAnsi="Times New Roman" w:cs="Times New Roman"/>
            <w:bCs/>
            <w:caps/>
            <w:noProof/>
            <w:webHidden/>
            <w:sz w:val="24"/>
            <w:szCs w:val="24"/>
            <w:lang w:eastAsia="ar-SA"/>
          </w:rPr>
          <w:tab/>
        </w:r>
      </w:hyperlink>
    </w:p>
    <w:p w:rsidR="00B42B79" w:rsidRPr="00B42B79" w:rsidRDefault="00C10C95" w:rsidP="00B42B79">
      <w:pPr>
        <w:tabs>
          <w:tab w:val="right" w:leader="dot" w:pos="9629"/>
        </w:tabs>
        <w:spacing w:before="120" w:after="0" w:line="240" w:lineRule="auto"/>
        <w:jc w:val="both"/>
        <w:rPr>
          <w:rFonts w:ascii="Times New Roman" w:eastAsia="Times New Roman" w:hAnsi="Times New Roman" w:cs="Times New Roman"/>
          <w:noProof/>
          <w:lang w:eastAsia="ru-RU"/>
        </w:rPr>
      </w:pPr>
      <w:hyperlink w:anchor="_Toc57057187" w:history="1">
        <w:r w:rsidR="00B42B79" w:rsidRPr="00CF1C7C">
          <w:rPr>
            <w:rFonts w:ascii="Times New Roman" w:eastAsia="Times New Roman" w:hAnsi="Times New Roman" w:cs="Times New Roman"/>
            <w:bCs/>
            <w:caps/>
            <w:noProof/>
            <w:sz w:val="24"/>
            <w:szCs w:val="24"/>
            <w:lang w:eastAsia="ar-SA"/>
          </w:rPr>
          <w:t>Перечень координат характерных точек п.Чубары</w:t>
        </w:r>
        <w:r w:rsidR="00B42B79" w:rsidRPr="00CF1C7C">
          <w:rPr>
            <w:rFonts w:ascii="Times New Roman" w:eastAsia="Times New Roman" w:hAnsi="Times New Roman" w:cs="Times New Roman"/>
            <w:bCs/>
            <w:caps/>
            <w:noProof/>
            <w:webHidden/>
            <w:sz w:val="24"/>
            <w:szCs w:val="24"/>
            <w:lang w:eastAsia="ar-SA"/>
          </w:rPr>
          <w:tab/>
        </w:r>
      </w:hyperlink>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kern w:val="1"/>
          <w:sz w:val="24"/>
          <w:szCs w:val="24"/>
          <w:lang w:eastAsia="hi-IN" w:bidi="hi-IN"/>
        </w:rPr>
        <w:fldChar w:fldCharType="end"/>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kern w:val="1"/>
          <w:sz w:val="24"/>
          <w:szCs w:val="24"/>
          <w:lang w:eastAsia="hi-IN" w:bidi="hi-IN"/>
        </w:rPr>
        <w:br w:type="page"/>
      </w: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77" w:name="_Toc57057172"/>
      <w:r w:rsidRPr="00B42B79">
        <w:rPr>
          <w:rFonts w:ascii="Times New Roman" w:eastAsia="Times New Roman" w:hAnsi="Times New Roman" w:cs="Times New Roman"/>
          <w:b/>
          <w:kern w:val="1"/>
          <w:sz w:val="24"/>
          <w:szCs w:val="32"/>
          <w:lang w:eastAsia="ar-SA"/>
        </w:rPr>
        <w:lastRenderedPageBreak/>
        <w:t xml:space="preserve">Карта границ </w:t>
      </w:r>
      <w:proofErr w:type="spellStart"/>
      <w:r w:rsidRPr="00B42B79">
        <w:rPr>
          <w:rFonts w:ascii="Times New Roman" w:eastAsia="Times New Roman" w:hAnsi="Times New Roman" w:cs="Times New Roman"/>
          <w:b/>
          <w:kern w:val="1"/>
          <w:sz w:val="24"/>
          <w:szCs w:val="32"/>
          <w:lang w:eastAsia="ar-SA"/>
        </w:rPr>
        <w:t>д</w:t>
      </w:r>
      <w:proofErr w:type="gramStart"/>
      <w:r w:rsidRPr="00B42B79">
        <w:rPr>
          <w:rFonts w:ascii="Times New Roman" w:eastAsia="Times New Roman" w:hAnsi="Times New Roman" w:cs="Times New Roman"/>
          <w:b/>
          <w:kern w:val="1"/>
          <w:sz w:val="24"/>
          <w:szCs w:val="32"/>
          <w:lang w:eastAsia="ar-SA"/>
        </w:rPr>
        <w:t>.А</w:t>
      </w:r>
      <w:proofErr w:type="gramEnd"/>
      <w:r w:rsidRPr="00B42B79">
        <w:rPr>
          <w:rFonts w:ascii="Times New Roman" w:eastAsia="Times New Roman" w:hAnsi="Times New Roman" w:cs="Times New Roman"/>
          <w:b/>
          <w:kern w:val="1"/>
          <w:sz w:val="24"/>
          <w:szCs w:val="32"/>
          <w:lang w:eastAsia="ar-SA"/>
        </w:rPr>
        <w:t>кбашева</w:t>
      </w:r>
      <w:bookmarkEnd w:id="277"/>
      <w:proofErr w:type="spellEnd"/>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ar-SA"/>
        </w:rPr>
      </w:pPr>
      <w:r w:rsidRPr="00B42B79">
        <w:rPr>
          <w:rFonts w:ascii="Times New Roman" w:eastAsia="SimSun" w:hAnsi="Times New Roman" w:cs="Times New Roman"/>
          <w:noProof/>
          <w:kern w:val="1"/>
          <w:sz w:val="24"/>
          <w:szCs w:val="24"/>
          <w:lang w:eastAsia="ru-RU"/>
        </w:rPr>
        <w:drawing>
          <wp:inline distT="0" distB="0" distL="0" distR="0" wp14:anchorId="12D95FD1" wp14:editId="383D94B1">
            <wp:extent cx="6381750" cy="48768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4876800"/>
                    </a:xfrm>
                    <a:prstGeom prst="rect">
                      <a:avLst/>
                    </a:prstGeom>
                    <a:noFill/>
                    <a:ln>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78" w:name="_Toc57057173"/>
      <w:r w:rsidRPr="00B42B79">
        <w:rPr>
          <w:rFonts w:ascii="Times New Roman" w:eastAsia="Times New Roman" w:hAnsi="Times New Roman" w:cs="Times New Roman"/>
          <w:b/>
          <w:kern w:val="1"/>
          <w:sz w:val="24"/>
          <w:szCs w:val="32"/>
          <w:lang w:eastAsia="ar-SA"/>
        </w:rPr>
        <w:t xml:space="preserve">Перечень координат характерных точек </w:t>
      </w:r>
      <w:proofErr w:type="spellStart"/>
      <w:r w:rsidRPr="00B42B79">
        <w:rPr>
          <w:rFonts w:ascii="Times New Roman" w:eastAsia="Times New Roman" w:hAnsi="Times New Roman" w:cs="Times New Roman"/>
          <w:b/>
          <w:kern w:val="1"/>
          <w:sz w:val="24"/>
          <w:szCs w:val="32"/>
          <w:lang w:eastAsia="ar-SA"/>
        </w:rPr>
        <w:t>д</w:t>
      </w:r>
      <w:proofErr w:type="gramStart"/>
      <w:r w:rsidRPr="00B42B79">
        <w:rPr>
          <w:rFonts w:ascii="Times New Roman" w:eastAsia="Times New Roman" w:hAnsi="Times New Roman" w:cs="Times New Roman"/>
          <w:b/>
          <w:kern w:val="1"/>
          <w:sz w:val="24"/>
          <w:szCs w:val="32"/>
          <w:lang w:eastAsia="ar-SA"/>
        </w:rPr>
        <w:t>.А</w:t>
      </w:r>
      <w:proofErr w:type="gramEnd"/>
      <w:r w:rsidRPr="00B42B79">
        <w:rPr>
          <w:rFonts w:ascii="Times New Roman" w:eastAsia="Times New Roman" w:hAnsi="Times New Roman" w:cs="Times New Roman"/>
          <w:b/>
          <w:kern w:val="1"/>
          <w:sz w:val="24"/>
          <w:szCs w:val="32"/>
          <w:lang w:eastAsia="ar-SA"/>
        </w:rPr>
        <w:t>кбашева</w:t>
      </w:r>
      <w:bookmarkEnd w:id="278"/>
      <w:proofErr w:type="spellEnd"/>
    </w:p>
    <w:tbl>
      <w:tblPr>
        <w:tblW w:w="10049" w:type="dxa"/>
        <w:tblLook w:val="04A0" w:firstRow="1" w:lastRow="0" w:firstColumn="1" w:lastColumn="0" w:noHBand="0" w:noVBand="1"/>
      </w:tblPr>
      <w:tblGrid>
        <w:gridCol w:w="2862"/>
        <w:gridCol w:w="1806"/>
        <w:gridCol w:w="1843"/>
        <w:gridCol w:w="3047"/>
        <w:gridCol w:w="491"/>
      </w:tblGrid>
      <w:tr w:rsidR="00B42B79" w:rsidRPr="00B42B79" w:rsidTr="00B42B79">
        <w:trPr>
          <w:trHeight w:val="720"/>
        </w:trPr>
        <w:tc>
          <w:tcPr>
            <w:tcW w:w="10049"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Акбашева (приложение к Генеральному плану Акбашевского сельского поселения) </w:t>
            </w:r>
          </w:p>
        </w:tc>
      </w:tr>
      <w:tr w:rsidR="00B42B79" w:rsidRPr="00B42B79" w:rsidTr="00B42B79">
        <w:trPr>
          <w:trHeight w:val="300"/>
        </w:trPr>
        <w:tc>
          <w:tcPr>
            <w:tcW w:w="10049"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proofErr w:type="gramStart"/>
            <w:r w:rsidRPr="00B42B79">
              <w:rPr>
                <w:rFonts w:ascii="Times New Roman" w:eastAsia="Times New Roman" w:hAnsi="Times New Roman" w:cs="Times New Roman"/>
                <w:b/>
                <w:bCs/>
                <w:color w:val="000000"/>
                <w:lang w:eastAsia="ru-RU"/>
              </w:rPr>
              <w:t>Челябинская</w:t>
            </w:r>
            <w:proofErr w:type="gramEnd"/>
            <w:r w:rsidRPr="00B42B79">
              <w:rPr>
                <w:rFonts w:ascii="Times New Roman" w:eastAsia="Times New Roman" w:hAnsi="Times New Roman" w:cs="Times New Roman"/>
                <w:b/>
                <w:bCs/>
                <w:color w:val="000000"/>
                <w:lang w:eastAsia="ru-RU"/>
              </w:rPr>
              <w:t xml:space="preserve">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д. Акбашева</w:t>
            </w:r>
          </w:p>
        </w:tc>
      </w:tr>
      <w:tr w:rsidR="00B42B79" w:rsidRPr="00B42B79" w:rsidTr="00B42B79">
        <w:trPr>
          <w:trHeight w:val="300"/>
        </w:trPr>
        <w:tc>
          <w:tcPr>
            <w:tcW w:w="10049"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Сведения о местоположении границ населенного пункта Акбашева</w:t>
            </w:r>
          </w:p>
        </w:tc>
      </w:tr>
      <w:tr w:rsidR="00B42B79" w:rsidRPr="00B42B79" w:rsidTr="00B42B79">
        <w:trPr>
          <w:trHeight w:val="300"/>
        </w:trPr>
        <w:tc>
          <w:tcPr>
            <w:tcW w:w="10049"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6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49"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53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62"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806"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538"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622023.23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2286829.36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622012.99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2286891.09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622042.01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2286927.36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622075.34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2286947.44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621992.85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2286989.51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621903.42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2287027.31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621841.21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2287061.48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621817.67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2287005.45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621776.23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2287003.42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621734.78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2287004.44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621713.55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2287011.51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621712.03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2287035.77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621719.87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2287096.67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621736.29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2287101.99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621751.45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2287097.95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621764.34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2287117.59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621711.04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2287176.36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621615.91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2287236.46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621612.92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2287238.76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621764.64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2287398.33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621746.76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2287403.64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621734.85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2287414.32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621732.26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2287465.15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621739.29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2287492.04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621767.31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2287517.16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621784.23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2287523.45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621810.80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2287516.19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621833.51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2287508.95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621860.09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2287514.26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621880.38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2287525.87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621889.56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2287544.70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621904.06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2287580.46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621911.67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2287589.75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621934.98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2287624.43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621955.76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2287644.24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621970.74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2287644.24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621993.93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2287635.55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622025.74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2287613.6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622054.92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2287804.34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622055.28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2287829.94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622067.00</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2287891.81</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622055.52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2287899.12</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622030.12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2287894.39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622005.07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2287891.67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621963.66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2287931.48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621966.59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2287948.29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621990.33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2287975.65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621993.10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2288007.08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621999.62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2288034.31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621992.55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2288054.05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621955.37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2288088.27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621957.49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2288099.72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621924.45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2288116.11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621797.87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2288035.74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621629.70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2287927.04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621462.94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2287817.18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621439.03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2287801.46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621443.11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2287795.26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621454.46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2287777.54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621464.78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2287761.53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621525.81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2287666.95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621536.39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2287650.56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621572.73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2287594.26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621523.24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2287562.31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621517.64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2287548.55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621520.18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2287529.94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621518.41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2287502.17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621506.93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2287490.71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621488.58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2287482.55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621481.20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2287457.06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621451.13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2287441.52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621411.12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2287436.17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621367.29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2287436.93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621350.21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2287443.56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621349.96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2287452.47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621396.08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2287490.96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621424.62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2287515.42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621453.16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2287533.77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2287542.69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621505.66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2287549.82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621481.71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2287556.20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621484.76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2287570.46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621508.21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2287572.25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621558.74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2287604.87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621520.73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2287663.73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621459.73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2287758.20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621449.11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2287774.83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88</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621437.99</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2287792.17</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621434.11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2287798.22</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621295.71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2287707.21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621260.00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2287683.54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621245.64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2287674.69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621234.59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2287691.89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621220.26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2287713.28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621208.25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2287706.70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621183.12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2287698.70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621180.19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2287714.35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621171.32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2287711.11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621143.28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2287690.12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621137.78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2287681.92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621131.90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2287679.71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102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621117.83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2287679.36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621106.64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2287685.16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621111.68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2287699.58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621118.13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2287712.12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621118.46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2287720.07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621109.76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2287728.06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621099.60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2287727.17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621083.42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2287723.36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621066.53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2287714.21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621067.79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2287700.72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621056.23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2287679.93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621040.22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2287674.11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621028.00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2287678.72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621025.60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2287699.51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621023.23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2287702.07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621016.39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621007.79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2287680.45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620995.66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2287687.42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620979.83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2287683.22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620960.92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2287692.65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620958.96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2287700.02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620972.62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2287716.27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620980.11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2287724.76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620979.75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2287726.83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620953.71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2287733.34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620934.05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2287758.80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620937.52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2287789.40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620919.07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2287801.12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620910.72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2287806.14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620899.83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2287828.53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620872.90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2287843.52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620867.34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2287839.52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620855.46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2287832.02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135</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620841.09</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2287815.27</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620839.86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2287812.26</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620839.91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2287812.19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620848.21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2287801.76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620860.95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2287785.71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620873.81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2287769.34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620886.65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2287752.99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620896.16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2287740.87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620906.26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2287727.71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620916.74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2287714.14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620927.50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2287700.56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620937.90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2287687.57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620951.98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2287670.61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620960.15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2287660.77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620970.49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2287648.31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620978.99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2287638.14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620987.48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2287627.98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620998.22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2287615.13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621009.95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2287601.09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621019.28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2287589.6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621028.07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2287578.78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621029.64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2287577.36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621031.28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2287576.05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621033.48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621034.55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2287574.14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621035.82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2287573.62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621037.22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2287573.06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2287572.45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621031.98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2287569.3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621018.34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2287565.37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621018.88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2287567.78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621019.14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2287569.68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621018.96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2287572.46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621018.46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2287574.37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621017.35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2287576.67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621014.54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2287580.42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621005.34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2287592.71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620994.57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2287605.88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620983.22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2287619.74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620971.81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2287633.57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620955.35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2287653.52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620948.20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2287660.83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620946.06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2287662.62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620943.52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2287664.14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620941.94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2287665.21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620939.40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2287666.36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620937.12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2287667.09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182</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620927.53</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2287679.79</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620928.14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2287680.39</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620928.62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2287681.20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620929.04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2287682.20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620929.20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2287683.23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620929.12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2287684.73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2287685.92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620925.88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2287690.08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620918.44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2287699.52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620906.29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2287715.32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620894.06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2287731.35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620881.93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2287747.17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194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620870.63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2287761.88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620861.17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2287773.78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620844.78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2287794.52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620836.78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2287804.49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620836.71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2287804.58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620832.23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2287793.66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620825.08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2287802.00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620801.59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2287783.64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620805.57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2287778.55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620825.44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2287757.58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620823.46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2287743.77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620799.24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2287739.11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620773.70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2287748.15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620764.09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2287760.85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620765.52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2287779.72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620770.31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2287803.48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620778.61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2287820.73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620792.57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2287842.35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620790.61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2287844.86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620803.65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2287849.26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620787.24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2287892.24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620788.27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2287893.26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620787.79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2287894.58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620787.10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2287896.13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620786.19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2287897.54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620785.57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2287898.40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620784.82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2287899.21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620784.25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2287899.79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620783.25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2287900.44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620780.67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2287912.31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620781.40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2287913.03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620781.71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2287913.58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620781.95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2287914.30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620782.19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2287915.22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620782.25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2287915.83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620782.25</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2287916.57</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620782.22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2287917.34</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620778.21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2287937.66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620770.21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2287980.99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620765.07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2288007.43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620762.34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2288020.69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620762.02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2288021.32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620761.66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2288021.80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620761.18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2288022.18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620760.51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2288022.51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620760.18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240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620759.51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2288026.15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620759.88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2288026.54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620760.24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2288027.00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620760.53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2288027.59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620760.66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2288028.26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620760.60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2288029.07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620756.97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2288046.02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620754.54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2288057.90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620738.25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2288133.99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620732.76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2288160.86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620732.43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2288161.43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620732.00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2288161.92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620731.63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620731.16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620730.68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2288162.63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620730.18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620729.67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2288162.73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620729.42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2288162.69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620728.55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2288166.54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620728.80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2288166.58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620729.37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2288166.82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620729.92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2288167.20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620730.32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2288167.67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620730.65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2288168.22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620730.86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2288168.98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620730.89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2288169.89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620728.88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2288179.64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620721.85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2288216.24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620715.71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2288246.04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620710.60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2288272.23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620710.08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2288274.74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620707.85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2288285.53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620707.82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2288285.65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620664.26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2288274.98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620622.77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2288272.95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620627.32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2288290.24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276</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620654.45</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2288346.00</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620666.41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2288377.25</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620704.13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2288371.05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620707.47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2288370.50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620725.10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2288357.00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620708.56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2288314.23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620712.09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2288286.70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620712.13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2288286.51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620714.12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2288286.97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620729.15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2288213.44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286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620736.75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2288214.87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620742.74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2288187.91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620737.97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2288186.78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620737.25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2288186.55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620736.71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2288186.17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620736.35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2288185.86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620736.08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2288185.47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620735.85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2288184.98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620735.65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2288184.50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620735.61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2288184..00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620735.67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2288183.22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620739.17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2288165.37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620753.10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2288168.42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620766.54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2288175.96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620769.86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2288180.53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620802.45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2288192.31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620829.28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2288135.09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620815.94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2288120.21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620807.10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2288107.09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620783.81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2288102.34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620784.18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2288100.87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620755.32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2288092.82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620754.49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2288092.64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620761.56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2288060.71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620761.93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2288059.74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620762.33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2288059.31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620762.91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2288058.80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620763.79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2288058.49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620764.40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2288058.43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620764.68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2288058.40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620765.29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2288055.17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620764.71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2288054.88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620764.19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2288054.42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620763.85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2288053.88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620763.60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2288053.27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620763.46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2288052.58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620763.53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2288051.83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323</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620769.32</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2288023.46</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620772.82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2288003.68</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620773.12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2288001.98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620777.06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2288002.70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620782.36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2287973.65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620780.86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2287973.38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620780.56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2287973.29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620780.28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2287973.16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620779.96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2287973.00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332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620779.66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2287972.79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620779.43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2287972.54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620779.23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2287972.27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620779.07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2287971.98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620778.96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2287971.66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620778.87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2287971.35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620778.84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2287970.99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620778.86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2287970.56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620780.95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2287959.31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620786.21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2287931.35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620788.98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2287917.32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620792.20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2287903.56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620793.59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2287898.64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620793.62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2287898.53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620801.74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2287906.52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620819.27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2287918.15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620816.54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2287933.16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620809.46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2287959.52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620865.82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2287975.01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620859.63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2288021.95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620867.34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2288039.93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620882.74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2288046.24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620899.74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2288056.28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620907.89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2288069.65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620928.82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2288079.89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620949.24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2288076.23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620976.72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2288065.72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620982.04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2288048.23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620972.43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2288032.82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620962.68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2288032.06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620956.06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2288027.06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620955.36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2288003.22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620959.87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2287993.74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620966.56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2287970.88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620984.98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2287957.09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620994.47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2287947.87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621009.75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2287950.12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621031.61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2287958.98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370</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621041.63</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2287968.27</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371</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621042.22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2287974.44</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372</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620992.97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2288025.96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373</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620989.25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2288038.74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374</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620992.90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2288056.84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375</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621000.76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2288079.50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376</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621019.74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2288107.66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377</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621047.22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2288107.77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378</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621079.43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2288103.48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379</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621097.56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2288082.82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380</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621095.73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2288056.18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381</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621139.48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2288035.43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382</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621140.44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2288045.64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383</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621141.61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2288060.94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384</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621142.67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2288088.13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385</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621131.63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2288123.20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386</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621119.10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2288142.35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387</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621116.71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2288162.62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388</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621118.93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2288176.55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389</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621125.46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2288188.81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390</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621134.95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2288192.36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391</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621147.82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2288191.89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392</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621158.43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2288180.34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393</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621167.98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2288160.79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394</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621172.94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2288148.79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395</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621178.91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2288137.91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396</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621169.70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2288122.31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397</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621143.48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2288136.09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398</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621136.55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2288129.41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399</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621134.60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2288126.91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400</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621145.76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2288088.45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401</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621144.80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2288059.02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402</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621142.48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2288034.00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403</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621152.77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2288029.12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404</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621157.65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2288029.19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405</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621166.27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2288004.83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406</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621166.77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2287971.44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407</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621169.82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2287952.40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408</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621173.34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2287944.57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409</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621174.86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2287944.95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410</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621176.48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2287960.06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411</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621184.35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2287969.65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412</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621222.27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2287962.46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413</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621233.67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2287945.16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414</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621244.08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2287932.90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415</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621256.16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2287940.58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416</w:t>
            </w:r>
          </w:p>
        </w:tc>
        <w:tc>
          <w:tcPr>
            <w:tcW w:w="1806"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621272.43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2287927.28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417</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621286.95</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2287936.58</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621298.86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2287924.64</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621291.38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2287896.91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621284.09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2287867.92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621278.60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2287850.02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621270.69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2287826.89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621258.76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2287815.61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424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621239.21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2287817.18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621222.98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2287820.98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621213.98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2287822.84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621205.88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2287836.55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621205.78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2287843.52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621199.35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2287848.04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621193.89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2287848.41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621177.97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2287843.45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621167.13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2287829.61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621163.24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2287817.06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621159.60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2287800.63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621159.79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2287788.05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621165.28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2287778.45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621176.71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2287769.17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621189.57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2287766.48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621205.21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2287768.06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621215.56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2287772.28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621219.27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2287778.15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621218.16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2287796.93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621220.49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2287809.92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621238.63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2287810.94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621243.96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2287798.66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621249.66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2287780.08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621244.57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2287759.70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621239.39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2287743.61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621236.27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2287731.91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621223.21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2287715.07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621237.41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2287693.76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621284.44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2287724.93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621451.37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2287834.7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621618.64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2287944.87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621786.40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2288053.33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621902.41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2288127.03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621879.77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2288134.92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621808.74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2288163.80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621706.34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2288216.58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621634.65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2288251.31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621621.91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2288243.32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621625.29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2288228.6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621615.74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2288219.43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464</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621603.70</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2288207.02</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621584.02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2288198.29</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621563.49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2288190.31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621546.59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2288193.73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621537.51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2288198.79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621532.94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2288208.65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470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621536.58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2288219.8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621539.91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2288228.06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621539.35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2288236.2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621532.58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2288240.03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621515.32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2288248.34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621500.49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2288251.89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621483.08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2288266.55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621487.67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2288277.18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621478.52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2288290.32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621461.43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2288298.54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621453.45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2288308.50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621418.95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2288322.14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621402.66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2288321.91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621385.04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2288327.82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621369.42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2288350.91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621365.98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2288366.25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621376.89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2288382.15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621397.00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2288384.57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621396.96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2288392.29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621392.20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2288404.99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621382.45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2288409.21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621371.35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2288410.10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621359.51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2288408.89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621344.99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2288397.70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621342.98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2288384.72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621334.89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2288366.97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621310.88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2288365.31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621249.99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2288385.82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621239.50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2288424.60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621245.88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2288451.74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621266.62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2288461.63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621292.88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2288442.15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621313.68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2288431.38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621320.24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2288438.63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621315.68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2288445.02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621295.86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2288455.65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621275.75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2288465.34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621261.32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2288468.58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621248.52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2288477.88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621244.50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2288493.58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621247.24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2288512.33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511</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621256.72</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2288527.62</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621274.37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2288540.19</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621293.20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2288537.86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621296.26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2288551.40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621297.24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2288568.77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516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621322.38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2288580.54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621344.42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2288573.16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621375.78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2288565.1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621409.82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2288548.99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621421.33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2288540.94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621424.78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2288520.88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621419.53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2288506.87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621408.06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2288485.37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621404.79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2288473.01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621411.77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2288464.42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621434.10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2288460.10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621443.71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2288464.60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621458.36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2288485.67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621461.43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2288502.30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621467.10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2288516.76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621483.16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2288518.52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621489.92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2288497.98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621492.96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2288476.70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621509.26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2288459.82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621537.17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2288441.61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621551.84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2288427.38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621534.14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2288364.22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621525.35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2288343.30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621489.84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2288355.17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621471.46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2288370.20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621451.77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2288378.07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621435.46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2288380.54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621426.21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2288379.92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621415.66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2288369.06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621419.93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2288360.02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621436.96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2288357.19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621453.23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2288355.69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621470.33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2288347.46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621481.76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2288331.71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621490.84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2288318.22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621493.06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2288301.74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621484.69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2288295.06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621491.90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2288282.62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621500.17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2288293.59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621503.02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2288292.22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621510.62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2288293.46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621520.31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2288287.39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558</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621536.22</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2288281.13</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621550.00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2288276.16</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621554.87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2288282.58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621592.11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2288246.74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562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621599.70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2288247.75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621605.65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2288247.16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621608.05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2288249.64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621612.53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2288249.03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621617.04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2288246.33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621632.25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2288256.48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621635.21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2288271.82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621649.99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2288285.68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621626.16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2288320.60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621603.99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2288332.60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621574.61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2288369.56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621567.22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2288390.80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621566.67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2288411.12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621567.77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2288423.13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621581.26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2288427.38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621625.78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2288408.17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621664.31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2288519.38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621591.84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2288595.11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621841.24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2288744.00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621512.91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2289038.36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621294.52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2288966.04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621039.55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2288888.37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620872.75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2288927.79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620536.81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2289018.06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620496.38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2289041.71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620442.58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2289095.50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620391.74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2289133.20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620243.23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2289204.21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620155.68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2289287.37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620141.59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2289300.75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620088.18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2289351.48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620048.97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2289309.30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620076.93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2289242.57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619941.40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2289110.11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619848.52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2289074.38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619830.27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2289068.63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619838.08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2289013.38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619860.52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2288860.63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619891.20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2288655.13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619904.58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2288562.38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619870.39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2288482.38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619851.31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2288467.99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619906.04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2288287.45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605</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619908.78</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2288289.53</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619910.17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2288287.67</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619906.76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2288285.10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608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619909.75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2288275.20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619916.56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2288266.95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619930.63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2288254.46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619932.75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2288244.45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619933.63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2288236.45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619934.13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2288227.46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619933.69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2288219.45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619926.94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2288207.7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619913.38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2288200.95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619904.88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2288198.45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619904.50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2288188.20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619905.75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2288178.20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619905.38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2288168.19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619897.75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2288162.45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619882.88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2288142.64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619870.57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2288142.14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619862.50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2288136.39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619857.00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2288117.39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619856.25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2288095.64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619852.00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2288085.64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619845.25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2288074.64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619833.00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2288057.14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619815.57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2288047.65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619794.82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2288033.14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619788.88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2288024.39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619786.81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2288016.39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619781.32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2288006.64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619770.69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2287999.89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619754.19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2287991.39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619748.95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2287978.58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619748.58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2287967.58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619750.13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2287953.72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619760.75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2287945.47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619785.74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2287941.02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619798.56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2287925.68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619796.94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2287908.46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619794.88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2287900.47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619788.94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2287896.47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619767.59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2287868.42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619767.03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2287860.71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619762.84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2287853.96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619758.14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2287842.21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619760.33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2287831.21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619769.70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2287825.96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652</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619792.20</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2287821.22</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619801.59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2287814.96</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654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619789.95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2287808.51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619790.02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2287796.51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619787.08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2287775.76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619780.33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2287772.01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619769.27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2287769.26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619768.02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2287757.26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619768.89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2287750.26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619763.46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2287736.26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619746.89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2287714.76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619708.60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2287669.01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619638.26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2287651.02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619598.03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2287444.91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619599.58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2287423.92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619600.46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2287414.64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620451.27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2287493.84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620487.61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2287467.51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620492.92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2287434.24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620575.59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2287367.48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620596.62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2287330.74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620681.90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2287307.42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620771.31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2287124.15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620815.65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2286906.14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620883.64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2286738.39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620960.50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2286663.01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621118.65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2286462.00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621102.39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2286428.01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621171.12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2286348.93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621186.63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2286312.73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621281.97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2286240.30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621330.00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2286237.35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621393.55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2286130.93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621468.55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2286152.96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621497.27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2286131.14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621501.77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2286140.42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621795.24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2286526.09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621843.82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2286592.35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621675.49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2286723.32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621672.01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2286723.97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621670.12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2286712.43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621650.03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2286704.23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621622.53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2286700.92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621602.86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2286698.87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621583.70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2286703.94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621565.91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2286715.76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621558.91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2286725.74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699</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621566.19</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2286737.71</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700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621574.95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2286747.86</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621578.02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2286757.02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621575.14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2286766.53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621558.09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2286764.81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621544.36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2286758.78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621531.99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2286765.89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621517.14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2286782.03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621505.55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2286795.58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621505.13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2286796.61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621499.64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2286803.84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621494.58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2286811.78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621487.95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2286819.34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621480.68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2286824.70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621464.53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2286844.92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621455.00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2286854.71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621441.50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2286863.60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621427.77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2286864.77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621416.42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2286867.21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621410.08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2286878.98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621412.62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2286895.42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621419.79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2286915.56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621437.53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2286933.22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621450.13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2286943.79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621464.73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2286949.52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621486.07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2286949.54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621509.52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2286946.04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621519.10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2286940.07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621522.07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2286929.24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621527.76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2286917.25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621534.95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2286912.86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621543.79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2286905.63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621562.87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2286901.72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621559.21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2286883.11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621550.64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2286873.59</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621540.76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2286872.08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621531.40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2286874.21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621528.24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2286870.40</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621528.34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2286863.06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621529.83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2286845.34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621520.73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2286835.45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621526.30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2286828.47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621550.90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2286845.32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621565.86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2286853.62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621571.88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2286871.75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621577.14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2286880.46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621589.04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2286880.06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746</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621602.19</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2286897.77</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621615.68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2286905.6</w:t>
            </w:r>
          </w:p>
        </w:tc>
        <w:tc>
          <w:tcPr>
            <w:tcW w:w="304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621674.98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2286878.32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621701.42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2286875.45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621707.25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2286865.93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621709.83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2286831.67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621706.29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2286816.93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621693.27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2286803.85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621668.19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2286809.72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621656.73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2286817.32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621647.01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2286824.51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621637.55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2286829.62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621625.81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2286834.61</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621614.75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2286835.22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621608.61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2286832.56</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621607.01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2286824.83</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621609.73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2286819.58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621627.53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2286820.65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621638.43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2286814.14</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621656.74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2286796.07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621663.77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2286781.37</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621670.81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2286764.95</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621671.97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2286745.52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621671.99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2286729.88</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621845.63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2286594.82</w:t>
            </w:r>
          </w:p>
        </w:tc>
        <w:tc>
          <w:tcPr>
            <w:tcW w:w="304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771</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622023.23</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2286829.36</w:t>
            </w:r>
          </w:p>
        </w:tc>
        <w:tc>
          <w:tcPr>
            <w:tcW w:w="304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B42B79">
      <w:pPr>
        <w:spacing w:after="160" w:line="259" w:lineRule="auto"/>
        <w:rPr>
          <w:rFonts w:ascii="Times New Roman" w:eastAsia="Times New Roman" w:hAnsi="Times New Roman" w:cs="Times New Roman"/>
          <w:b/>
          <w:kern w:val="1"/>
          <w:sz w:val="24"/>
          <w:szCs w:val="32"/>
          <w:lang w:eastAsia="ar-SA"/>
        </w:rPr>
      </w:pPr>
      <w:r w:rsidRPr="00B42B79">
        <w:rPr>
          <w:rFonts w:ascii="Times New Roman" w:eastAsia="SimSun" w:hAnsi="Times New Roman" w:cs="Times New Roman"/>
          <w:kern w:val="1"/>
          <w:sz w:val="24"/>
          <w:szCs w:val="24"/>
          <w:lang w:eastAsia="hi-IN" w:bidi="hi-IN"/>
        </w:rPr>
        <w:br w:type="page"/>
      </w: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79" w:name="_Toc57057174"/>
      <w:r w:rsidRPr="00B42B79">
        <w:rPr>
          <w:rFonts w:ascii="Times New Roman" w:eastAsia="Times New Roman" w:hAnsi="Times New Roman" w:cs="Times New Roman"/>
          <w:b/>
          <w:kern w:val="1"/>
          <w:sz w:val="24"/>
          <w:szCs w:val="32"/>
          <w:lang w:eastAsia="ar-SA"/>
        </w:rPr>
        <w:lastRenderedPageBreak/>
        <w:t>Карта границ д.</w:t>
      </w:r>
      <w:r w:rsidRPr="00B42B79">
        <w:rPr>
          <w:rFonts w:ascii="Times New Roman" w:eastAsia="Times New Roman" w:hAnsi="Times New Roman" w:cs="Times New Roman"/>
          <w:b/>
          <w:kern w:val="1"/>
          <w:sz w:val="24"/>
          <w:szCs w:val="32"/>
          <w:shd w:val="clear" w:color="auto" w:fill="FFFFFF"/>
          <w:lang w:eastAsia="ar-SA"/>
        </w:rPr>
        <w:t xml:space="preserve"> Большая Усманова</w:t>
      </w:r>
      <w:bookmarkEnd w:id="279"/>
      <w:r w:rsidRPr="00B42B79">
        <w:rPr>
          <w:rFonts w:ascii="Times New Roman" w:eastAsia="Times New Roman" w:hAnsi="Times New Roman" w:cs="Times New Roman"/>
          <w:b/>
          <w:kern w:val="1"/>
          <w:sz w:val="24"/>
          <w:szCs w:val="32"/>
          <w:lang w:eastAsia="ar-SA"/>
        </w:rPr>
        <w:t xml:space="preserve"> </w:t>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ar-SA"/>
        </w:rPr>
      </w:pPr>
      <w:r w:rsidRPr="00B42B79">
        <w:rPr>
          <w:rFonts w:ascii="Times New Roman" w:eastAsia="SimSun" w:hAnsi="Times New Roman" w:cs="Times New Roman"/>
          <w:noProof/>
          <w:kern w:val="1"/>
          <w:sz w:val="24"/>
          <w:szCs w:val="24"/>
          <w:lang w:eastAsia="ru-RU"/>
        </w:rPr>
        <w:drawing>
          <wp:inline distT="0" distB="0" distL="0" distR="0" wp14:anchorId="14A94A16" wp14:editId="3D8BDC39">
            <wp:extent cx="6391275" cy="4895850"/>
            <wp:effectExtent l="19050" t="19050" r="285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1275" cy="4895850"/>
                    </a:xfrm>
                    <a:prstGeom prst="rect">
                      <a:avLst/>
                    </a:prstGeom>
                    <a:noFill/>
                    <a:ln>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0" w:name="_Toc57057175"/>
      <w:r w:rsidRPr="00B42B79">
        <w:rPr>
          <w:rFonts w:ascii="Times New Roman" w:eastAsia="Times New Roman" w:hAnsi="Times New Roman" w:cs="Times New Roman"/>
          <w:b/>
          <w:kern w:val="1"/>
          <w:sz w:val="24"/>
          <w:szCs w:val="32"/>
          <w:lang w:eastAsia="ar-SA"/>
        </w:rPr>
        <w:t>Перечень координат характерных точек д.</w:t>
      </w:r>
      <w:r w:rsidRPr="00B42B79">
        <w:rPr>
          <w:rFonts w:ascii="Times New Roman" w:eastAsia="Times New Roman" w:hAnsi="Times New Roman" w:cs="Times New Roman"/>
          <w:b/>
          <w:kern w:val="1"/>
          <w:sz w:val="24"/>
          <w:szCs w:val="32"/>
          <w:shd w:val="clear" w:color="auto" w:fill="FFFFFF"/>
          <w:lang w:eastAsia="ar-SA"/>
        </w:rPr>
        <w:t xml:space="preserve"> </w:t>
      </w:r>
      <w:proofErr w:type="gramStart"/>
      <w:r w:rsidRPr="00B42B79">
        <w:rPr>
          <w:rFonts w:ascii="Times New Roman" w:eastAsia="Times New Roman" w:hAnsi="Times New Roman" w:cs="Times New Roman"/>
          <w:b/>
          <w:kern w:val="1"/>
          <w:sz w:val="24"/>
          <w:szCs w:val="32"/>
          <w:shd w:val="clear" w:color="auto" w:fill="FFFFFF"/>
          <w:lang w:eastAsia="ar-SA"/>
        </w:rPr>
        <w:t>Большая</w:t>
      </w:r>
      <w:proofErr w:type="gramEnd"/>
      <w:r w:rsidRPr="00B42B79">
        <w:rPr>
          <w:rFonts w:ascii="Times New Roman" w:eastAsia="Times New Roman" w:hAnsi="Times New Roman" w:cs="Times New Roman"/>
          <w:b/>
          <w:kern w:val="1"/>
          <w:sz w:val="24"/>
          <w:szCs w:val="32"/>
          <w:shd w:val="clear" w:color="auto" w:fill="FFFFFF"/>
          <w:lang w:eastAsia="ar-SA"/>
        </w:rPr>
        <w:t xml:space="preserve"> Усманова</w:t>
      </w:r>
      <w:bookmarkEnd w:id="280"/>
    </w:p>
    <w:tbl>
      <w:tblPr>
        <w:tblW w:w="9950" w:type="dxa"/>
        <w:tblLook w:val="04A0" w:firstRow="1" w:lastRow="0" w:firstColumn="1" w:lastColumn="0" w:noHBand="0" w:noVBand="1"/>
      </w:tblPr>
      <w:tblGrid>
        <w:gridCol w:w="2862"/>
        <w:gridCol w:w="1806"/>
        <w:gridCol w:w="1843"/>
        <w:gridCol w:w="2948"/>
        <w:gridCol w:w="491"/>
      </w:tblGrid>
      <w:tr w:rsidR="00B42B79" w:rsidRPr="00B42B79" w:rsidTr="00B42B79">
        <w:trPr>
          <w:trHeight w:val="720"/>
        </w:trPr>
        <w:tc>
          <w:tcPr>
            <w:tcW w:w="9950"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Большая Усманова                                                 (приложение к Генеральному плану Акбашевского сельского поселения)                     </w:t>
            </w:r>
          </w:p>
        </w:tc>
      </w:tr>
      <w:tr w:rsidR="00B42B79" w:rsidRPr="00B42B79" w:rsidTr="00B42B79">
        <w:trPr>
          <w:trHeight w:val="300"/>
        </w:trPr>
        <w:tc>
          <w:tcPr>
            <w:tcW w:w="9950"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proofErr w:type="gramStart"/>
            <w:r w:rsidRPr="00B42B79">
              <w:rPr>
                <w:rFonts w:ascii="Times New Roman" w:eastAsia="Times New Roman" w:hAnsi="Times New Roman" w:cs="Times New Roman"/>
                <w:b/>
                <w:bCs/>
                <w:color w:val="000000"/>
                <w:lang w:eastAsia="ru-RU"/>
              </w:rPr>
              <w:t>Челябинская</w:t>
            </w:r>
            <w:proofErr w:type="gramEnd"/>
            <w:r w:rsidRPr="00B42B79">
              <w:rPr>
                <w:rFonts w:ascii="Times New Roman" w:eastAsia="Times New Roman" w:hAnsi="Times New Roman" w:cs="Times New Roman"/>
                <w:b/>
                <w:bCs/>
                <w:color w:val="000000"/>
                <w:lang w:eastAsia="ru-RU"/>
              </w:rPr>
              <w:t xml:space="preserve">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д. Большая Усманова</w:t>
            </w:r>
          </w:p>
        </w:tc>
      </w:tr>
      <w:tr w:rsidR="00B42B79" w:rsidRPr="00B42B79" w:rsidTr="00B42B79">
        <w:trPr>
          <w:trHeight w:val="300"/>
        </w:trPr>
        <w:tc>
          <w:tcPr>
            <w:tcW w:w="9950"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Сведения о местоположении границ населенного пункта </w:t>
            </w:r>
            <w:proofErr w:type="gramStart"/>
            <w:r w:rsidRPr="00B42B79">
              <w:rPr>
                <w:rFonts w:ascii="Times New Roman" w:eastAsia="Times New Roman" w:hAnsi="Times New Roman" w:cs="Times New Roman"/>
                <w:color w:val="000000"/>
                <w:lang w:eastAsia="ru-RU"/>
              </w:rPr>
              <w:t>Большая</w:t>
            </w:r>
            <w:proofErr w:type="gramEnd"/>
            <w:r w:rsidRPr="00B42B79">
              <w:rPr>
                <w:rFonts w:ascii="Times New Roman" w:eastAsia="Times New Roman" w:hAnsi="Times New Roman" w:cs="Times New Roman"/>
                <w:color w:val="000000"/>
                <w:lang w:eastAsia="ru-RU"/>
              </w:rPr>
              <w:t xml:space="preserve"> Усманова</w:t>
            </w:r>
          </w:p>
        </w:tc>
      </w:tr>
      <w:tr w:rsidR="00B42B79" w:rsidRPr="00B42B79" w:rsidTr="00B42B79">
        <w:trPr>
          <w:trHeight w:val="300"/>
        </w:trPr>
        <w:tc>
          <w:tcPr>
            <w:tcW w:w="9950"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6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49"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43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62"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806"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439"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621406.65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 2284662.66 </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621343.60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2285025.78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621192.64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2284999.57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621092.31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2285572.13</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621127.03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2285575.00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621146.41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2285577.52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621245.58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2285590.37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621205.12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2285823.38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621052.67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2285798.31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621014.22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2286017.74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620974.70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2286008.19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620808.01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2285959.91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620755.86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2285940.20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620723.29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2286007.14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620637.99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2286157.46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620593.72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2286184.23</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620558.12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2286194.70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620529.33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2286203.17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620493.71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2286213.49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620464.85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2286221.70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620436.00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2286229.92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620386.18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2286245.54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620377.67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2286224.59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620348.57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2286220.89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620319.22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2286179.67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620302.18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2286154.97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620284.78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2286130.54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620267.37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2286106.10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620249.98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2286081.67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620240.33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2286068.21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620228.80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2286050.24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620206.33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2286007.80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620192.19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2285981.33</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620178.05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2285954.88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620163.90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2285928.42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620149.75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2285901.97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620191.93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2285879.43</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620212.25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2285868.58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620251.87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2285847.32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620258.03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2285844.02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620302.06</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2285820.51</w:t>
            </w:r>
          </w:p>
        </w:tc>
        <w:tc>
          <w:tcPr>
            <w:tcW w:w="2948"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w:t>
            </w:r>
          </w:p>
        </w:tc>
        <w:tc>
          <w:tcPr>
            <w:tcW w:w="1806"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620323.33</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2285809.16</w:t>
            </w:r>
          </w:p>
        </w:tc>
        <w:tc>
          <w:tcPr>
            <w:tcW w:w="2948"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620367.28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2285785.61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620381.59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2285811.98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620387.30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2285823.14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620390.94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2285852.97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620400.03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2285846.50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620422.47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2285878.07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620439.82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2285902.48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620457.29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2285927.05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620474.65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2285951.44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620492.02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2285975.90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620509.39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2286000.36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620526.79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2286024.80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620536.45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2286045.56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56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620537.97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2286062.50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620535.17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2286064.49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620539.52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2286070.40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620542.68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2286091.57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620557.64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2286113.41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620579.16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2286136.41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620600.75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2286088.97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620666.12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2286031.99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620678.70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2286030.17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620682.29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2286019.38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620675.34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2286007.00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620666.65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2285996.31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620668.78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2285929.54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620658.43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2285914.83</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620677.48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2285907.51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620688.35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2285899.57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620686.80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2285888.41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620725.08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2285821.41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620734.93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2285801.86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620775.75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2285729.42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620778.03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2285697.26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620765.80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2285696.34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620755.84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2285695.75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620718.77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2285697.02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620729.23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2285662.18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620724.10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2285645.17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620717.39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2285635.36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620693.15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2285633.58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620665.93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2285643.76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620652.08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2285636.97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620673.86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2285625.58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620689.17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2285612.96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88</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620656.76</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2285584.79</w:t>
            </w:r>
          </w:p>
        </w:tc>
        <w:tc>
          <w:tcPr>
            <w:tcW w:w="2948"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89</w:t>
            </w:r>
          </w:p>
        </w:tc>
        <w:tc>
          <w:tcPr>
            <w:tcW w:w="1806"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620634.09</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2285573.32</w:t>
            </w:r>
          </w:p>
        </w:tc>
        <w:tc>
          <w:tcPr>
            <w:tcW w:w="2948"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620621.74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2285578.56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620620.81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2285578.97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620652.95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2285515.51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620670.94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2285494.78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620651.20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2285478.50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620652.58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2285476.04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620638.72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2285467.00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620647.88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2285453.42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620647.96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2285451.47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620654.12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2285444.14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620655.37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2285445.05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620674.23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2285416.16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102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620673.93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2285408.61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620679.62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2285407.88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620688.18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2285394.74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620695.49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2285398.75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620668.30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2285372.38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620743.00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2285392.42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620749.45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2285394.15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620775.96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2285370.06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620782.59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2285297.53</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620786.91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2285297.81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620806.41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2285291.82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620845.84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2285268.61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620854.18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2285235.37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620817.11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2285226.06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620826.25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2285166.86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620830.99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2285136.15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620805.05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2285052.16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620803.06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2285042.00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620828.19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2284956.80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620813.51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2284957.22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620811.31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2284922.91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620812.95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2284922.79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620812.04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2284909.8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620842.37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2284908.71</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620848.81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2284886.88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620851.45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2284863.55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620855.98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2284861.32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620856.35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2284861.33</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620878.43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2284786.45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620853.54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2284709.98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620849.45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2284697.40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620834.74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2284652.20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620837.59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2284621.82</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135</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620895.31</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2284606.92</w:t>
            </w:r>
          </w:p>
        </w:tc>
        <w:tc>
          <w:tcPr>
            <w:tcW w:w="2948"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136</w:t>
            </w:r>
          </w:p>
        </w:tc>
        <w:tc>
          <w:tcPr>
            <w:tcW w:w="1806"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620906.65</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2284644.55</w:t>
            </w:r>
          </w:p>
        </w:tc>
        <w:tc>
          <w:tcPr>
            <w:tcW w:w="2948"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620922.39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2284653.16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620940.04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2284651.66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620954.32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2284639.97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621019.17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2284634.59</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621026.92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2284588.16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621035.39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2284581.24</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143</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621029.13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2284548.58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144</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621061.06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2284544.16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145</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621078.29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2284541.77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146</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621089.45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2284550.18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147</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621092.88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2284550.67</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148</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621095.12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2284554.46</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149</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621100.95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2284558.85</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150</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621109.31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2284589.38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151</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621128.94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2284602.90</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2"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152</w:t>
            </w:r>
          </w:p>
        </w:tc>
        <w:tc>
          <w:tcPr>
            <w:tcW w:w="1806"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621143.13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2284597.38</w:t>
            </w:r>
          </w:p>
        </w:tc>
        <w:tc>
          <w:tcPr>
            <w:tcW w:w="2948"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2"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153</w:t>
            </w:r>
          </w:p>
        </w:tc>
        <w:tc>
          <w:tcPr>
            <w:tcW w:w="1806"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621149.40</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2284583.30</w:t>
            </w:r>
          </w:p>
        </w:tc>
        <w:tc>
          <w:tcPr>
            <w:tcW w:w="2948"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B42B79">
      <w:pPr>
        <w:spacing w:after="160" w:line="259" w:lineRule="auto"/>
        <w:rPr>
          <w:rFonts w:ascii="Times New Roman" w:eastAsia="Times New Roman" w:hAnsi="Times New Roman" w:cs="Times New Roman"/>
          <w:b/>
          <w:kern w:val="1"/>
          <w:sz w:val="24"/>
          <w:szCs w:val="32"/>
          <w:lang w:eastAsia="ar-SA"/>
        </w:rPr>
      </w:pPr>
      <w:r w:rsidRPr="00B42B79">
        <w:rPr>
          <w:rFonts w:ascii="Times New Roman" w:eastAsia="SimSun" w:hAnsi="Times New Roman" w:cs="Times New Roman"/>
          <w:kern w:val="1"/>
          <w:sz w:val="24"/>
          <w:szCs w:val="24"/>
          <w:lang w:eastAsia="hi-IN" w:bidi="hi-IN"/>
        </w:rPr>
        <w:br w:type="page"/>
      </w: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1" w:name="_Toc57057176"/>
      <w:r w:rsidRPr="00B42B79">
        <w:rPr>
          <w:rFonts w:ascii="Times New Roman" w:eastAsia="Times New Roman" w:hAnsi="Times New Roman" w:cs="Times New Roman"/>
          <w:b/>
          <w:kern w:val="1"/>
          <w:sz w:val="24"/>
          <w:szCs w:val="32"/>
          <w:lang w:eastAsia="ar-SA"/>
        </w:rPr>
        <w:lastRenderedPageBreak/>
        <w:t>Карта границ д.</w:t>
      </w:r>
      <w:r w:rsidRPr="00B42B79">
        <w:rPr>
          <w:rFonts w:ascii="Times New Roman" w:eastAsia="Times New Roman" w:hAnsi="Times New Roman" w:cs="Times New Roman"/>
          <w:b/>
          <w:kern w:val="1"/>
          <w:sz w:val="24"/>
          <w:szCs w:val="32"/>
          <w:shd w:val="clear" w:color="auto" w:fill="FFFFFF"/>
          <w:lang w:eastAsia="ar-SA"/>
        </w:rPr>
        <w:t xml:space="preserve"> Буланцы</w:t>
      </w:r>
      <w:bookmarkEnd w:id="281"/>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noProof/>
          <w:kern w:val="1"/>
          <w:sz w:val="24"/>
          <w:szCs w:val="24"/>
          <w:lang w:eastAsia="ru-RU"/>
        </w:rPr>
        <w:drawing>
          <wp:inline distT="0" distB="0" distL="0" distR="0" wp14:anchorId="30CFBA61" wp14:editId="2C2DE831">
            <wp:extent cx="6381750" cy="650557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0" cy="6505575"/>
                    </a:xfrm>
                    <a:prstGeom prst="rect">
                      <a:avLst/>
                    </a:prstGeom>
                    <a:noFill/>
                    <a:ln>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shd w:val="clear" w:color="auto" w:fill="FFFFFF"/>
          <w:lang w:eastAsia="ar-SA"/>
        </w:rPr>
      </w:pPr>
      <w:bookmarkStart w:id="282" w:name="_Toc57057177"/>
      <w:r w:rsidRPr="00B42B79">
        <w:rPr>
          <w:rFonts w:ascii="Times New Roman" w:eastAsia="Times New Roman" w:hAnsi="Times New Roman" w:cs="Times New Roman"/>
          <w:b/>
          <w:kern w:val="1"/>
          <w:sz w:val="24"/>
          <w:szCs w:val="32"/>
          <w:lang w:eastAsia="ar-SA"/>
        </w:rPr>
        <w:t>Перечень координат характерных точек д.</w:t>
      </w:r>
      <w:r w:rsidRPr="00B42B79">
        <w:rPr>
          <w:rFonts w:ascii="Times New Roman" w:eastAsia="Times New Roman" w:hAnsi="Times New Roman" w:cs="Times New Roman"/>
          <w:b/>
          <w:kern w:val="1"/>
          <w:sz w:val="24"/>
          <w:szCs w:val="32"/>
          <w:shd w:val="clear" w:color="auto" w:fill="FFFFFF"/>
          <w:lang w:eastAsia="ar-SA"/>
        </w:rPr>
        <w:t xml:space="preserve"> Буланцы</w:t>
      </w:r>
      <w:bookmarkEnd w:id="282"/>
    </w:p>
    <w:tbl>
      <w:tblPr>
        <w:tblW w:w="10059" w:type="dxa"/>
        <w:tblLook w:val="04A0" w:firstRow="1" w:lastRow="0" w:firstColumn="1" w:lastColumn="0" w:noHBand="0" w:noVBand="1"/>
      </w:tblPr>
      <w:tblGrid>
        <w:gridCol w:w="2860"/>
        <w:gridCol w:w="1808"/>
        <w:gridCol w:w="1843"/>
        <w:gridCol w:w="3057"/>
        <w:gridCol w:w="491"/>
      </w:tblGrid>
      <w:tr w:rsidR="00B42B79" w:rsidRPr="00B42B79" w:rsidTr="00B42B79">
        <w:trPr>
          <w:trHeight w:val="720"/>
        </w:trPr>
        <w:tc>
          <w:tcPr>
            <w:tcW w:w="10059"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Буланцы                                               (приложение к Генеральному плану Акбашевского сельского поселения)                     </w:t>
            </w:r>
          </w:p>
        </w:tc>
      </w:tr>
      <w:tr w:rsidR="00B42B79" w:rsidRPr="00B42B79" w:rsidTr="00B42B79">
        <w:trPr>
          <w:trHeight w:val="300"/>
        </w:trPr>
        <w:tc>
          <w:tcPr>
            <w:tcW w:w="10059"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proofErr w:type="gramStart"/>
            <w:r w:rsidRPr="00B42B79">
              <w:rPr>
                <w:rFonts w:ascii="Times New Roman" w:eastAsia="Times New Roman" w:hAnsi="Times New Roman" w:cs="Times New Roman"/>
                <w:b/>
                <w:bCs/>
                <w:color w:val="000000"/>
                <w:lang w:eastAsia="ru-RU"/>
              </w:rPr>
              <w:t>Челябинская</w:t>
            </w:r>
            <w:proofErr w:type="gramEnd"/>
            <w:r w:rsidRPr="00B42B79">
              <w:rPr>
                <w:rFonts w:ascii="Times New Roman" w:eastAsia="Times New Roman" w:hAnsi="Times New Roman" w:cs="Times New Roman"/>
                <w:b/>
                <w:bCs/>
                <w:color w:val="000000"/>
                <w:lang w:eastAsia="ru-RU"/>
              </w:rPr>
              <w:t xml:space="preserve">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д. Буланцы</w:t>
            </w:r>
          </w:p>
        </w:tc>
      </w:tr>
      <w:tr w:rsidR="00B42B79" w:rsidRPr="00B42B79" w:rsidTr="00B42B79">
        <w:trPr>
          <w:trHeight w:val="300"/>
        </w:trPr>
        <w:tc>
          <w:tcPr>
            <w:tcW w:w="10059"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Сведения о местоположении границ населенного пункта Буланцы</w:t>
            </w:r>
          </w:p>
        </w:tc>
      </w:tr>
      <w:tr w:rsidR="00B42B79" w:rsidRPr="00B42B79" w:rsidTr="00B42B79">
        <w:trPr>
          <w:trHeight w:val="300"/>
        </w:trPr>
        <w:tc>
          <w:tcPr>
            <w:tcW w:w="10059"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51"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54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60"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808"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548"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624875.25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 2287351.42 </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2</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624751.36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2287500.09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624750.56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2287499.53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624704.82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2287565.77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624683.14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2287544.17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624239.58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2287102.11</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624271.64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2287068.09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624142.78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2286946.66</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624128.57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2286960.72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624114.50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2286946.51</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624128.72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2286932.44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624138.99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2286922.98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624110.19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2286896.30</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624091.30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2286860.62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624063.25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2286822.56</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624057.05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2286819.02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624052.06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2286819.00</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623960.21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2286889.33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623933.31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2286909.93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623905.60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2286933.46</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623821.30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2287000.61</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623821.42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2287001.31</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623811.10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2287009.62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623810.75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2287009.22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623697.34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2287098.19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623687.14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2287087.67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623682.66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2287083.04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623801.49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2286989.59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623922.01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2286891.78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624031.85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2286807.44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624033.34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2286804.74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624029.98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2286799.33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624039.30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2286790.72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624044.42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2286795.33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624046.62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2286795.39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624064.46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2286781.08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623829.99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2286567.97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623898.78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2286484.44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623930.59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2286445.87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623950.68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2286448.59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0"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w:t>
            </w:r>
          </w:p>
        </w:tc>
        <w:tc>
          <w:tcPr>
            <w:tcW w:w="1808"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623963.36</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2286440.22</w:t>
            </w:r>
          </w:p>
        </w:tc>
        <w:tc>
          <w:tcPr>
            <w:tcW w:w="305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w:t>
            </w:r>
          </w:p>
        </w:tc>
        <w:tc>
          <w:tcPr>
            <w:tcW w:w="1808"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623973.32</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2286423.24</w:t>
            </w:r>
          </w:p>
        </w:tc>
        <w:tc>
          <w:tcPr>
            <w:tcW w:w="3057"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624023.73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2286463.63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624052.25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2286460.87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624100.84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2286502.10</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624156.71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2286541.49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624244.63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2286608.70</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48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624249.13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2286612.50</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624254.41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2286614.26</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624299.59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2286569.93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624379.37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2286471.02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624397.43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2286481.87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624338.38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2286555.68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624728.48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2286915.98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624691.31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2286959.68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624683.76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2286969.97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624684.10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2286970.47</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624673.06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2286982.74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624656.81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2286994.03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624644.63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2287005.80</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624639.28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2287010.21</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624741.71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2287094.29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624825.34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2287159.14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624826.05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2287167.74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624791.48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2287190.42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624776.58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2287200.89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624765.70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2287209.42</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624762.63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2287212.69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624761.48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2287215.38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624761.63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2287219.19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624764.16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2287224.76</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624768.29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2287230.04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624795.87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2287258.94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624819.82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2287290.95</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624823.57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2287295.23</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624825.13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2287298.56</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77</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624826.41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2287299.89</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78</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624829.27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2287303.84</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79</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624839.71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2287317.46</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80</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624845.92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2287325.98</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0"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81</w:t>
            </w:r>
          </w:p>
        </w:tc>
        <w:tc>
          <w:tcPr>
            <w:tcW w:w="1808"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624849.46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2287330.35</w:t>
            </w:r>
          </w:p>
        </w:tc>
        <w:tc>
          <w:tcPr>
            <w:tcW w:w="3057"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0"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82</w:t>
            </w:r>
          </w:p>
        </w:tc>
        <w:tc>
          <w:tcPr>
            <w:tcW w:w="1808"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624869.28</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2287347.61</w:t>
            </w:r>
          </w:p>
        </w:tc>
        <w:tc>
          <w:tcPr>
            <w:tcW w:w="3057"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ar-SA"/>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B42B79">
      <w:pPr>
        <w:spacing w:after="160" w:line="259" w:lineRule="auto"/>
        <w:rPr>
          <w:rFonts w:ascii="Times New Roman" w:eastAsia="Times New Roman" w:hAnsi="Times New Roman" w:cs="Times New Roman"/>
          <w:b/>
          <w:kern w:val="1"/>
          <w:sz w:val="24"/>
          <w:szCs w:val="32"/>
          <w:lang w:eastAsia="ar-SA"/>
        </w:rPr>
      </w:pPr>
      <w:r w:rsidRPr="00B42B79">
        <w:rPr>
          <w:rFonts w:ascii="Times New Roman" w:eastAsia="SimSun" w:hAnsi="Times New Roman" w:cs="Times New Roman"/>
          <w:kern w:val="1"/>
          <w:sz w:val="24"/>
          <w:szCs w:val="24"/>
          <w:lang w:eastAsia="hi-IN" w:bidi="hi-IN"/>
        </w:rPr>
        <w:br w:type="page"/>
      </w: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3" w:name="_Toc57057178"/>
      <w:r w:rsidRPr="00B42B79">
        <w:rPr>
          <w:rFonts w:ascii="Times New Roman" w:eastAsia="Times New Roman" w:hAnsi="Times New Roman" w:cs="Times New Roman"/>
          <w:b/>
          <w:kern w:val="1"/>
          <w:sz w:val="24"/>
          <w:szCs w:val="32"/>
          <w:lang w:eastAsia="ar-SA"/>
        </w:rPr>
        <w:lastRenderedPageBreak/>
        <w:t xml:space="preserve">Карта границ </w:t>
      </w:r>
      <w:proofErr w:type="spellStart"/>
      <w:r w:rsidRPr="00B42B79">
        <w:rPr>
          <w:rFonts w:ascii="Times New Roman" w:eastAsia="Times New Roman" w:hAnsi="Times New Roman" w:cs="Times New Roman"/>
          <w:b/>
          <w:kern w:val="1"/>
          <w:sz w:val="24"/>
          <w:szCs w:val="32"/>
          <w:lang w:eastAsia="ar-SA"/>
        </w:rPr>
        <w:t>п</w:t>
      </w:r>
      <w:proofErr w:type="gramStart"/>
      <w:r w:rsidRPr="00B42B79">
        <w:rPr>
          <w:rFonts w:ascii="Times New Roman" w:eastAsia="Times New Roman" w:hAnsi="Times New Roman" w:cs="Times New Roman"/>
          <w:b/>
          <w:kern w:val="1"/>
          <w:sz w:val="24"/>
          <w:szCs w:val="32"/>
          <w:lang w:eastAsia="ar-SA"/>
        </w:rPr>
        <w:t>.К</w:t>
      </w:r>
      <w:proofErr w:type="gramEnd"/>
      <w:r w:rsidRPr="00B42B79">
        <w:rPr>
          <w:rFonts w:ascii="Times New Roman" w:eastAsia="Times New Roman" w:hAnsi="Times New Roman" w:cs="Times New Roman"/>
          <w:b/>
          <w:kern w:val="1"/>
          <w:sz w:val="24"/>
          <w:szCs w:val="32"/>
          <w:lang w:eastAsia="ar-SA"/>
        </w:rPr>
        <w:t>ировский</w:t>
      </w:r>
      <w:bookmarkEnd w:id="283"/>
      <w:proofErr w:type="spellEnd"/>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noProof/>
          <w:kern w:val="1"/>
          <w:sz w:val="24"/>
          <w:szCs w:val="24"/>
          <w:lang w:eastAsia="ru-RU"/>
        </w:rPr>
        <w:drawing>
          <wp:inline distT="0" distB="0" distL="0" distR="0" wp14:anchorId="76BE123B" wp14:editId="74CE4DA1">
            <wp:extent cx="6379845" cy="4582795"/>
            <wp:effectExtent l="19050" t="19050" r="20955" b="273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9845" cy="4582795"/>
                    </a:xfrm>
                    <a:prstGeom prst="rect">
                      <a:avLst/>
                    </a:prstGeom>
                    <a:noFill/>
                    <a:ln w="12700">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4" w:name="_Toc57057179"/>
      <w:r w:rsidRPr="00B42B79">
        <w:rPr>
          <w:rFonts w:ascii="Times New Roman" w:eastAsia="Times New Roman" w:hAnsi="Times New Roman" w:cs="Times New Roman"/>
          <w:b/>
          <w:kern w:val="1"/>
          <w:sz w:val="24"/>
          <w:szCs w:val="32"/>
          <w:lang w:eastAsia="ar-SA"/>
        </w:rPr>
        <w:t xml:space="preserve">Перечень координат характерных точек </w:t>
      </w:r>
      <w:proofErr w:type="spellStart"/>
      <w:r w:rsidRPr="00B42B79">
        <w:rPr>
          <w:rFonts w:ascii="Times New Roman" w:eastAsia="Times New Roman" w:hAnsi="Times New Roman" w:cs="Times New Roman"/>
          <w:b/>
          <w:kern w:val="1"/>
          <w:sz w:val="24"/>
          <w:szCs w:val="32"/>
          <w:lang w:eastAsia="ar-SA"/>
        </w:rPr>
        <w:t>п</w:t>
      </w:r>
      <w:proofErr w:type="gramStart"/>
      <w:r w:rsidRPr="00B42B79">
        <w:rPr>
          <w:rFonts w:ascii="Times New Roman" w:eastAsia="Times New Roman" w:hAnsi="Times New Roman" w:cs="Times New Roman"/>
          <w:b/>
          <w:kern w:val="1"/>
          <w:sz w:val="24"/>
          <w:szCs w:val="32"/>
          <w:lang w:eastAsia="ar-SA"/>
        </w:rPr>
        <w:t>.К</w:t>
      </w:r>
      <w:proofErr w:type="gramEnd"/>
      <w:r w:rsidRPr="00B42B79">
        <w:rPr>
          <w:rFonts w:ascii="Times New Roman" w:eastAsia="Times New Roman" w:hAnsi="Times New Roman" w:cs="Times New Roman"/>
          <w:b/>
          <w:kern w:val="1"/>
          <w:sz w:val="24"/>
          <w:szCs w:val="32"/>
          <w:lang w:eastAsia="ar-SA"/>
        </w:rPr>
        <w:t>ировский</w:t>
      </w:r>
      <w:bookmarkEnd w:id="284"/>
      <w:proofErr w:type="spellEnd"/>
    </w:p>
    <w:tbl>
      <w:tblPr>
        <w:tblW w:w="10042" w:type="dxa"/>
        <w:tblLook w:val="04A0" w:firstRow="1" w:lastRow="0" w:firstColumn="1" w:lastColumn="0" w:noHBand="0" w:noVBand="1"/>
      </w:tblPr>
      <w:tblGrid>
        <w:gridCol w:w="2861"/>
        <w:gridCol w:w="1807"/>
        <w:gridCol w:w="1843"/>
        <w:gridCol w:w="3040"/>
        <w:gridCol w:w="491"/>
      </w:tblGrid>
      <w:tr w:rsidR="00B42B79" w:rsidRPr="00B42B79" w:rsidTr="00B42B79">
        <w:trPr>
          <w:trHeight w:val="720"/>
        </w:trPr>
        <w:tc>
          <w:tcPr>
            <w:tcW w:w="10042"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w:t>
            </w:r>
            <w:proofErr w:type="gramStart"/>
            <w:r w:rsidRPr="00B42B79">
              <w:rPr>
                <w:rFonts w:ascii="Times New Roman" w:eastAsia="Times New Roman" w:hAnsi="Times New Roman" w:cs="Times New Roman"/>
                <w:b/>
                <w:bCs/>
                <w:color w:val="000000"/>
                <w:sz w:val="26"/>
                <w:szCs w:val="26"/>
                <w:lang w:eastAsia="ru-RU"/>
              </w:rPr>
              <w:t>Кировский</w:t>
            </w:r>
            <w:proofErr w:type="gramEnd"/>
            <w:r w:rsidRPr="00B42B79">
              <w:rPr>
                <w:rFonts w:ascii="Times New Roman" w:eastAsia="Times New Roman" w:hAnsi="Times New Roman" w:cs="Times New Roman"/>
                <w:b/>
                <w:bCs/>
                <w:color w:val="000000"/>
                <w:sz w:val="26"/>
                <w:szCs w:val="26"/>
                <w:lang w:eastAsia="ru-RU"/>
              </w:rPr>
              <w:t xml:space="preserve">                                                (приложение к Генеральному плану Акбашевского сельского поселения)                     </w:t>
            </w:r>
          </w:p>
        </w:tc>
      </w:tr>
      <w:tr w:rsidR="00B42B79" w:rsidRPr="00B42B79" w:rsidTr="00B42B79">
        <w:trPr>
          <w:trHeight w:val="300"/>
        </w:trPr>
        <w:tc>
          <w:tcPr>
            <w:tcW w:w="10042"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proofErr w:type="gramStart"/>
            <w:r w:rsidRPr="00B42B79">
              <w:rPr>
                <w:rFonts w:ascii="Times New Roman" w:eastAsia="Times New Roman" w:hAnsi="Times New Roman" w:cs="Times New Roman"/>
                <w:b/>
                <w:bCs/>
                <w:color w:val="000000"/>
                <w:lang w:eastAsia="ru-RU"/>
              </w:rPr>
              <w:t>Челябинская</w:t>
            </w:r>
            <w:proofErr w:type="gramEnd"/>
            <w:r w:rsidRPr="00B42B79">
              <w:rPr>
                <w:rFonts w:ascii="Times New Roman" w:eastAsia="Times New Roman" w:hAnsi="Times New Roman" w:cs="Times New Roman"/>
                <w:b/>
                <w:bCs/>
                <w:color w:val="000000"/>
                <w:lang w:eastAsia="ru-RU"/>
              </w:rPr>
              <w:t xml:space="preserve">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п. Кировский</w:t>
            </w:r>
          </w:p>
        </w:tc>
      </w:tr>
      <w:tr w:rsidR="00B42B79" w:rsidRPr="00B42B79" w:rsidTr="00B42B79">
        <w:trPr>
          <w:trHeight w:val="300"/>
        </w:trPr>
        <w:tc>
          <w:tcPr>
            <w:tcW w:w="10042"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Сведения о местоположении границ населенного пункта </w:t>
            </w:r>
            <w:proofErr w:type="gramStart"/>
            <w:r w:rsidRPr="00B42B79">
              <w:rPr>
                <w:rFonts w:ascii="Times New Roman" w:eastAsia="Times New Roman" w:hAnsi="Times New Roman" w:cs="Times New Roman"/>
                <w:color w:val="000000"/>
                <w:lang w:eastAsia="ru-RU"/>
              </w:rPr>
              <w:t>Кировский</w:t>
            </w:r>
            <w:proofErr w:type="gramEnd"/>
          </w:p>
        </w:tc>
      </w:tr>
      <w:tr w:rsidR="00B42B79" w:rsidRPr="00B42B79" w:rsidTr="00B42B79">
        <w:trPr>
          <w:trHeight w:val="300"/>
        </w:trPr>
        <w:tc>
          <w:tcPr>
            <w:tcW w:w="10042"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6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5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53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61"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807"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531"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615527.90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 2294216.37 </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615499.11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2294211.73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615116.67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2294391.19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615107.65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2294387.10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614630.71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2294290.86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614395.68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2294017.21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614260.41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2293858.17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614176.82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2293820.52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614123.00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2293803.04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614004.06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2293802.42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613985.19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2293803.20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614552.22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2294464.26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614547.05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2294474.05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614531.93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2294479.24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614504.44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2294493.27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614504.62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2294505.37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614512.01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2294524.27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614515.82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2294537.97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614524.55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2294557.55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614523.98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2294568.77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614524.74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2294581.43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614546.11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2294605.15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614603.47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2294682.88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614644.92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2294705.22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614688.01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2294729.26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614710.92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2294763.03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614720.64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2294783.01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614748.96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2294790.12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614810.14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2294834.48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614869.70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2294875.48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614942.41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2294931.71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614978.62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2294969.02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614978.22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2294995.75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614940.16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2295083.78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614913.32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2295090.06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614860.36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2295054.17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614835.69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2295027.06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614813.97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2295026.74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614803.48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2295058.35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614797.60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2295116.76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w:t>
            </w:r>
          </w:p>
        </w:tc>
        <w:tc>
          <w:tcPr>
            <w:tcW w:w="1807"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614803.91</w:t>
            </w:r>
          </w:p>
        </w:tc>
        <w:tc>
          <w:tcPr>
            <w:tcW w:w="1843"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2295141.92</w:t>
            </w:r>
          </w:p>
        </w:tc>
        <w:tc>
          <w:tcPr>
            <w:tcW w:w="3040" w:type="dxa"/>
            <w:tcBorders>
              <w:top w:val="nil"/>
              <w:left w:val="nil"/>
              <w:bottom w:val="single" w:sz="4" w:space="0" w:color="auto"/>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auto"/>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614784.39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2295221.19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614772.31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2295246.10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614739.93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2295287.43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614697.36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2295338.65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614645.12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2295364.63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614605.16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2295352.33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614568.82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2295321.69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614538.38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2295344.66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614504.49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2295374.26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614475.79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2295392.23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614449.16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2295421.50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614422.62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2295462.37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614401.70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2295515.68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614364.17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2295608.17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614093.24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2295471.28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614065.23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2295530.42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614064.27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2295532.43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59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613881.23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2295446.52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613953.21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2295248.99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613963.17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2295253.79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613983.43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2295172.28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613989.94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2295172.3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613992.61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2295165.62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614002.77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2295140.52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613844.37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2295041.00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613835.23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2294980.70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613824.18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2294937.08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613827.28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2294929.65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613834.58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2294912.16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613864.78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2294904.25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613890.07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2294889.58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613905.45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2294866.41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613902.46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2294842.98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613934.46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2294826.73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613958.22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2294802.01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613991.72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2294797.49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614052.39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2294763.3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614077.39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2294740.64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614093.32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2294712.58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614159.59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2294706.26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614215.07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2294688.83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614258.06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2294651.58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614258.33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2294664.36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614266.33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2294679.09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614280.41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2294683.40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614306.59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2294684.23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88</w:t>
            </w:r>
          </w:p>
        </w:tc>
        <w:tc>
          <w:tcPr>
            <w:tcW w:w="1807"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614306.16</w:t>
            </w:r>
          </w:p>
        </w:tc>
        <w:tc>
          <w:tcPr>
            <w:tcW w:w="1843"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2294697.84</w:t>
            </w:r>
          </w:p>
        </w:tc>
        <w:tc>
          <w:tcPr>
            <w:tcW w:w="3040" w:type="dxa"/>
            <w:tcBorders>
              <w:top w:val="nil"/>
              <w:left w:val="nil"/>
              <w:bottom w:val="single" w:sz="4" w:space="0" w:color="auto"/>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auto"/>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614298.75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2294705.72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614286.41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2294709.96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614252.53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2294729.22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614243.77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2294750.54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614248.68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2294758.14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614259.45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2294755.11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614268.35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2294739.95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614280.46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2294741.82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614285.26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2294756.50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614282.79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2294769.24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614285.27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2294787.07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614278.21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2294801.57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614246.66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2294836.25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614241.80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2294856.26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614237.07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2294864.30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614252.95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2294876.58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614271.23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2294883.53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106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614296.40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2294877.22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614313.40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2294857.41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614317.50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2294853.77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614357.39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2294821.29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614386.39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2294781.62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614377.09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2294733.01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614369.50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2294681.08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614371.89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2294632.65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614362.40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2294595.74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614387.67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2294582.74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614472.06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2294527.16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614462.27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2294524.16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614459.70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2294498.43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614462.27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2294467.56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613902.68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2293805.32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613794.24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2293808.42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613668.78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2293826.17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613619.54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2293899.52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613454.90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2293925.56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613413.58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2293831.92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613263.90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2293838.77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612778.53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2293861.06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612760.73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2293775.84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612746.80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2293709.11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612737.86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2293666.24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612728.90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2293623.37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612706.51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2293516.14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612693.99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2293456.21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612691.52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2293444.33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135</w:t>
            </w:r>
          </w:p>
        </w:tc>
        <w:tc>
          <w:tcPr>
            <w:tcW w:w="1807"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612685.81</w:t>
            </w:r>
          </w:p>
        </w:tc>
        <w:tc>
          <w:tcPr>
            <w:tcW w:w="1843"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2293417.07</w:t>
            </w:r>
          </w:p>
        </w:tc>
        <w:tc>
          <w:tcPr>
            <w:tcW w:w="3040" w:type="dxa"/>
            <w:tcBorders>
              <w:top w:val="nil"/>
              <w:left w:val="nil"/>
              <w:bottom w:val="single" w:sz="4" w:space="0" w:color="auto"/>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auto"/>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612706.50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2293411.36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612707.65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2293411.04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613357.92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2293231.58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613581.28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2293169.94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614066.12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2293033.68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614067.18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2292951.35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614487.56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2292780.57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614576.99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2292746.36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614577.07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2292733.96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614577.38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2292695.04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614582.06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2292115.95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614585.25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2291807.12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614611.50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2291789.82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614618.12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2291760.77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614618.43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2291739.43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614584.26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2291733.53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614584.30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2291727.42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153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614585.44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2291584.75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614585.87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2291530.88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614586.33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2291441.08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614586.91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2291327.37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615070.66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2291336.00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615065.56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2291560.01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615115.37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2291560.88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615100.35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2292595.35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615060.36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2292594.78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615018.99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2292594.19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615016.79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2292748.47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614840.69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2292798.84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614811.85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2292807.09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614810.04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2292801.09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614778.19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2292686.88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614737.07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2292703.81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614705.98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2292716.04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614734.88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2292824.38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614366.19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2292926.15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614396.07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2293032.71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614456.02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2293050.34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614480.71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2293341.79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614698.40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2293260.11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615160.88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2293102.20</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615109.72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2292971.26</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615271.46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2292906.38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615433.40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2292850.53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615478.15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2292842.12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615507.33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2292863.73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182</w:t>
            </w:r>
          </w:p>
        </w:tc>
        <w:tc>
          <w:tcPr>
            <w:tcW w:w="1807"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615522.70</w:t>
            </w:r>
          </w:p>
        </w:tc>
        <w:tc>
          <w:tcPr>
            <w:tcW w:w="1843" w:type="dxa"/>
            <w:tcBorders>
              <w:top w:val="nil"/>
              <w:left w:val="nil"/>
              <w:bottom w:val="single" w:sz="4" w:space="0" w:color="auto"/>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2292910.95</w:t>
            </w:r>
          </w:p>
        </w:tc>
        <w:tc>
          <w:tcPr>
            <w:tcW w:w="3040" w:type="dxa"/>
            <w:tcBorders>
              <w:top w:val="nil"/>
              <w:left w:val="nil"/>
              <w:bottom w:val="single" w:sz="4" w:space="0" w:color="auto"/>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auto"/>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615520.71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2292943.45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615509.86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2292961.25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615480.17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2292986.91</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615443.51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2293010.19</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615398.69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2293030.43</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615407.64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2293122.54</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615442.28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2293462.98</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615464.65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2293682.82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615474.20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2293764.92</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615486.82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2293873.95</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615511.59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2294075.87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615521.70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2294148.27</w:t>
            </w:r>
          </w:p>
        </w:tc>
        <w:tc>
          <w:tcPr>
            <w:tcW w:w="304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195</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615525.09</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Calibri" w:eastAsia="Times New Roman" w:hAnsi="Calibri" w:cs="Times New Roman"/>
                <w:color w:val="000000"/>
                <w:lang w:eastAsia="ru-RU"/>
              </w:rPr>
            </w:pPr>
            <w:r w:rsidRPr="00B42B79">
              <w:rPr>
                <w:rFonts w:ascii="Calibri" w:eastAsia="Times New Roman" w:hAnsi="Calibri" w:cs="Times New Roman"/>
                <w:color w:val="000000"/>
                <w:lang w:eastAsia="ru-RU"/>
              </w:rPr>
              <w:t>2294185.61</w:t>
            </w:r>
          </w:p>
        </w:tc>
        <w:tc>
          <w:tcPr>
            <w:tcW w:w="3040"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right"/>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B42B79">
      <w:pPr>
        <w:spacing w:after="160" w:line="259" w:lineRule="auto"/>
        <w:rPr>
          <w:rFonts w:ascii="Times New Roman" w:eastAsia="Times New Roman" w:hAnsi="Times New Roman" w:cs="Times New Roman"/>
          <w:b/>
          <w:kern w:val="1"/>
          <w:sz w:val="24"/>
          <w:szCs w:val="32"/>
          <w:lang w:eastAsia="ar-SA"/>
        </w:rPr>
      </w:pPr>
      <w:r w:rsidRPr="00B42B79">
        <w:rPr>
          <w:rFonts w:ascii="Times New Roman" w:eastAsia="SimSun" w:hAnsi="Times New Roman" w:cs="Times New Roman"/>
          <w:kern w:val="1"/>
          <w:sz w:val="24"/>
          <w:szCs w:val="24"/>
          <w:lang w:eastAsia="hi-IN" w:bidi="hi-IN"/>
        </w:rPr>
        <w:br w:type="page"/>
      </w: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5" w:name="_Toc57057180"/>
      <w:r w:rsidRPr="00B42B79">
        <w:rPr>
          <w:rFonts w:ascii="Times New Roman" w:eastAsia="Times New Roman" w:hAnsi="Times New Roman" w:cs="Times New Roman"/>
          <w:b/>
          <w:kern w:val="1"/>
          <w:sz w:val="24"/>
          <w:szCs w:val="32"/>
          <w:lang w:eastAsia="ar-SA"/>
        </w:rPr>
        <w:lastRenderedPageBreak/>
        <w:t>Карта границ д.</w:t>
      </w:r>
      <w:r w:rsidRPr="00B42B79">
        <w:rPr>
          <w:rFonts w:ascii="Times New Roman" w:eastAsia="Times New Roman" w:hAnsi="Times New Roman" w:cs="Times New Roman"/>
          <w:b/>
          <w:kern w:val="1"/>
          <w:sz w:val="24"/>
          <w:szCs w:val="32"/>
          <w:shd w:val="clear" w:color="auto" w:fill="FFFFFF"/>
          <w:lang w:eastAsia="ar-SA"/>
        </w:rPr>
        <w:t xml:space="preserve"> Кузяшева</w:t>
      </w:r>
      <w:bookmarkEnd w:id="285"/>
      <w:r w:rsidRPr="00B42B79">
        <w:rPr>
          <w:rFonts w:ascii="Times New Roman" w:eastAsia="Times New Roman" w:hAnsi="Times New Roman" w:cs="Times New Roman"/>
          <w:b/>
          <w:kern w:val="1"/>
          <w:sz w:val="24"/>
          <w:szCs w:val="32"/>
          <w:lang w:eastAsia="ar-SA"/>
        </w:rPr>
        <w:t xml:space="preserve"> </w:t>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noProof/>
          <w:kern w:val="1"/>
          <w:sz w:val="24"/>
          <w:szCs w:val="24"/>
          <w:lang w:eastAsia="ru-RU"/>
        </w:rPr>
        <w:drawing>
          <wp:inline distT="0" distB="0" distL="0" distR="0" wp14:anchorId="7D98B43C" wp14:editId="66476DC3">
            <wp:extent cx="6377305" cy="4845050"/>
            <wp:effectExtent l="19050" t="19050" r="23495" b="127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7305" cy="4845050"/>
                    </a:xfrm>
                    <a:prstGeom prst="rect">
                      <a:avLst/>
                    </a:prstGeom>
                    <a:noFill/>
                    <a:ln>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6" w:name="_Toc57057181"/>
      <w:r w:rsidRPr="00B42B79">
        <w:rPr>
          <w:rFonts w:ascii="Times New Roman" w:eastAsia="Times New Roman" w:hAnsi="Times New Roman" w:cs="Times New Roman"/>
          <w:b/>
          <w:kern w:val="1"/>
          <w:sz w:val="24"/>
          <w:szCs w:val="32"/>
          <w:lang w:eastAsia="ar-SA"/>
        </w:rPr>
        <w:t>Перечень координат характерных точек д.</w:t>
      </w:r>
      <w:r w:rsidRPr="00B42B79">
        <w:rPr>
          <w:rFonts w:ascii="Times New Roman" w:eastAsia="Times New Roman" w:hAnsi="Times New Roman" w:cs="Times New Roman"/>
          <w:b/>
          <w:kern w:val="1"/>
          <w:sz w:val="24"/>
          <w:szCs w:val="32"/>
          <w:shd w:val="clear" w:color="auto" w:fill="FFFFFF"/>
          <w:lang w:eastAsia="ar-SA"/>
        </w:rPr>
        <w:t xml:space="preserve"> Кузяшева</w:t>
      </w:r>
      <w:bookmarkEnd w:id="286"/>
    </w:p>
    <w:tbl>
      <w:tblPr>
        <w:tblW w:w="10053" w:type="dxa"/>
        <w:tblLook w:val="04A0" w:firstRow="1" w:lastRow="0" w:firstColumn="1" w:lastColumn="0" w:noHBand="0" w:noVBand="1"/>
      </w:tblPr>
      <w:tblGrid>
        <w:gridCol w:w="2861"/>
        <w:gridCol w:w="1807"/>
        <w:gridCol w:w="1843"/>
        <w:gridCol w:w="3051"/>
        <w:gridCol w:w="491"/>
      </w:tblGrid>
      <w:tr w:rsidR="00B42B79" w:rsidRPr="00B42B79" w:rsidTr="00B42B79">
        <w:trPr>
          <w:trHeight w:val="720"/>
        </w:trPr>
        <w:tc>
          <w:tcPr>
            <w:tcW w:w="10053"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Кузяшева                                                (приложение к Генеральному плану Акбашевского сельского поселения)                     </w:t>
            </w:r>
          </w:p>
        </w:tc>
      </w:tr>
      <w:tr w:rsidR="00B42B79" w:rsidRPr="00B42B79" w:rsidTr="00B42B79">
        <w:trPr>
          <w:trHeight w:val="300"/>
        </w:trPr>
        <w:tc>
          <w:tcPr>
            <w:tcW w:w="10053"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proofErr w:type="gramStart"/>
            <w:r w:rsidRPr="00B42B79">
              <w:rPr>
                <w:rFonts w:ascii="Times New Roman" w:eastAsia="Times New Roman" w:hAnsi="Times New Roman" w:cs="Times New Roman"/>
                <w:b/>
                <w:bCs/>
                <w:color w:val="000000"/>
                <w:lang w:eastAsia="ru-RU"/>
              </w:rPr>
              <w:t>Челябинская</w:t>
            </w:r>
            <w:proofErr w:type="gramEnd"/>
            <w:r w:rsidRPr="00B42B79">
              <w:rPr>
                <w:rFonts w:ascii="Times New Roman" w:eastAsia="Times New Roman" w:hAnsi="Times New Roman" w:cs="Times New Roman"/>
                <w:b/>
                <w:bCs/>
                <w:color w:val="000000"/>
                <w:lang w:eastAsia="ru-RU"/>
              </w:rPr>
              <w:t xml:space="preserve">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д. Кузяшева</w:t>
            </w:r>
          </w:p>
        </w:tc>
      </w:tr>
      <w:tr w:rsidR="00B42B79" w:rsidRPr="00B42B79" w:rsidTr="00B42B79">
        <w:trPr>
          <w:trHeight w:val="300"/>
        </w:trPr>
        <w:tc>
          <w:tcPr>
            <w:tcW w:w="10053"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Сведения о местоположении границ населенного пункта Кузяшева</w:t>
            </w:r>
          </w:p>
        </w:tc>
      </w:tr>
      <w:tr w:rsidR="00B42B79" w:rsidRPr="00B42B79" w:rsidTr="00B42B79">
        <w:trPr>
          <w:trHeight w:val="300"/>
        </w:trPr>
        <w:tc>
          <w:tcPr>
            <w:tcW w:w="10053"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6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5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5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61"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807"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542"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627434.22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 2283649.85 </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627203.06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2283932.07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627376.73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2284087.02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627403.33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2284117.77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627422.45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2284141.26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627444.03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2284167.46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627449.70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2284174.87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627466.22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2284194.83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627488.69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2284223.17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627510.52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2284249.77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627535.02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2284281.01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627700.96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2284486.40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627832.50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2284853.79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627705.31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2284899.84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627642.90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2284727.62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627570.84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2284609.34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627555.33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2284590.11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627536.70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2284567.02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627518.45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2284541.99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627498.63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2284514.64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627476.38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2284485.67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627451.96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2284457.16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627425.92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2284426.13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627398.17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2284393.68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627369.38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2284361.61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627341.58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2284329.69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627312.08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2284297.05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627283.44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2284265.11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627252.84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2284232.22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626891.64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2283994.13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626795.08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2284154.53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626609.63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2284301.65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626598.05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2284309.86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626549.67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2284342.60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626465.05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2284433.96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626399.60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2284505.81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626374.59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2284532.19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626314.90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2284478.66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626187.19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2284364.13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626143.61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2284429.7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626094.85</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2284498.20</w:t>
            </w:r>
          </w:p>
        </w:tc>
        <w:tc>
          <w:tcPr>
            <w:tcW w:w="3051"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w:t>
            </w:r>
          </w:p>
        </w:tc>
        <w:tc>
          <w:tcPr>
            <w:tcW w:w="1807"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626085.35</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2284490.10</w:t>
            </w:r>
          </w:p>
        </w:tc>
        <w:tc>
          <w:tcPr>
            <w:tcW w:w="3051"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626078.73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2284484.73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626126.10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2284418.09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626172.57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2284348.19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626244.44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2284238.64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626300.78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2284153.87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626297.76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2284150.25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626290.27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2284149.11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626294.13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2284143.36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626300.94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2284133.11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626307.80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2284133.40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626315.95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2284129.93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626352.13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2284074.70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626369.43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2284050.22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626352.02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2284042.91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57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626328.89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2284033.20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626357.75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2283986.95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626319.56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2283953.51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626296.52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2283952.18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626275.96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2283945.44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626265.14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2283942.28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626269.06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2283921.14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626263.90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2283919.28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626213.37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2283887.80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626225.84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2283862.55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626281.29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2283793.04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626285.14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2283771.06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626285.00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2283750.35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626287.48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2283731.87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626277.57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2283716.74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626307.84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2283666.51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626301.57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2283643.50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626300.61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2283619.25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626281.00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2283604.41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626257.13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2283579.82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626254.98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2283561.86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626254.39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2283561.93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626253.84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2283559.68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626254.70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2283559.47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626252.81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2283543.62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626255.63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2283531.76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626252.15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2283499.10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626240.77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2283494.08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626238.96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2283480.98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626253.02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2283444.23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626295.12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2283457.73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88</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626285.78</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2283432.01</w:t>
            </w:r>
          </w:p>
        </w:tc>
        <w:tc>
          <w:tcPr>
            <w:tcW w:w="3051"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89</w:t>
            </w:r>
          </w:p>
        </w:tc>
        <w:tc>
          <w:tcPr>
            <w:tcW w:w="1807"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626231.16</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2283416.83</w:t>
            </w:r>
          </w:p>
        </w:tc>
        <w:tc>
          <w:tcPr>
            <w:tcW w:w="3051"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626228.03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2283431.51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626213.36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2283428.38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626216.49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2283413.71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626186.44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2283403.12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626147.49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2283401.12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626150.17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2283371.49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626150.88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2283371.11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626169.57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2283374.80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626192.33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2283378.30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626220.71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2283258.69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626222.79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2283258.69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626224.50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2283231.55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626204.06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2283220.28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103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626184.52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2283209.47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626181.75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2283207.12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626177.76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2283178.86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626182.88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2283160.43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626194.60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2283143.41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626195.76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2283124.48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626180.07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2283112.35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626162.49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2283109.44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626163.50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2283100.64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626170.84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2283080.92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626166.23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2283065.43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626158.42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2283056.94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626138.68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2283050.48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626126.45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2283043.24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626128.94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2283013.67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626123.79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2283010.51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626120.35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2283004.53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626131.55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2282982.82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626134.47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2282948.17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626106.51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2282872.39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626091.17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2282776.59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626078.20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2282740.77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626076.14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2282728.12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626062.96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2282690.29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626055.20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2282662.99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626051.48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2282646.49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626043.26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2282622.70</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626040.04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2282614.57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626032.49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2282597.52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626025.44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2282576.44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626009.18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2282536.85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625994.45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2282499.75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135</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626069.72</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2282465.91</w:t>
            </w:r>
          </w:p>
        </w:tc>
        <w:tc>
          <w:tcPr>
            <w:tcW w:w="3051"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136</w:t>
            </w:r>
          </w:p>
        </w:tc>
        <w:tc>
          <w:tcPr>
            <w:tcW w:w="1807"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626072.68</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2282469.03</w:t>
            </w:r>
          </w:p>
        </w:tc>
        <w:tc>
          <w:tcPr>
            <w:tcW w:w="3051"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626090.60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2282487.91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626130.95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2282546.82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626132.35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2282548.85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626184.35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2282631.17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626237.31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2282714.96</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626248.83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2282733.19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626303.15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2282793.97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626318.98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2282811.67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626389.49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2282849.97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626408.82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2282860.47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626481.89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2282891.25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626485.19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2282892.64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149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626574.04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2282930.09</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626595.85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2282939.28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626665.58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2282969.91</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626730.38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2282998.37</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626734.07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2282987.78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626972.83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2283086.28</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627038.77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2283104.15</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627095.04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2283075.73</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627146.31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2283028.84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627315.35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2283196.44</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627332.33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2283343.62</w:t>
            </w:r>
          </w:p>
        </w:tc>
        <w:tc>
          <w:tcPr>
            <w:tcW w:w="3051"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160</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627280.92</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2283521.19</w:t>
            </w:r>
          </w:p>
        </w:tc>
        <w:tc>
          <w:tcPr>
            <w:tcW w:w="3051"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A2135F">
      <w:pPr>
        <w:spacing w:after="160" w:line="259" w:lineRule="auto"/>
        <w:rPr>
          <w:rFonts w:ascii="Times New Roman" w:eastAsia="Times New Roman" w:hAnsi="Times New Roman" w:cs="Times New Roman"/>
          <w:b/>
          <w:kern w:val="1"/>
          <w:sz w:val="24"/>
          <w:szCs w:val="32"/>
          <w:lang w:eastAsia="ar-SA"/>
        </w:rPr>
      </w:pPr>
      <w:bookmarkStart w:id="287" w:name="_Toc57057182"/>
      <w:r w:rsidRPr="00B42B79">
        <w:rPr>
          <w:rFonts w:ascii="Times New Roman" w:eastAsia="Times New Roman" w:hAnsi="Times New Roman" w:cs="Times New Roman"/>
          <w:b/>
          <w:kern w:val="1"/>
          <w:sz w:val="24"/>
          <w:szCs w:val="32"/>
          <w:lang w:eastAsia="ar-SA"/>
        </w:rPr>
        <w:t>Карта границ д.</w:t>
      </w:r>
      <w:r w:rsidRPr="00B42B79">
        <w:rPr>
          <w:rFonts w:ascii="Times New Roman" w:eastAsia="Times New Roman" w:hAnsi="Times New Roman" w:cs="Times New Roman"/>
          <w:b/>
          <w:kern w:val="1"/>
          <w:sz w:val="24"/>
          <w:szCs w:val="32"/>
          <w:shd w:val="clear" w:color="auto" w:fill="FFFFFF"/>
          <w:lang w:eastAsia="ar-SA"/>
        </w:rPr>
        <w:t xml:space="preserve"> Левашева</w:t>
      </w:r>
      <w:bookmarkEnd w:id="287"/>
      <w:r w:rsidRPr="00B42B79">
        <w:rPr>
          <w:rFonts w:ascii="Times New Roman" w:eastAsia="Times New Roman" w:hAnsi="Times New Roman" w:cs="Times New Roman"/>
          <w:b/>
          <w:kern w:val="1"/>
          <w:sz w:val="24"/>
          <w:szCs w:val="32"/>
          <w:lang w:eastAsia="ar-SA"/>
        </w:rPr>
        <w:t xml:space="preserve"> </w:t>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noProof/>
          <w:kern w:val="1"/>
          <w:sz w:val="24"/>
          <w:szCs w:val="24"/>
          <w:lang w:eastAsia="ru-RU"/>
        </w:rPr>
        <w:drawing>
          <wp:inline distT="0" distB="0" distL="0" distR="0" wp14:anchorId="2C095D74" wp14:editId="7E52ED39">
            <wp:extent cx="6388735" cy="2672080"/>
            <wp:effectExtent l="19050" t="19050" r="12065" b="139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8735" cy="2672080"/>
                    </a:xfrm>
                    <a:prstGeom prst="rect">
                      <a:avLst/>
                    </a:prstGeom>
                    <a:noFill/>
                    <a:ln>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8" w:name="_Toc57057183"/>
      <w:r w:rsidRPr="00B42B79">
        <w:rPr>
          <w:rFonts w:ascii="Times New Roman" w:eastAsia="Times New Roman" w:hAnsi="Times New Roman" w:cs="Times New Roman"/>
          <w:b/>
          <w:kern w:val="1"/>
          <w:sz w:val="24"/>
          <w:szCs w:val="32"/>
          <w:lang w:eastAsia="ar-SA"/>
        </w:rPr>
        <w:t>Перечень координат характерных точек д.</w:t>
      </w:r>
      <w:r w:rsidRPr="00B42B79">
        <w:rPr>
          <w:rFonts w:ascii="Times New Roman" w:eastAsia="Times New Roman" w:hAnsi="Times New Roman" w:cs="Times New Roman"/>
          <w:b/>
          <w:kern w:val="1"/>
          <w:sz w:val="24"/>
          <w:szCs w:val="32"/>
          <w:shd w:val="clear" w:color="auto" w:fill="FFFFFF"/>
          <w:lang w:eastAsia="ar-SA"/>
        </w:rPr>
        <w:t xml:space="preserve"> Левашева</w:t>
      </w:r>
      <w:bookmarkEnd w:id="288"/>
      <w:r w:rsidRPr="00B42B79">
        <w:rPr>
          <w:rFonts w:ascii="Times New Roman" w:eastAsia="Times New Roman" w:hAnsi="Times New Roman" w:cs="Times New Roman"/>
          <w:b/>
          <w:kern w:val="1"/>
          <w:sz w:val="24"/>
          <w:szCs w:val="32"/>
          <w:lang w:eastAsia="ar-SA"/>
        </w:rPr>
        <w:t xml:space="preserve"> </w:t>
      </w:r>
    </w:p>
    <w:tbl>
      <w:tblPr>
        <w:tblW w:w="10052" w:type="dxa"/>
        <w:tblLook w:val="04A0" w:firstRow="1" w:lastRow="0" w:firstColumn="1" w:lastColumn="0" w:noHBand="0" w:noVBand="1"/>
      </w:tblPr>
      <w:tblGrid>
        <w:gridCol w:w="2861"/>
        <w:gridCol w:w="1807"/>
        <w:gridCol w:w="1843"/>
        <w:gridCol w:w="3050"/>
        <w:gridCol w:w="491"/>
      </w:tblGrid>
      <w:tr w:rsidR="00B42B79" w:rsidRPr="00B42B79" w:rsidTr="00B42B79">
        <w:trPr>
          <w:trHeight w:val="720"/>
        </w:trPr>
        <w:tc>
          <w:tcPr>
            <w:tcW w:w="10052"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Левашева                                                (приложение к Генеральному плану Акбашевского сельского поселения)                     </w:t>
            </w:r>
          </w:p>
        </w:tc>
      </w:tr>
      <w:tr w:rsidR="00B42B79" w:rsidRPr="00B42B79" w:rsidTr="00B42B79">
        <w:trPr>
          <w:trHeight w:val="315"/>
        </w:trPr>
        <w:tc>
          <w:tcPr>
            <w:tcW w:w="10052"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proofErr w:type="gramStart"/>
            <w:r w:rsidRPr="00B42B79">
              <w:rPr>
                <w:rFonts w:ascii="Times New Roman" w:eastAsia="Times New Roman" w:hAnsi="Times New Roman" w:cs="Times New Roman"/>
                <w:b/>
                <w:bCs/>
                <w:color w:val="000000"/>
                <w:lang w:eastAsia="ru-RU"/>
              </w:rPr>
              <w:t>Челябинская</w:t>
            </w:r>
            <w:proofErr w:type="gramEnd"/>
            <w:r w:rsidRPr="00B42B79">
              <w:rPr>
                <w:rFonts w:ascii="Times New Roman" w:eastAsia="Times New Roman" w:hAnsi="Times New Roman" w:cs="Times New Roman"/>
                <w:b/>
                <w:bCs/>
                <w:color w:val="000000"/>
                <w:lang w:eastAsia="ru-RU"/>
              </w:rPr>
              <w:t xml:space="preserve">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д. Левашева</w:t>
            </w:r>
          </w:p>
        </w:tc>
      </w:tr>
      <w:tr w:rsidR="00B42B79" w:rsidRPr="00B42B79" w:rsidTr="00B42B79">
        <w:trPr>
          <w:trHeight w:val="315"/>
        </w:trPr>
        <w:tc>
          <w:tcPr>
            <w:tcW w:w="10052"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Сведения о местоположении границ населенного пункта Левашева</w:t>
            </w:r>
          </w:p>
        </w:tc>
      </w:tr>
      <w:tr w:rsidR="00B42B79" w:rsidRPr="00B42B79" w:rsidTr="00B42B79">
        <w:trPr>
          <w:trHeight w:val="315"/>
        </w:trPr>
        <w:tc>
          <w:tcPr>
            <w:tcW w:w="10052"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6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5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54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61"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807"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541"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621492.04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 2292519.73 </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621456.24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2292574.38</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621416.67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2292633.73</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621386.52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2292709.11</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621362.97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2292767.53</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807" w:type="dxa"/>
            <w:tcBorders>
              <w:top w:val="nil"/>
              <w:left w:val="nil"/>
              <w:bottom w:val="nil"/>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621352.60</w:t>
            </w:r>
          </w:p>
        </w:tc>
        <w:tc>
          <w:tcPr>
            <w:tcW w:w="1843"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2292807.10</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807"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621331.88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2292872.11</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621275.13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2292876.38</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621284.00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2292916.86</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620933.27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2292946.83</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620938.11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2292700.33</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620970.37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2292672.84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621021.94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2292628.91</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621017.84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2292609.35</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621024.79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2292526.91</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621030.09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2292477.91</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621030.65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2292471.17</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621035.54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2292417.74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621039.64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2292373.98</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621043.20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2292336.15</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621082.18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2292341.84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621142.49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2292172.07</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621127.43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2291977.03</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621098.22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2291834.76</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621088.42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2291700.88</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621077.90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2291693.94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621064.93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2291687.35</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621053.90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2291632.29</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620996.40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2291650.56</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620980.64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2291613.85</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620927.33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2291436.26</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620929.30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2291405.31</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620931.28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2291374.37</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620933.27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2291343.43</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620857.53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2291126.42</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621006.55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2291043.90</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621084.06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2291255.32</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621085.59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2291308.43</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621107.64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2291296.77</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621134.97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2291336.34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621144.96</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2291370.39</w:t>
            </w:r>
          </w:p>
        </w:tc>
        <w:tc>
          <w:tcPr>
            <w:tcW w:w="3050"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w:t>
            </w:r>
          </w:p>
        </w:tc>
        <w:tc>
          <w:tcPr>
            <w:tcW w:w="1807"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621168.92</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2291362.49</w:t>
            </w:r>
          </w:p>
        </w:tc>
        <w:tc>
          <w:tcPr>
            <w:tcW w:w="3050"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621180.47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2291398.56</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621298.90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2291626.54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621334.71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2291734.88</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621347.90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2291791.42</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621357.32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2291835.71</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621378.05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2291874.34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621405.37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2292020.37</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621435.52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2292115.54</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621449.65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2292232.36</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621476.03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2292429.28</w:t>
            </w:r>
          </w:p>
        </w:tc>
        <w:tc>
          <w:tcPr>
            <w:tcW w:w="3050"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621486.40</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2292470.74</w:t>
            </w:r>
          </w:p>
        </w:tc>
        <w:tc>
          <w:tcPr>
            <w:tcW w:w="3050"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spacing w:after="160" w:line="259" w:lineRule="auto"/>
        <w:rPr>
          <w:rFonts w:ascii="Times New Roman" w:eastAsia="Times New Roman" w:hAnsi="Times New Roman" w:cs="Times New Roman"/>
          <w:b/>
          <w:kern w:val="1"/>
          <w:sz w:val="24"/>
          <w:szCs w:val="32"/>
          <w:lang w:eastAsia="ar-SA"/>
          <w14:textOutline w14:w="9525" w14:cap="rnd" w14:cmpd="sng" w14:algn="ctr">
            <w14:solidFill>
              <w14:srgbClr w14:val="000000"/>
            </w14:solidFill>
            <w14:prstDash w14:val="solid"/>
            <w14:bevel/>
          </w14:textOutline>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89" w:name="_Toc57057184"/>
      <w:r w:rsidRPr="00B42B79">
        <w:rPr>
          <w:rFonts w:ascii="Times New Roman" w:eastAsia="Times New Roman" w:hAnsi="Times New Roman" w:cs="Times New Roman"/>
          <w:b/>
          <w:kern w:val="1"/>
          <w:sz w:val="24"/>
          <w:szCs w:val="32"/>
          <w:lang w:eastAsia="ar-SA"/>
        </w:rPr>
        <w:lastRenderedPageBreak/>
        <w:t>Карта границ д.</w:t>
      </w:r>
      <w:r w:rsidRPr="00B42B79">
        <w:rPr>
          <w:rFonts w:ascii="Times New Roman" w:eastAsia="Times New Roman" w:hAnsi="Times New Roman" w:cs="Times New Roman"/>
          <w:b/>
          <w:kern w:val="1"/>
          <w:sz w:val="24"/>
          <w:szCs w:val="32"/>
          <w:shd w:val="clear" w:color="auto" w:fill="FFFFFF"/>
          <w:lang w:eastAsia="ar-SA"/>
        </w:rPr>
        <w:t xml:space="preserve"> Малая Усманова</w:t>
      </w:r>
      <w:bookmarkEnd w:id="289"/>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noProof/>
          <w:kern w:val="1"/>
          <w:sz w:val="24"/>
          <w:szCs w:val="24"/>
          <w:lang w:eastAsia="ru-RU"/>
        </w:rPr>
        <w:drawing>
          <wp:inline distT="0" distB="0" distL="0" distR="0" wp14:anchorId="174B2297" wp14:editId="387AC8DB">
            <wp:extent cx="6377305" cy="3206115"/>
            <wp:effectExtent l="19050" t="19050" r="23495" b="133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77305" cy="3206115"/>
                    </a:xfrm>
                    <a:prstGeom prst="rect">
                      <a:avLst/>
                    </a:prstGeom>
                    <a:noFill/>
                    <a:ln>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90" w:name="_Toc57057185"/>
      <w:r w:rsidRPr="00B42B79">
        <w:rPr>
          <w:rFonts w:ascii="Times New Roman" w:eastAsia="Times New Roman" w:hAnsi="Times New Roman" w:cs="Times New Roman"/>
          <w:b/>
          <w:kern w:val="1"/>
          <w:sz w:val="24"/>
          <w:szCs w:val="32"/>
          <w:lang w:eastAsia="ar-SA"/>
        </w:rPr>
        <w:t>Перечень координат характерных точек д.</w:t>
      </w:r>
      <w:r w:rsidRPr="00B42B79">
        <w:rPr>
          <w:rFonts w:ascii="Times New Roman" w:eastAsia="Times New Roman" w:hAnsi="Times New Roman" w:cs="Times New Roman"/>
          <w:b/>
          <w:kern w:val="1"/>
          <w:sz w:val="24"/>
          <w:szCs w:val="32"/>
          <w:shd w:val="clear" w:color="auto" w:fill="FFFFFF"/>
          <w:lang w:eastAsia="ar-SA"/>
        </w:rPr>
        <w:t xml:space="preserve"> Малая Усманова</w:t>
      </w:r>
      <w:bookmarkEnd w:id="290"/>
    </w:p>
    <w:tbl>
      <w:tblPr>
        <w:tblW w:w="9998" w:type="dxa"/>
        <w:tblLook w:val="04A0" w:firstRow="1" w:lastRow="0" w:firstColumn="1" w:lastColumn="0" w:noHBand="0" w:noVBand="1"/>
      </w:tblPr>
      <w:tblGrid>
        <w:gridCol w:w="2878"/>
        <w:gridCol w:w="1790"/>
        <w:gridCol w:w="1843"/>
        <w:gridCol w:w="2996"/>
        <w:gridCol w:w="491"/>
      </w:tblGrid>
      <w:tr w:rsidR="00B42B79" w:rsidRPr="00B42B79" w:rsidTr="00B42B79">
        <w:trPr>
          <w:trHeight w:val="720"/>
        </w:trPr>
        <w:tc>
          <w:tcPr>
            <w:tcW w:w="9998"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Малая Усманова                                                (приложение к Генеральному плану Акбашевского сельского поселения)                     </w:t>
            </w:r>
          </w:p>
        </w:tc>
      </w:tr>
      <w:tr w:rsidR="00B42B79" w:rsidRPr="00B42B79" w:rsidTr="00B42B79">
        <w:trPr>
          <w:trHeight w:val="300"/>
        </w:trPr>
        <w:tc>
          <w:tcPr>
            <w:tcW w:w="9998"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r w:rsidRPr="00B42B79">
              <w:rPr>
                <w:rFonts w:ascii="Times New Roman" w:eastAsia="Times New Roman" w:hAnsi="Times New Roman" w:cs="Times New Roman"/>
                <w:b/>
                <w:bCs/>
                <w:color w:val="000000"/>
                <w:lang w:eastAsia="ru-RU"/>
              </w:rPr>
              <w:t xml:space="preserve">Челябинская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д. Малая Усманова</w:t>
            </w:r>
          </w:p>
        </w:tc>
      </w:tr>
      <w:tr w:rsidR="00B42B79" w:rsidRPr="00B42B79" w:rsidTr="00B42B79">
        <w:trPr>
          <w:trHeight w:val="300"/>
        </w:trPr>
        <w:tc>
          <w:tcPr>
            <w:tcW w:w="9998"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Сведения о местоположении границ населенного пункта Малая Усманова</w:t>
            </w:r>
          </w:p>
        </w:tc>
      </w:tr>
      <w:tr w:rsidR="00B42B79" w:rsidRPr="00B42B79" w:rsidTr="00B42B79">
        <w:trPr>
          <w:trHeight w:val="300"/>
        </w:trPr>
        <w:tc>
          <w:tcPr>
            <w:tcW w:w="9998"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7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33"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4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78"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790"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487"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619256.12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 2283183.10 </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619130.98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2283288.04</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619121.84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2283274.64</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619102.25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2283245.90</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619079.60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2283275.98</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790" w:type="dxa"/>
            <w:tcBorders>
              <w:top w:val="nil"/>
              <w:left w:val="nil"/>
              <w:bottom w:val="nil"/>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619007.43</w:t>
            </w:r>
          </w:p>
        </w:tc>
        <w:tc>
          <w:tcPr>
            <w:tcW w:w="1843"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2283268.04</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790"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619013.89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2283235.39</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618973.37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2283232.57</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618992.73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2283142.76</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10</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618944.48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2283132.36</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619040.94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2282726.54</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619047.42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2282699.07</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619051.39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2282681.41</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619057.35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2282652.02</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619067.54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2282601.72</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619095.42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2282607.86</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619108.21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2282549.77</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619151.38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2282555.80</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19</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619168.36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2282558.17</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619189.11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2282563.55</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619213.23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2282567.13</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619214.11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2282562.35</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619235.56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2282561.64</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619277.35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2282565.47</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619275.70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2282588.27</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619261.75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2282586.64</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619260.64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2282597.35</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619262.10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2282622.09</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619258.22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2282655.42</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619272.64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2282680.28</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619291.86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2282683.71</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619262.47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2282848.14</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78"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790"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619225.48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2283017.25</w:t>
            </w:r>
          </w:p>
        </w:tc>
        <w:tc>
          <w:tcPr>
            <w:tcW w:w="2996"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78"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790"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619207.49</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2283108.19</w:t>
            </w:r>
          </w:p>
        </w:tc>
        <w:tc>
          <w:tcPr>
            <w:tcW w:w="2996"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p>
    <w:p w:rsidR="00B42B79" w:rsidRPr="00B42B79" w:rsidRDefault="00B42B79" w:rsidP="00B42B79">
      <w:pPr>
        <w:spacing w:after="160" w:line="259" w:lineRule="auto"/>
        <w:rPr>
          <w:rFonts w:ascii="Times New Roman" w:eastAsia="Times New Roman" w:hAnsi="Times New Roman" w:cs="Times New Roman"/>
          <w:b/>
          <w:kern w:val="1"/>
          <w:sz w:val="24"/>
          <w:szCs w:val="32"/>
          <w:lang w:eastAsia="ar-SA"/>
        </w:rPr>
      </w:pPr>
      <w:r w:rsidRPr="00B42B79">
        <w:rPr>
          <w:rFonts w:ascii="Times New Roman" w:eastAsia="SimSun" w:hAnsi="Times New Roman" w:cs="Times New Roman"/>
          <w:kern w:val="1"/>
          <w:sz w:val="24"/>
          <w:szCs w:val="24"/>
          <w:lang w:eastAsia="hi-IN" w:bidi="hi-IN"/>
        </w:rPr>
        <w:br w:type="page"/>
      </w: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91" w:name="_Toc57057186"/>
      <w:r w:rsidRPr="00B42B79">
        <w:rPr>
          <w:rFonts w:ascii="Times New Roman" w:eastAsia="Times New Roman" w:hAnsi="Times New Roman" w:cs="Times New Roman"/>
          <w:b/>
          <w:kern w:val="1"/>
          <w:sz w:val="24"/>
          <w:szCs w:val="32"/>
          <w:lang w:eastAsia="ar-SA"/>
        </w:rPr>
        <w:lastRenderedPageBreak/>
        <w:t>Карта границ п</w:t>
      </w:r>
      <w:proofErr w:type="gramStart"/>
      <w:r w:rsidRPr="00B42B79">
        <w:rPr>
          <w:rFonts w:ascii="Times New Roman" w:eastAsia="Times New Roman" w:hAnsi="Times New Roman" w:cs="Times New Roman"/>
          <w:b/>
          <w:kern w:val="1"/>
          <w:sz w:val="24"/>
          <w:szCs w:val="32"/>
          <w:lang w:eastAsia="ar-SA"/>
        </w:rPr>
        <w:t>.Ч</w:t>
      </w:r>
      <w:proofErr w:type="gramEnd"/>
      <w:r w:rsidRPr="00B42B79">
        <w:rPr>
          <w:rFonts w:ascii="Times New Roman" w:eastAsia="Times New Roman" w:hAnsi="Times New Roman" w:cs="Times New Roman"/>
          <w:b/>
          <w:kern w:val="1"/>
          <w:sz w:val="24"/>
          <w:szCs w:val="32"/>
          <w:lang w:eastAsia="ar-SA"/>
        </w:rPr>
        <w:t>убары</w:t>
      </w:r>
      <w:bookmarkEnd w:id="291"/>
      <w:r w:rsidRPr="00B42B79">
        <w:rPr>
          <w:rFonts w:ascii="Times New Roman" w:eastAsia="Times New Roman" w:hAnsi="Times New Roman" w:cs="Times New Roman"/>
          <w:b/>
          <w:kern w:val="1"/>
          <w:sz w:val="24"/>
          <w:szCs w:val="32"/>
          <w:lang w:eastAsia="ar-SA"/>
        </w:rPr>
        <w:t xml:space="preserve"> </w:t>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r w:rsidRPr="00B42B79">
        <w:rPr>
          <w:rFonts w:ascii="Times New Roman" w:eastAsia="SimSun" w:hAnsi="Times New Roman" w:cs="Times New Roman"/>
          <w:noProof/>
          <w:kern w:val="1"/>
          <w:sz w:val="24"/>
          <w:szCs w:val="24"/>
          <w:lang w:eastAsia="ru-RU"/>
        </w:rPr>
        <w:drawing>
          <wp:inline distT="0" distB="0" distL="0" distR="0" wp14:anchorId="6FBEE2A3" wp14:editId="09098BD7">
            <wp:extent cx="5981700" cy="4956266"/>
            <wp:effectExtent l="19050" t="19050" r="19050" b="158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1700" cy="4956266"/>
                    </a:xfrm>
                    <a:prstGeom prst="rect">
                      <a:avLst/>
                    </a:prstGeom>
                    <a:noFill/>
                    <a:ln w="9525">
                      <a:solidFill>
                        <a:sysClr val="windowText" lastClr="000000"/>
                      </a:solidFill>
                    </a:ln>
                  </pic:spPr>
                </pic:pic>
              </a:graphicData>
            </a:graphic>
          </wp:inline>
        </w:drawing>
      </w: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widowControl w:val="0"/>
        <w:suppressAutoHyphens/>
        <w:spacing w:after="0" w:line="240" w:lineRule="auto"/>
        <w:textAlignment w:val="baseline"/>
        <w:rPr>
          <w:rFonts w:ascii="Times New Roman" w:eastAsia="SimSun" w:hAnsi="Times New Roman" w:cs="Times New Roman"/>
          <w:kern w:val="1"/>
          <w:sz w:val="24"/>
          <w:szCs w:val="24"/>
          <w:lang w:eastAsia="hi-IN" w:bidi="hi-IN"/>
        </w:rPr>
      </w:pPr>
    </w:p>
    <w:p w:rsidR="00B42B79" w:rsidRPr="00B42B79" w:rsidRDefault="00B42B79" w:rsidP="00B42B79">
      <w:pPr>
        <w:keepNext/>
        <w:widowControl w:val="0"/>
        <w:numPr>
          <w:ilvl w:val="0"/>
          <w:numId w:val="1"/>
        </w:numPr>
        <w:tabs>
          <w:tab w:val="right" w:leader="dot" w:pos="9216"/>
        </w:tabs>
        <w:suppressAutoHyphens/>
        <w:overflowPunct w:val="0"/>
        <w:autoSpaceDE w:val="0"/>
        <w:spacing w:after="0" w:line="240" w:lineRule="auto"/>
        <w:ind w:left="0" w:firstLine="0"/>
        <w:jc w:val="center"/>
        <w:textAlignment w:val="baseline"/>
        <w:outlineLvl w:val="0"/>
        <w:rPr>
          <w:rFonts w:ascii="Times New Roman" w:eastAsia="Times New Roman" w:hAnsi="Times New Roman" w:cs="Times New Roman"/>
          <w:b/>
          <w:kern w:val="1"/>
          <w:sz w:val="24"/>
          <w:szCs w:val="32"/>
          <w:lang w:eastAsia="ar-SA"/>
        </w:rPr>
      </w:pPr>
      <w:bookmarkStart w:id="292" w:name="_Toc57057187"/>
      <w:r w:rsidRPr="00B42B79">
        <w:rPr>
          <w:rFonts w:ascii="Times New Roman" w:eastAsia="Times New Roman" w:hAnsi="Times New Roman" w:cs="Times New Roman"/>
          <w:b/>
          <w:kern w:val="1"/>
          <w:sz w:val="24"/>
          <w:szCs w:val="32"/>
          <w:lang w:eastAsia="ar-SA"/>
        </w:rPr>
        <w:t>Перечень координат характерных точек п</w:t>
      </w:r>
      <w:proofErr w:type="gramStart"/>
      <w:r w:rsidRPr="00B42B79">
        <w:rPr>
          <w:rFonts w:ascii="Times New Roman" w:eastAsia="Times New Roman" w:hAnsi="Times New Roman" w:cs="Times New Roman"/>
          <w:b/>
          <w:kern w:val="1"/>
          <w:sz w:val="24"/>
          <w:szCs w:val="32"/>
          <w:lang w:eastAsia="ar-SA"/>
        </w:rPr>
        <w:t>.Ч</w:t>
      </w:r>
      <w:proofErr w:type="gramEnd"/>
      <w:r w:rsidRPr="00B42B79">
        <w:rPr>
          <w:rFonts w:ascii="Times New Roman" w:eastAsia="Times New Roman" w:hAnsi="Times New Roman" w:cs="Times New Roman"/>
          <w:b/>
          <w:kern w:val="1"/>
          <w:sz w:val="24"/>
          <w:szCs w:val="32"/>
          <w:lang w:eastAsia="ar-SA"/>
        </w:rPr>
        <w:t>убары</w:t>
      </w:r>
      <w:bookmarkEnd w:id="292"/>
      <w:r w:rsidRPr="00B42B79">
        <w:rPr>
          <w:rFonts w:ascii="Times New Roman" w:eastAsia="Times New Roman" w:hAnsi="Times New Roman" w:cs="Times New Roman"/>
          <w:b/>
          <w:kern w:val="1"/>
          <w:sz w:val="24"/>
          <w:szCs w:val="32"/>
          <w:lang w:eastAsia="ar-SA"/>
        </w:rPr>
        <w:t xml:space="preserve"> </w:t>
      </w:r>
    </w:p>
    <w:tbl>
      <w:tblPr>
        <w:tblW w:w="10066" w:type="dxa"/>
        <w:tblLook w:val="04A0" w:firstRow="1" w:lastRow="0" w:firstColumn="1" w:lastColumn="0" w:noHBand="0" w:noVBand="1"/>
      </w:tblPr>
      <w:tblGrid>
        <w:gridCol w:w="2861"/>
        <w:gridCol w:w="1807"/>
        <w:gridCol w:w="1843"/>
        <w:gridCol w:w="3064"/>
        <w:gridCol w:w="491"/>
      </w:tblGrid>
      <w:tr w:rsidR="00B42B79" w:rsidRPr="00B42B79" w:rsidTr="00B42B79">
        <w:trPr>
          <w:trHeight w:val="720"/>
        </w:trPr>
        <w:tc>
          <w:tcPr>
            <w:tcW w:w="10066" w:type="dxa"/>
            <w:gridSpan w:val="5"/>
            <w:tcBorders>
              <w:top w:val="single" w:sz="8" w:space="0" w:color="000000"/>
              <w:left w:val="single" w:sz="8" w:space="0" w:color="000000"/>
              <w:bottom w:val="nil"/>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b/>
                <w:bCs/>
                <w:color w:val="000000"/>
                <w:sz w:val="26"/>
                <w:szCs w:val="26"/>
                <w:lang w:eastAsia="ru-RU"/>
              </w:rPr>
            </w:pPr>
            <w:r w:rsidRPr="00B42B79">
              <w:rPr>
                <w:rFonts w:ascii="Times New Roman" w:eastAsia="Times New Roman" w:hAnsi="Times New Roman" w:cs="Times New Roman"/>
                <w:b/>
                <w:bCs/>
                <w:color w:val="000000"/>
                <w:sz w:val="26"/>
                <w:szCs w:val="26"/>
                <w:lang w:eastAsia="ru-RU"/>
              </w:rPr>
              <w:t xml:space="preserve">Схема границы населенного пункта Чубары                                                (приложение к Генеральному плану Акбашевского сельского поселения)                     </w:t>
            </w:r>
          </w:p>
        </w:tc>
      </w:tr>
      <w:tr w:rsidR="00B42B79" w:rsidRPr="00B42B79" w:rsidTr="00B42B79">
        <w:trPr>
          <w:trHeight w:val="300"/>
        </w:trPr>
        <w:tc>
          <w:tcPr>
            <w:tcW w:w="10066" w:type="dxa"/>
            <w:gridSpan w:val="5"/>
            <w:tcBorders>
              <w:top w:val="nil"/>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b/>
                <w:bCs/>
                <w:color w:val="000000"/>
                <w:lang w:eastAsia="ru-RU"/>
              </w:rPr>
            </w:pPr>
            <w:proofErr w:type="gramStart"/>
            <w:r w:rsidRPr="00B42B79">
              <w:rPr>
                <w:rFonts w:ascii="Times New Roman" w:eastAsia="Times New Roman" w:hAnsi="Times New Roman" w:cs="Times New Roman"/>
                <w:b/>
                <w:bCs/>
                <w:color w:val="000000"/>
                <w:lang w:eastAsia="ru-RU"/>
              </w:rPr>
              <w:t>Челябинская</w:t>
            </w:r>
            <w:proofErr w:type="gramEnd"/>
            <w:r w:rsidRPr="00B42B79">
              <w:rPr>
                <w:rFonts w:ascii="Times New Roman" w:eastAsia="Times New Roman" w:hAnsi="Times New Roman" w:cs="Times New Roman"/>
                <w:b/>
                <w:bCs/>
                <w:color w:val="000000"/>
                <w:lang w:eastAsia="ru-RU"/>
              </w:rPr>
              <w:t xml:space="preserve"> обл., Аргаяшский р-н Акбашевское </w:t>
            </w:r>
            <w:proofErr w:type="spellStart"/>
            <w:r w:rsidRPr="00B42B79">
              <w:rPr>
                <w:rFonts w:ascii="Times New Roman" w:eastAsia="Times New Roman" w:hAnsi="Times New Roman" w:cs="Times New Roman"/>
                <w:b/>
                <w:bCs/>
                <w:color w:val="000000"/>
                <w:lang w:eastAsia="ru-RU"/>
              </w:rPr>
              <w:t>с.п</w:t>
            </w:r>
            <w:proofErr w:type="spellEnd"/>
            <w:r w:rsidRPr="00B42B79">
              <w:rPr>
                <w:rFonts w:ascii="Times New Roman" w:eastAsia="Times New Roman" w:hAnsi="Times New Roman" w:cs="Times New Roman"/>
                <w:b/>
                <w:bCs/>
                <w:color w:val="000000"/>
                <w:lang w:eastAsia="ru-RU"/>
              </w:rPr>
              <w:t>., п. Чубары</w:t>
            </w:r>
          </w:p>
        </w:tc>
      </w:tr>
      <w:tr w:rsidR="00B42B79" w:rsidRPr="00B42B79" w:rsidTr="00B42B79">
        <w:trPr>
          <w:trHeight w:val="300"/>
        </w:trPr>
        <w:tc>
          <w:tcPr>
            <w:tcW w:w="10066" w:type="dxa"/>
            <w:gridSpan w:val="5"/>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Сведения о местоположении границ населенного пункта Чубары</w:t>
            </w:r>
          </w:p>
        </w:tc>
      </w:tr>
      <w:tr w:rsidR="00B42B79" w:rsidRPr="00B42B79" w:rsidTr="00B42B79">
        <w:trPr>
          <w:trHeight w:val="300"/>
        </w:trPr>
        <w:tc>
          <w:tcPr>
            <w:tcW w:w="10066" w:type="dxa"/>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Система координат МСК-74</w:t>
            </w:r>
          </w:p>
        </w:tc>
      </w:tr>
      <w:tr w:rsidR="00B42B79" w:rsidRPr="00B42B79" w:rsidTr="00B42B79">
        <w:trPr>
          <w:trHeight w:val="465"/>
        </w:trPr>
        <w:tc>
          <w:tcPr>
            <w:tcW w:w="286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Обозначение характерных точек границы</w:t>
            </w:r>
          </w:p>
        </w:tc>
        <w:tc>
          <w:tcPr>
            <w:tcW w:w="365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Координаты, </w:t>
            </w:r>
            <w:proofErr w:type="gramStart"/>
            <w:r w:rsidRPr="00B42B79">
              <w:rPr>
                <w:rFonts w:ascii="Times New Roman" w:eastAsia="Times New Roman" w:hAnsi="Times New Roman" w:cs="Times New Roman"/>
                <w:color w:val="000000"/>
                <w:lang w:eastAsia="ru-RU"/>
              </w:rPr>
              <w:t>м</w:t>
            </w:r>
            <w:proofErr w:type="gramEnd"/>
          </w:p>
        </w:tc>
        <w:tc>
          <w:tcPr>
            <w:tcW w:w="35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Способ определения координат и СКП положения характерной точки, </w:t>
            </w:r>
            <w:proofErr w:type="gramStart"/>
            <w:r w:rsidRPr="00B42B79">
              <w:rPr>
                <w:rFonts w:ascii="Times New Roman" w:eastAsia="Times New Roman" w:hAnsi="Times New Roman" w:cs="Times New Roman"/>
                <w:color w:val="000000"/>
                <w:lang w:eastAsia="ru-RU"/>
              </w:rPr>
              <w:t>м</w:t>
            </w:r>
            <w:proofErr w:type="gramEnd"/>
          </w:p>
        </w:tc>
      </w:tr>
      <w:tr w:rsidR="00B42B79" w:rsidRPr="00B42B79" w:rsidTr="00B42B79">
        <w:trPr>
          <w:trHeight w:val="465"/>
        </w:trPr>
        <w:tc>
          <w:tcPr>
            <w:tcW w:w="2861" w:type="dxa"/>
            <w:vMerge/>
            <w:tcBorders>
              <w:top w:val="nil"/>
              <w:left w:val="single" w:sz="8" w:space="0" w:color="000000"/>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c>
          <w:tcPr>
            <w:tcW w:w="1807"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Х</w:t>
            </w:r>
          </w:p>
        </w:tc>
        <w:tc>
          <w:tcPr>
            <w:tcW w:w="1843" w:type="dxa"/>
            <w:tcBorders>
              <w:top w:val="nil"/>
              <w:left w:val="nil"/>
              <w:bottom w:val="single" w:sz="8" w:space="0" w:color="000000"/>
              <w:right w:val="single" w:sz="8"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У</w:t>
            </w:r>
          </w:p>
        </w:tc>
        <w:tc>
          <w:tcPr>
            <w:tcW w:w="3555" w:type="dxa"/>
            <w:gridSpan w:val="2"/>
            <w:vMerge/>
            <w:tcBorders>
              <w:top w:val="nil"/>
              <w:left w:val="nil"/>
              <w:bottom w:val="single" w:sz="8" w:space="0" w:color="000000"/>
              <w:right w:val="single" w:sz="8" w:space="0" w:color="000000"/>
            </w:tcBorders>
            <w:vAlign w:val="center"/>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615658.42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 xml:space="preserve"> 2286532.46 </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615366.11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2287004.80</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615323.30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2286978.31</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615302.04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2286965.15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615212.52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2287109.75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w:t>
            </w:r>
          </w:p>
        </w:tc>
        <w:tc>
          <w:tcPr>
            <w:tcW w:w="1807" w:type="dxa"/>
            <w:tcBorders>
              <w:top w:val="nil"/>
              <w:left w:val="nil"/>
              <w:bottom w:val="nil"/>
              <w:right w:val="nil"/>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614646.86</w:t>
            </w:r>
          </w:p>
        </w:tc>
        <w:tc>
          <w:tcPr>
            <w:tcW w:w="1843" w:type="dxa"/>
            <w:tcBorders>
              <w:top w:val="nil"/>
              <w:left w:val="single" w:sz="4"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2286772.90</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7</w:t>
            </w:r>
          </w:p>
        </w:tc>
        <w:tc>
          <w:tcPr>
            <w:tcW w:w="1807"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614517.71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2286695.99</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614746.00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2286370.64</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614702.73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2286335.48</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lastRenderedPageBreak/>
              <w:t>10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614723.12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2286308.26</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614731.14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2286297.56</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614753.04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2286209.88</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614778.34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2286171.37</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614787.18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2286165.85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614804.58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2286154.25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614816.38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2286139.45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614829.26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2286127.50</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614840.49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2286113.26</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19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614849.37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2286104.36</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614864.98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2286080.30</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615029.72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2286035.58</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615060.81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2286033.78</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615102.86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2286016.33</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615121.32</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2285996.29</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615212.99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2285902.75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615232.63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2285873.10</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615247.47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2285878.19</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615276.25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2285903.53</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615291.26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2285916.74</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615405.73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2285730.53</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615544.34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2285815.73</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615408.04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2286037.46</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615363.84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2286010.77</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615364.76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2286009.17</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615318.29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2285980.26</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615295.85</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2285964.73</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615259.04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2285939.25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615251.98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2285947.20</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39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615259.23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2285968.97</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615154.76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2286070.55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41</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615175.07</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2286106.82</w:t>
            </w:r>
          </w:p>
        </w:tc>
        <w:tc>
          <w:tcPr>
            <w:tcW w:w="3064"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42</w:t>
            </w:r>
          </w:p>
        </w:tc>
        <w:tc>
          <w:tcPr>
            <w:tcW w:w="1807"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615212.80</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2286160.51</w:t>
            </w:r>
          </w:p>
        </w:tc>
        <w:tc>
          <w:tcPr>
            <w:tcW w:w="3064" w:type="dxa"/>
            <w:tcBorders>
              <w:top w:val="single" w:sz="4" w:space="0" w:color="000000"/>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single" w:sz="4" w:space="0" w:color="000000"/>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615188.13</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2286198.25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615224.09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2286223.56</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45</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615292.54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2286282.39</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46</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615290.27</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2286288.24</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47</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615334.70</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2286327.39</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48</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615387.58</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2286342.32</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49</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615419.26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2286352.25</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50</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615426.71</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2286370.52</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51</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615503.69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2286436.70</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52</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615546.19</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2286463.01</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53</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615552.14</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2286466.69</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00"/>
        </w:trPr>
        <w:tc>
          <w:tcPr>
            <w:tcW w:w="2861" w:type="dxa"/>
            <w:tcBorders>
              <w:top w:val="nil"/>
              <w:left w:val="single" w:sz="8" w:space="0" w:color="000000"/>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54</w:t>
            </w:r>
          </w:p>
        </w:tc>
        <w:tc>
          <w:tcPr>
            <w:tcW w:w="1807"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615594.66</w:t>
            </w:r>
          </w:p>
        </w:tc>
        <w:tc>
          <w:tcPr>
            <w:tcW w:w="1843" w:type="dxa"/>
            <w:tcBorders>
              <w:top w:val="nil"/>
              <w:left w:val="nil"/>
              <w:bottom w:val="single" w:sz="4"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2286492.99</w:t>
            </w:r>
          </w:p>
        </w:tc>
        <w:tc>
          <w:tcPr>
            <w:tcW w:w="3064" w:type="dxa"/>
            <w:tcBorders>
              <w:top w:val="nil"/>
              <w:left w:val="nil"/>
              <w:bottom w:val="single" w:sz="4"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4"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r w:rsidR="00B42B79" w:rsidRPr="00B42B79" w:rsidTr="00B42B79">
        <w:trPr>
          <w:trHeight w:val="315"/>
        </w:trPr>
        <w:tc>
          <w:tcPr>
            <w:tcW w:w="2861" w:type="dxa"/>
            <w:tcBorders>
              <w:top w:val="nil"/>
              <w:left w:val="single" w:sz="8" w:space="0" w:color="000000"/>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55</w:t>
            </w:r>
          </w:p>
        </w:tc>
        <w:tc>
          <w:tcPr>
            <w:tcW w:w="1807"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615615.90</w:t>
            </w:r>
          </w:p>
        </w:tc>
        <w:tc>
          <w:tcPr>
            <w:tcW w:w="1843" w:type="dxa"/>
            <w:tcBorders>
              <w:top w:val="nil"/>
              <w:left w:val="nil"/>
              <w:bottom w:val="single" w:sz="8" w:space="0" w:color="000000"/>
              <w:right w:val="single" w:sz="4" w:space="0" w:color="000000"/>
            </w:tcBorders>
            <w:shd w:val="clear" w:color="auto" w:fill="auto"/>
            <w:noWrap/>
            <w:vAlign w:val="center"/>
            <w:hideMark/>
          </w:tcPr>
          <w:p w:rsidR="00B42B79" w:rsidRPr="00B42B79" w:rsidRDefault="00B42B79" w:rsidP="00B42B79">
            <w:pPr>
              <w:spacing w:after="0" w:line="240" w:lineRule="auto"/>
              <w:jc w:val="center"/>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2286506.14</w:t>
            </w:r>
          </w:p>
        </w:tc>
        <w:tc>
          <w:tcPr>
            <w:tcW w:w="3064" w:type="dxa"/>
            <w:tcBorders>
              <w:top w:val="nil"/>
              <w:left w:val="nil"/>
              <w:bottom w:val="single" w:sz="8" w:space="0" w:color="000000"/>
              <w:right w:val="nil"/>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Аналитический метод;</w:t>
            </w:r>
          </w:p>
        </w:tc>
        <w:tc>
          <w:tcPr>
            <w:tcW w:w="491" w:type="dxa"/>
            <w:tcBorders>
              <w:top w:val="nil"/>
              <w:left w:val="nil"/>
              <w:bottom w:val="single" w:sz="8" w:space="0" w:color="000000"/>
              <w:right w:val="single" w:sz="8" w:space="0" w:color="000000"/>
            </w:tcBorders>
            <w:shd w:val="clear" w:color="auto" w:fill="auto"/>
            <w:noWrap/>
            <w:vAlign w:val="bottom"/>
            <w:hideMark/>
          </w:tcPr>
          <w:p w:rsidR="00B42B79" w:rsidRPr="00B42B79" w:rsidRDefault="00B42B79" w:rsidP="00B42B79">
            <w:pPr>
              <w:spacing w:after="0" w:line="240" w:lineRule="auto"/>
              <w:rPr>
                <w:rFonts w:ascii="Times New Roman" w:eastAsia="Times New Roman" w:hAnsi="Times New Roman" w:cs="Times New Roman"/>
                <w:color w:val="000000"/>
                <w:lang w:eastAsia="ru-RU"/>
              </w:rPr>
            </w:pPr>
            <w:r w:rsidRPr="00B42B79">
              <w:rPr>
                <w:rFonts w:ascii="Times New Roman" w:eastAsia="Times New Roman" w:hAnsi="Times New Roman" w:cs="Times New Roman"/>
                <w:color w:val="000000"/>
                <w:lang w:eastAsia="ru-RU"/>
              </w:rPr>
              <w:t>0.1</w:t>
            </w:r>
          </w:p>
        </w:tc>
      </w:tr>
    </w:tbl>
    <w:p w:rsidR="00B42B79" w:rsidRPr="00B42B79" w:rsidRDefault="00B42B79" w:rsidP="00B42B79">
      <w:pPr>
        <w:spacing w:after="160" w:line="259" w:lineRule="auto"/>
        <w:rPr>
          <w:rFonts w:ascii="Times New Roman" w:eastAsia="Times New Roman" w:hAnsi="Times New Roman" w:cs="Times New Roman"/>
          <w:b/>
          <w:kern w:val="1"/>
          <w:sz w:val="24"/>
          <w:szCs w:val="32"/>
          <w:lang w:eastAsia="ar-SA"/>
          <w14:textOutline w14:w="9525" w14:cap="rnd" w14:cmpd="sng" w14:algn="ctr">
            <w14:solidFill>
              <w14:srgbClr w14:val="000000"/>
            </w14:solidFill>
            <w14:prstDash w14:val="solid"/>
            <w14:bevel/>
          </w14:textOutline>
        </w:rPr>
      </w:pPr>
    </w:p>
    <w:p w:rsidR="00B42B79" w:rsidRDefault="00203934" w:rsidP="00F034CB">
      <w:pPr>
        <w:jc w:val="center"/>
        <w:rPr>
          <w:rFonts w:ascii="Times New Roman" w:hAnsi="Times New Roman" w:cs="Times New Roman"/>
          <w:b/>
          <w:sz w:val="28"/>
          <w:szCs w:val="28"/>
        </w:rPr>
      </w:pPr>
      <w:r>
        <w:rPr>
          <w:rFonts w:ascii="Calibri" w:eastAsia="Calibri" w:hAnsi="Calibri" w:cs="Times New Roman"/>
          <w:noProof/>
          <w:lang w:eastAsia="ru-RU"/>
        </w:rPr>
        <w:lastRenderedPageBreak/>
        <w:drawing>
          <wp:inline distT="0" distB="0" distL="0" distR="0">
            <wp:extent cx="5924550" cy="5581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4550" cy="5581650"/>
                    </a:xfrm>
                    <a:prstGeom prst="rect">
                      <a:avLst/>
                    </a:prstGeom>
                    <a:noFill/>
                    <a:ln>
                      <a:noFill/>
                    </a:ln>
                  </pic:spPr>
                </pic:pic>
              </a:graphicData>
            </a:graphic>
          </wp:inline>
        </w:drawing>
      </w: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r>
        <w:rPr>
          <w:rFonts w:ascii="Calibri" w:hAnsi="Calibri"/>
          <w:noProof/>
          <w:lang w:eastAsia="ru-RU"/>
        </w:rPr>
        <w:lastRenderedPageBreak/>
        <w:drawing>
          <wp:inline distT="0" distB="0" distL="0" distR="0">
            <wp:extent cx="5924550" cy="558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4550" cy="5581650"/>
                    </a:xfrm>
                    <a:prstGeom prst="rect">
                      <a:avLst/>
                    </a:prstGeom>
                    <a:noFill/>
                    <a:ln>
                      <a:noFill/>
                    </a:ln>
                  </pic:spPr>
                </pic:pic>
              </a:graphicData>
            </a:graphic>
          </wp:inline>
        </w:drawing>
      </w: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r>
        <w:rPr>
          <w:rFonts w:ascii="Calibri" w:eastAsia="Calibri" w:hAnsi="Calibri" w:cs="Times New Roman"/>
          <w:noProof/>
          <w:lang w:eastAsia="ru-RU"/>
        </w:rPr>
        <w:lastRenderedPageBreak/>
        <w:drawing>
          <wp:inline distT="0" distB="0" distL="0" distR="0">
            <wp:extent cx="5924550" cy="558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4550" cy="5581650"/>
                    </a:xfrm>
                    <a:prstGeom prst="rect">
                      <a:avLst/>
                    </a:prstGeom>
                    <a:noFill/>
                    <a:ln>
                      <a:noFill/>
                    </a:ln>
                  </pic:spPr>
                </pic:pic>
              </a:graphicData>
            </a:graphic>
          </wp:inline>
        </w:drawing>
      </w: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C10C95" w:rsidRDefault="00C10C95"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r>
        <w:rPr>
          <w:rFonts w:ascii="Calibri" w:eastAsia="Calibri" w:hAnsi="Calibri" w:cs="Times New Roman"/>
          <w:noProof/>
          <w:lang w:eastAsia="ru-RU"/>
        </w:rPr>
        <w:lastRenderedPageBreak/>
        <w:drawing>
          <wp:inline distT="0" distB="0" distL="0" distR="0">
            <wp:extent cx="5924550" cy="5581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4550" cy="5581650"/>
                    </a:xfrm>
                    <a:prstGeom prst="rect">
                      <a:avLst/>
                    </a:prstGeom>
                    <a:noFill/>
                    <a:ln>
                      <a:noFill/>
                    </a:ln>
                  </pic:spPr>
                </pic:pic>
              </a:graphicData>
            </a:graphic>
          </wp:inline>
        </w:drawing>
      </w: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E83B50" w:rsidRDefault="00E83B50" w:rsidP="00F034CB">
      <w:pPr>
        <w:jc w:val="center"/>
        <w:rPr>
          <w:rFonts w:ascii="Times New Roman" w:hAnsi="Times New Roman" w:cs="Times New Roman"/>
          <w:b/>
          <w:sz w:val="28"/>
          <w:szCs w:val="28"/>
        </w:rPr>
      </w:pPr>
    </w:p>
    <w:p w:rsidR="00E83B50" w:rsidRDefault="00E83B50" w:rsidP="00F034CB">
      <w:pPr>
        <w:jc w:val="center"/>
        <w:rPr>
          <w:rFonts w:ascii="Times New Roman" w:hAnsi="Times New Roman" w:cs="Times New Roman"/>
          <w:b/>
          <w:sz w:val="28"/>
          <w:szCs w:val="28"/>
        </w:rPr>
      </w:pPr>
    </w:p>
    <w:p w:rsidR="00E83B50" w:rsidRDefault="00E83B50" w:rsidP="00F034CB">
      <w:pPr>
        <w:jc w:val="center"/>
        <w:rPr>
          <w:rFonts w:ascii="Times New Roman" w:hAnsi="Times New Roman" w:cs="Times New Roman"/>
          <w:b/>
          <w:sz w:val="28"/>
          <w:szCs w:val="28"/>
        </w:rPr>
      </w:pPr>
    </w:p>
    <w:p w:rsidR="00E83B50" w:rsidRDefault="00E83B50" w:rsidP="00F034CB">
      <w:pPr>
        <w:jc w:val="center"/>
        <w:rPr>
          <w:rFonts w:ascii="Times New Roman" w:hAnsi="Times New Roman" w:cs="Times New Roman"/>
          <w:b/>
          <w:sz w:val="28"/>
          <w:szCs w:val="28"/>
        </w:rPr>
      </w:pPr>
    </w:p>
    <w:p w:rsidR="00E83B50" w:rsidRDefault="00E83B50" w:rsidP="00F034CB">
      <w:pPr>
        <w:jc w:val="center"/>
        <w:rPr>
          <w:rFonts w:ascii="Times New Roman" w:hAnsi="Times New Roman" w:cs="Times New Roman"/>
          <w:b/>
          <w:sz w:val="28"/>
          <w:szCs w:val="28"/>
        </w:rPr>
      </w:pPr>
    </w:p>
    <w:p w:rsidR="00E83B50" w:rsidRDefault="00E83B50" w:rsidP="00F034CB">
      <w:pPr>
        <w:jc w:val="center"/>
        <w:rPr>
          <w:rFonts w:ascii="Times New Roman" w:hAnsi="Times New Roman" w:cs="Times New Roman"/>
          <w:b/>
          <w:sz w:val="28"/>
          <w:szCs w:val="28"/>
        </w:rPr>
      </w:pPr>
    </w:p>
    <w:p w:rsidR="00E83B50" w:rsidRDefault="00E83B50" w:rsidP="00F034CB">
      <w:pPr>
        <w:jc w:val="center"/>
        <w:rPr>
          <w:rFonts w:ascii="Times New Roman" w:hAnsi="Times New Roman" w:cs="Times New Roman"/>
          <w:b/>
          <w:sz w:val="28"/>
          <w:szCs w:val="28"/>
        </w:rPr>
      </w:pPr>
    </w:p>
    <w:p w:rsidR="000370D4" w:rsidRDefault="00E83B50" w:rsidP="00F034CB">
      <w:pPr>
        <w:jc w:val="center"/>
        <w:rPr>
          <w:rFonts w:ascii="Times New Roman" w:hAnsi="Times New Roman" w:cs="Times New Roman"/>
          <w:b/>
          <w:sz w:val="28"/>
          <w:szCs w:val="28"/>
        </w:rPr>
      </w:pPr>
      <w:r>
        <w:rPr>
          <w:rFonts w:ascii="Calibri" w:eastAsia="Calibri" w:hAnsi="Calibri" w:cs="Times New Roman"/>
          <w:noProof/>
          <w:lang w:eastAsia="ru-RU"/>
        </w:rPr>
        <w:lastRenderedPageBreak/>
        <w:drawing>
          <wp:inline distT="0" distB="0" distL="0" distR="0" wp14:anchorId="23C00BF6" wp14:editId="1997A952">
            <wp:extent cx="5919470" cy="558292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9470" cy="5582920"/>
                    </a:xfrm>
                    <a:prstGeom prst="rect">
                      <a:avLst/>
                    </a:prstGeom>
                    <a:noFill/>
                    <a:ln>
                      <a:noFill/>
                    </a:ln>
                  </pic:spPr>
                </pic:pic>
              </a:graphicData>
            </a:graphic>
          </wp:inline>
        </w:drawing>
      </w: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Pr="000370D4" w:rsidRDefault="000370D4" w:rsidP="000370D4">
      <w:pPr>
        <w:spacing w:after="160" w:line="259" w:lineRule="auto"/>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5924550" cy="5581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4550" cy="5581650"/>
                    </a:xfrm>
                    <a:prstGeom prst="rect">
                      <a:avLst/>
                    </a:prstGeom>
                    <a:noFill/>
                    <a:ln>
                      <a:noFill/>
                    </a:ln>
                  </pic:spPr>
                </pic:pic>
              </a:graphicData>
            </a:graphic>
          </wp:inline>
        </w:drawing>
      </w:r>
    </w:p>
    <w:p w:rsidR="000370D4" w:rsidRPr="000370D4" w:rsidRDefault="000370D4" w:rsidP="000370D4">
      <w:pPr>
        <w:spacing w:after="160" w:line="259" w:lineRule="auto"/>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5924550" cy="5581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4550" cy="5581650"/>
                    </a:xfrm>
                    <a:prstGeom prst="rect">
                      <a:avLst/>
                    </a:prstGeom>
                    <a:noFill/>
                    <a:ln>
                      <a:noFill/>
                    </a:ln>
                  </pic:spPr>
                </pic:pic>
              </a:graphicData>
            </a:graphic>
          </wp:inline>
        </w:drawing>
      </w: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Default="000370D4" w:rsidP="00F034CB">
      <w:pPr>
        <w:jc w:val="center"/>
        <w:rPr>
          <w:rFonts w:ascii="Times New Roman" w:hAnsi="Times New Roman" w:cs="Times New Roman"/>
          <w:b/>
          <w:sz w:val="28"/>
          <w:szCs w:val="28"/>
        </w:rPr>
      </w:pPr>
    </w:p>
    <w:p w:rsidR="000370D4" w:rsidRPr="00B42B79" w:rsidRDefault="000370D4" w:rsidP="00F034CB">
      <w:pPr>
        <w:jc w:val="center"/>
        <w:rPr>
          <w:rFonts w:ascii="Times New Roman" w:hAnsi="Times New Roman" w:cs="Times New Roman"/>
          <w:b/>
          <w:sz w:val="28"/>
          <w:szCs w:val="28"/>
        </w:rPr>
      </w:pPr>
    </w:p>
    <w:sectPr w:rsidR="000370D4" w:rsidRPr="00B42B79" w:rsidSect="00F034CB">
      <w:headerReference w:type="default" r:id="rId52"/>
      <w:footerReference w:type="even" r:id="rId53"/>
      <w:footerReference w:type="default" r:id="rId54"/>
      <w:headerReference w:type="first" r:id="rId55"/>
      <w:footerReference w:type="first" r:id="rId56"/>
      <w:pgSz w:w="11906" w:h="16838"/>
      <w:pgMar w:top="28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DB7" w:rsidRDefault="00AD5DB7" w:rsidP="0062009F">
      <w:pPr>
        <w:spacing w:after="0" w:line="240" w:lineRule="auto"/>
      </w:pPr>
      <w:r>
        <w:separator/>
      </w:r>
    </w:p>
  </w:endnote>
  <w:endnote w:type="continuationSeparator" w:id="0">
    <w:p w:rsidR="00AD5DB7" w:rsidRDefault="00AD5DB7" w:rsidP="00620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Arial Unicode M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default"/>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ndale Sans UI">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OpenSymbol, 'Arial Unicode MS'">
    <w:charset w:val="00"/>
    <w:family w:val="auto"/>
    <w:pitch w:val="default"/>
  </w:font>
  <w:font w:name="Gelvetsky 12pt">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Pr="00603AE0" w:rsidRDefault="00C10C95">
    <w:pPr>
      <w:pStyle w:val="afc"/>
      <w:jc w:val="center"/>
    </w:pPr>
  </w:p>
  <w:p w:rsidR="00C10C95" w:rsidRPr="00C80608" w:rsidRDefault="00C10C95" w:rsidP="0062009F">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pPr>
      <w:pStyle w:val="afc"/>
      <w:jc w:val="center"/>
    </w:pPr>
  </w:p>
  <w:p w:rsidR="00C10C95" w:rsidRPr="00C2306D" w:rsidRDefault="00C10C95" w:rsidP="0062009F">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pPr>
      <w:pStyle w:val="afc"/>
      <w:jc w:val="center"/>
    </w:pPr>
  </w:p>
  <w:p w:rsidR="00C10C95" w:rsidRDefault="00C10C95">
    <w:pPr>
      <w:pStyle w:val="afc"/>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DB7" w:rsidRDefault="00AD5DB7" w:rsidP="0062009F">
      <w:pPr>
        <w:spacing w:after="0" w:line="240" w:lineRule="auto"/>
      </w:pPr>
      <w:r>
        <w:separator/>
      </w:r>
    </w:p>
  </w:footnote>
  <w:footnote w:type="continuationSeparator" w:id="0">
    <w:p w:rsidR="00AD5DB7" w:rsidRDefault="00AD5DB7" w:rsidP="006200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p w:rsidR="00C10C95" w:rsidRDefault="00C10C95"/>
  <w:p w:rsidR="00C10C95" w:rsidRDefault="00C10C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Pr="00377CBA" w:rsidRDefault="00C10C95" w:rsidP="00377CBA">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Pr="00A95D48" w:rsidRDefault="00C10C95" w:rsidP="00A95D48">
    <w:pPr>
      <w:pStyle w:val="af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95" w:rsidRDefault="00C10C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FF080BE"/>
    <w:lvl w:ilvl="0">
      <w:start w:val="1"/>
      <w:numFmt w:val="none"/>
      <w:pStyle w:val="1"/>
      <w:suff w:val="nothing"/>
      <w:lvlText w:val=""/>
      <w:lvlJc w:val="left"/>
      <w:pPr>
        <w:tabs>
          <w:tab w:val="num" w:pos="0"/>
        </w:tabs>
        <w:ind w:left="432" w:hanging="432"/>
      </w:pPr>
      <w:rPr>
        <w:rFonts w:ascii="Symbol" w:hAnsi="Symbol" w:cs="Symbol"/>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00000002"/>
    <w:name w:val="WW8Num6"/>
    <w:lvl w:ilvl="0">
      <w:start w:val="1"/>
      <w:numFmt w:val="decimal"/>
      <w:lvlText w:val="%1."/>
      <w:lvlJc w:val="left"/>
      <w:pPr>
        <w:tabs>
          <w:tab w:val="num" w:pos="0"/>
        </w:tabs>
        <w:ind w:left="720" w:hanging="360"/>
      </w:pPr>
      <w:rPr>
        <w:rFonts w:ascii="Symbol" w:hAnsi="Symbol" w:cs="Symbol"/>
        <w:color w:val="auto"/>
        <w:sz w:val="20"/>
        <w:szCs w:val="20"/>
      </w:rPr>
    </w:lvl>
    <w:lvl w:ilvl="1">
      <w:start w:val="1"/>
      <w:numFmt w:val="none"/>
      <w:suff w:val="nothing"/>
      <w:lvlText w:val=""/>
      <w:lvlJc w:val="left"/>
      <w:pPr>
        <w:tabs>
          <w:tab w:val="num" w:pos="0"/>
        </w:tabs>
        <w:ind w:left="0" w:firstLine="0"/>
      </w:pPr>
      <w:rPr>
        <w:rFonts w:ascii="OpenSymbol" w:hAnsi="OpenSymbol" w:cs="StarSymbol"/>
        <w:sz w:val="18"/>
        <w:szCs w:val="18"/>
      </w:rPr>
    </w:lvl>
    <w:lvl w:ilvl="2">
      <w:start w:val="1"/>
      <w:numFmt w:val="none"/>
      <w:suff w:val="nothing"/>
      <w:lvlText w:val=""/>
      <w:lvlJc w:val="left"/>
      <w:pPr>
        <w:tabs>
          <w:tab w:val="num" w:pos="0"/>
        </w:tabs>
        <w:ind w:left="0" w:firstLine="0"/>
      </w:pPr>
      <w:rPr>
        <w:rFonts w:ascii="Wingdings" w:hAnsi="Wingdings" w:cs="Wingdings"/>
      </w:rPr>
    </w:lvl>
    <w:lvl w:ilvl="3">
      <w:start w:val="1"/>
      <w:numFmt w:val="none"/>
      <w:suff w:val="nothing"/>
      <w:lvlText w:val=""/>
      <w:lvlJc w:val="left"/>
      <w:pPr>
        <w:tabs>
          <w:tab w:val="num" w:pos="0"/>
        </w:tabs>
        <w:ind w:left="0" w:firstLine="0"/>
      </w:pPr>
      <w:rPr>
        <w:rFonts w:ascii="Symbol" w:hAnsi="Symbol" w:cs="Symbol"/>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8"/>
    <w:lvl w:ilvl="0">
      <w:numFmt w:val="bullet"/>
      <w:lvlText w:val=""/>
      <w:lvlJc w:val="left"/>
      <w:pPr>
        <w:tabs>
          <w:tab w:val="num" w:pos="0"/>
        </w:tabs>
        <w:ind w:left="0" w:hanging="360"/>
      </w:pPr>
      <w:rPr>
        <w:rFonts w:ascii="Wingdings" w:hAnsi="Wingdings" w:cs="Symbol"/>
      </w:rPr>
    </w:lvl>
    <w:lvl w:ilvl="1">
      <w:start w:val="1"/>
      <w:numFmt w:val="none"/>
      <w:suff w:val="nothing"/>
      <w:lvlText w:val="o"/>
      <w:lvlJc w:val="left"/>
      <w:pPr>
        <w:tabs>
          <w:tab w:val="num" w:pos="0"/>
        </w:tabs>
        <w:ind w:left="360" w:hanging="360"/>
      </w:pPr>
      <w:rPr>
        <w:rFonts w:ascii="Courier New" w:hAnsi="Courier New" w:cs="Courier New"/>
      </w:rPr>
    </w:lvl>
    <w:lvl w:ilvl="2">
      <w:start w:val="1"/>
      <w:numFmt w:val="none"/>
      <w:suff w:val="nothing"/>
      <w:lvlText w:val=""/>
      <w:lvlJc w:val="left"/>
      <w:pPr>
        <w:tabs>
          <w:tab w:val="num" w:pos="0"/>
        </w:tabs>
        <w:ind w:left="720" w:hanging="360"/>
      </w:pPr>
      <w:rPr>
        <w:rFonts w:ascii="Wingdings" w:hAnsi="Wingdings" w:cs="Wingdings"/>
      </w:rPr>
    </w:lvl>
    <w:lvl w:ilvl="3">
      <w:start w:val="1"/>
      <w:numFmt w:val="none"/>
      <w:suff w:val="nothing"/>
      <w:lvlText w:val=""/>
      <w:lvlJc w:val="left"/>
      <w:pPr>
        <w:tabs>
          <w:tab w:val="num" w:pos="0"/>
        </w:tabs>
        <w:ind w:left="1080" w:hanging="360"/>
      </w:pPr>
      <w:rPr>
        <w:rFonts w:ascii="Symbol" w:hAnsi="Symbol" w:cs="Symbol"/>
      </w:rPr>
    </w:lvl>
    <w:lvl w:ilvl="4">
      <w:start w:val="1"/>
      <w:numFmt w:val="none"/>
      <w:suff w:val="nothing"/>
      <w:lvlText w:val="o"/>
      <w:lvlJc w:val="left"/>
      <w:pPr>
        <w:tabs>
          <w:tab w:val="num" w:pos="0"/>
        </w:tabs>
        <w:ind w:left="1440" w:hanging="360"/>
      </w:pPr>
      <w:rPr>
        <w:rFonts w:ascii="Courier New" w:hAnsi="Courier New" w:cs="Courier New"/>
      </w:rPr>
    </w:lvl>
    <w:lvl w:ilvl="5">
      <w:start w:val="1"/>
      <w:numFmt w:val="none"/>
      <w:suff w:val="nothing"/>
      <w:lvlText w:val=""/>
      <w:lvlJc w:val="left"/>
      <w:pPr>
        <w:tabs>
          <w:tab w:val="num" w:pos="0"/>
        </w:tabs>
        <w:ind w:left="1800" w:hanging="360"/>
      </w:pPr>
      <w:rPr>
        <w:rFonts w:ascii="Wingdings" w:hAnsi="Wingdings" w:cs="Wingdings"/>
      </w:rPr>
    </w:lvl>
    <w:lvl w:ilvl="6">
      <w:start w:val="1"/>
      <w:numFmt w:val="none"/>
      <w:suff w:val="nothing"/>
      <w:lvlText w:val=""/>
      <w:lvlJc w:val="left"/>
      <w:pPr>
        <w:tabs>
          <w:tab w:val="num" w:pos="0"/>
        </w:tabs>
        <w:ind w:left="2160" w:hanging="360"/>
      </w:pPr>
      <w:rPr>
        <w:rFonts w:ascii="Symbol" w:hAnsi="Symbol" w:cs="Symbol"/>
      </w:rPr>
    </w:lvl>
    <w:lvl w:ilvl="7">
      <w:start w:val="1"/>
      <w:numFmt w:val="none"/>
      <w:suff w:val="nothing"/>
      <w:lvlText w:val="o"/>
      <w:lvlJc w:val="left"/>
      <w:pPr>
        <w:tabs>
          <w:tab w:val="num" w:pos="0"/>
        </w:tabs>
        <w:ind w:left="2520" w:hanging="360"/>
      </w:pPr>
      <w:rPr>
        <w:rFonts w:ascii="Courier New" w:hAnsi="Courier New" w:cs="Courier New"/>
      </w:rPr>
    </w:lvl>
    <w:lvl w:ilvl="8">
      <w:start w:val="1"/>
      <w:numFmt w:val="none"/>
      <w:suff w:val="nothing"/>
      <w:lvlText w:val=""/>
      <w:lvlJc w:val="left"/>
      <w:pPr>
        <w:tabs>
          <w:tab w:val="num" w:pos="0"/>
        </w:tabs>
        <w:ind w:left="2880" w:hanging="360"/>
      </w:pPr>
      <w:rPr>
        <w:rFonts w:ascii="Wingdings" w:hAnsi="Wingdings" w:cs="Wingdings"/>
      </w:rPr>
    </w:lvl>
  </w:abstractNum>
  <w:abstractNum w:abstractNumId="3">
    <w:nsid w:val="00000004"/>
    <w:multiLevelType w:val="multilevel"/>
    <w:tmpl w:val="00000004"/>
    <w:name w:val="WW8Num4"/>
    <w:lvl w:ilvl="0">
      <w:start w:val="1"/>
      <w:numFmt w:val="decimal"/>
      <w:pStyle w:val="a"/>
      <w:lvlText w:val="%1."/>
      <w:lvlJc w:val="left"/>
      <w:pPr>
        <w:tabs>
          <w:tab w:val="num" w:pos="720"/>
        </w:tabs>
        <w:ind w:left="720" w:hanging="360"/>
      </w:pPr>
      <w:rPr>
        <w:rFonts w:ascii="Symbol" w:hAnsi="Symbol" w:cs="Symbol"/>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4">
    <w:nsid w:val="00000012"/>
    <w:multiLevelType w:val="multilevel"/>
    <w:tmpl w:val="00000012"/>
    <w:name w:val="WW8Num1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5">
    <w:nsid w:val="00000013"/>
    <w:multiLevelType w:val="multilevel"/>
    <w:tmpl w:val="00000013"/>
    <w:name w:val="WW8Num19"/>
    <w:lvl w:ilvl="0">
      <w:start w:val="1"/>
      <w:numFmt w:val="bullet"/>
      <w:lvlText w:val=""/>
      <w:lvlJc w:val="left"/>
      <w:pPr>
        <w:tabs>
          <w:tab w:val="num" w:pos="360"/>
        </w:tabs>
        <w:ind w:left="360" w:hanging="360"/>
      </w:pPr>
      <w:rPr>
        <w:rFonts w:ascii="Symbol" w:hAnsi="Symbol"/>
        <w:b w:val="0"/>
      </w:rPr>
    </w:lvl>
    <w:lvl w:ilvl="1">
      <w:start w:val="1"/>
      <w:numFmt w:val="bullet"/>
      <w:lvlText w:val=""/>
      <w:lvlJc w:val="left"/>
      <w:pPr>
        <w:tabs>
          <w:tab w:val="num" w:pos="720"/>
        </w:tabs>
        <w:ind w:left="720" w:hanging="360"/>
      </w:pPr>
      <w:rPr>
        <w:rFonts w:ascii="Symbol" w:hAnsi="Symbol"/>
        <w:b w:val="0"/>
      </w:rPr>
    </w:lvl>
    <w:lvl w:ilvl="2">
      <w:start w:val="1"/>
      <w:numFmt w:val="bullet"/>
      <w:lvlText w:val=""/>
      <w:lvlJc w:val="left"/>
      <w:pPr>
        <w:tabs>
          <w:tab w:val="num" w:pos="1080"/>
        </w:tabs>
        <w:ind w:left="1080" w:hanging="360"/>
      </w:pPr>
      <w:rPr>
        <w:rFonts w:ascii="Symbol" w:hAnsi="Symbol"/>
        <w:b w:val="0"/>
      </w:rPr>
    </w:lvl>
    <w:lvl w:ilvl="3">
      <w:start w:val="1"/>
      <w:numFmt w:val="bullet"/>
      <w:lvlText w:val=""/>
      <w:lvlJc w:val="left"/>
      <w:pPr>
        <w:tabs>
          <w:tab w:val="num" w:pos="1440"/>
        </w:tabs>
        <w:ind w:left="1440" w:hanging="360"/>
      </w:pPr>
      <w:rPr>
        <w:rFonts w:ascii="Symbol" w:hAnsi="Symbol"/>
        <w:b w:val="0"/>
      </w:rPr>
    </w:lvl>
    <w:lvl w:ilvl="4">
      <w:start w:val="1"/>
      <w:numFmt w:val="bullet"/>
      <w:lvlText w:val=""/>
      <w:lvlJc w:val="left"/>
      <w:pPr>
        <w:tabs>
          <w:tab w:val="num" w:pos="1800"/>
        </w:tabs>
        <w:ind w:left="1800" w:hanging="360"/>
      </w:pPr>
      <w:rPr>
        <w:rFonts w:ascii="Symbol" w:hAnsi="Symbol"/>
        <w:b w:val="0"/>
      </w:rPr>
    </w:lvl>
    <w:lvl w:ilvl="5">
      <w:start w:val="1"/>
      <w:numFmt w:val="bullet"/>
      <w:lvlText w:val=""/>
      <w:lvlJc w:val="left"/>
      <w:pPr>
        <w:tabs>
          <w:tab w:val="num" w:pos="2160"/>
        </w:tabs>
        <w:ind w:left="2160" w:hanging="360"/>
      </w:pPr>
      <w:rPr>
        <w:rFonts w:ascii="Symbol" w:hAnsi="Symbol"/>
        <w:b w:val="0"/>
      </w:rPr>
    </w:lvl>
    <w:lvl w:ilvl="6">
      <w:start w:val="1"/>
      <w:numFmt w:val="bullet"/>
      <w:lvlText w:val=""/>
      <w:lvlJc w:val="left"/>
      <w:pPr>
        <w:tabs>
          <w:tab w:val="num" w:pos="2520"/>
        </w:tabs>
        <w:ind w:left="2520" w:hanging="360"/>
      </w:pPr>
      <w:rPr>
        <w:rFonts w:ascii="Symbol" w:hAnsi="Symbol"/>
        <w:b w:val="0"/>
      </w:rPr>
    </w:lvl>
    <w:lvl w:ilvl="7">
      <w:start w:val="1"/>
      <w:numFmt w:val="bullet"/>
      <w:lvlText w:val=""/>
      <w:lvlJc w:val="left"/>
      <w:pPr>
        <w:tabs>
          <w:tab w:val="num" w:pos="2880"/>
        </w:tabs>
        <w:ind w:left="2880" w:hanging="360"/>
      </w:pPr>
      <w:rPr>
        <w:rFonts w:ascii="Symbol" w:hAnsi="Symbol"/>
        <w:b w:val="0"/>
      </w:rPr>
    </w:lvl>
    <w:lvl w:ilvl="8">
      <w:start w:val="1"/>
      <w:numFmt w:val="bullet"/>
      <w:lvlText w:val=""/>
      <w:lvlJc w:val="left"/>
      <w:pPr>
        <w:tabs>
          <w:tab w:val="num" w:pos="3240"/>
        </w:tabs>
        <w:ind w:left="3240" w:hanging="360"/>
      </w:pPr>
      <w:rPr>
        <w:rFonts w:ascii="Symbol" w:hAnsi="Symbol"/>
        <w:b w:val="0"/>
      </w:rPr>
    </w:lvl>
  </w:abstractNum>
  <w:abstractNum w:abstractNumId="6">
    <w:nsid w:val="00000014"/>
    <w:multiLevelType w:val="multilevel"/>
    <w:tmpl w:val="00000014"/>
    <w:name w:val="WW8Num20"/>
    <w:lvl w:ilvl="0">
      <w:start w:val="1"/>
      <w:numFmt w:val="bullet"/>
      <w:pStyle w:val="a0"/>
      <w:lvlText w:val=""/>
      <w:lvlJc w:val="left"/>
      <w:pPr>
        <w:tabs>
          <w:tab w:val="num" w:pos="0"/>
        </w:tabs>
        <w:ind w:left="0" w:hanging="360"/>
      </w:pPr>
      <w:rPr>
        <w:rFonts w:ascii="Wingdings" w:hAnsi="Wingdings"/>
        <w:b w:val="0"/>
      </w:rPr>
    </w:lvl>
    <w:lvl w:ilvl="1">
      <w:start w:val="1"/>
      <w:numFmt w:val="none"/>
      <w:suff w:val="nothing"/>
      <w:lvlText w:val="o"/>
      <w:lvlJc w:val="left"/>
      <w:pPr>
        <w:tabs>
          <w:tab w:val="num" w:pos="0"/>
        </w:tabs>
        <w:ind w:left="360" w:hanging="360"/>
      </w:pPr>
      <w:rPr>
        <w:rFonts w:ascii="Courier New" w:hAnsi="Courier New" w:cs="Courier New"/>
      </w:rPr>
    </w:lvl>
    <w:lvl w:ilvl="2">
      <w:start w:val="1"/>
      <w:numFmt w:val="none"/>
      <w:suff w:val="nothing"/>
      <w:lvlText w:val=""/>
      <w:lvlJc w:val="left"/>
      <w:pPr>
        <w:tabs>
          <w:tab w:val="num" w:pos="0"/>
        </w:tabs>
        <w:ind w:left="720" w:hanging="360"/>
      </w:pPr>
      <w:rPr>
        <w:rFonts w:ascii="Wingdings" w:hAnsi="Wingdings" w:cs="Wingdings"/>
      </w:rPr>
    </w:lvl>
    <w:lvl w:ilvl="3">
      <w:start w:val="1"/>
      <w:numFmt w:val="none"/>
      <w:suff w:val="nothing"/>
      <w:lvlText w:val=""/>
      <w:lvlJc w:val="left"/>
      <w:pPr>
        <w:tabs>
          <w:tab w:val="num" w:pos="0"/>
        </w:tabs>
        <w:ind w:left="1080" w:hanging="360"/>
      </w:pPr>
      <w:rPr>
        <w:rFonts w:ascii="Symbol" w:hAnsi="Symbol" w:cs="Symbol"/>
      </w:rPr>
    </w:lvl>
    <w:lvl w:ilvl="4">
      <w:start w:val="1"/>
      <w:numFmt w:val="none"/>
      <w:suff w:val="nothing"/>
      <w:lvlText w:val="o"/>
      <w:lvlJc w:val="left"/>
      <w:pPr>
        <w:tabs>
          <w:tab w:val="num" w:pos="0"/>
        </w:tabs>
        <w:ind w:left="1440" w:hanging="360"/>
      </w:pPr>
      <w:rPr>
        <w:rFonts w:ascii="Courier New" w:hAnsi="Courier New" w:cs="Courier New"/>
      </w:rPr>
    </w:lvl>
    <w:lvl w:ilvl="5">
      <w:start w:val="1"/>
      <w:numFmt w:val="none"/>
      <w:suff w:val="nothing"/>
      <w:lvlText w:val=""/>
      <w:lvlJc w:val="left"/>
      <w:pPr>
        <w:tabs>
          <w:tab w:val="num" w:pos="0"/>
        </w:tabs>
        <w:ind w:left="1800" w:hanging="360"/>
      </w:pPr>
      <w:rPr>
        <w:rFonts w:ascii="Wingdings" w:hAnsi="Wingdings" w:cs="Wingdings"/>
      </w:rPr>
    </w:lvl>
    <w:lvl w:ilvl="6">
      <w:start w:val="1"/>
      <w:numFmt w:val="none"/>
      <w:suff w:val="nothing"/>
      <w:lvlText w:val=""/>
      <w:lvlJc w:val="left"/>
      <w:pPr>
        <w:tabs>
          <w:tab w:val="num" w:pos="0"/>
        </w:tabs>
        <w:ind w:left="2160" w:hanging="360"/>
      </w:pPr>
      <w:rPr>
        <w:rFonts w:ascii="Symbol" w:hAnsi="Symbol" w:cs="Symbol"/>
      </w:rPr>
    </w:lvl>
    <w:lvl w:ilvl="7">
      <w:start w:val="1"/>
      <w:numFmt w:val="none"/>
      <w:suff w:val="nothing"/>
      <w:lvlText w:val="o"/>
      <w:lvlJc w:val="left"/>
      <w:pPr>
        <w:tabs>
          <w:tab w:val="num" w:pos="0"/>
        </w:tabs>
        <w:ind w:left="2520" w:hanging="360"/>
      </w:pPr>
      <w:rPr>
        <w:rFonts w:ascii="Courier New" w:hAnsi="Courier New" w:cs="Courier New"/>
      </w:rPr>
    </w:lvl>
    <w:lvl w:ilvl="8">
      <w:start w:val="1"/>
      <w:numFmt w:val="none"/>
      <w:suff w:val="nothing"/>
      <w:lvlText w:val=""/>
      <w:lvlJc w:val="left"/>
      <w:pPr>
        <w:tabs>
          <w:tab w:val="num" w:pos="0"/>
        </w:tabs>
        <w:ind w:left="2880" w:hanging="360"/>
      </w:pPr>
      <w:rPr>
        <w:rFonts w:ascii="Wingdings" w:hAnsi="Wingdings" w:cs="Wingdings"/>
      </w:rPr>
    </w:lvl>
  </w:abstractNum>
  <w:abstractNum w:abstractNumId="7">
    <w:nsid w:val="0000001C"/>
    <w:multiLevelType w:val="multilevel"/>
    <w:tmpl w:val="0000001C"/>
    <w:name w:val="WW8Num28"/>
    <w:lvl w:ilvl="0">
      <w:start w:val="1"/>
      <w:numFmt w:val="decimal"/>
      <w:lvlText w:val="%1."/>
      <w:lvlJc w:val="left"/>
      <w:pPr>
        <w:tabs>
          <w:tab w:val="num" w:pos="720"/>
        </w:tabs>
        <w:ind w:left="720" w:hanging="360"/>
      </w:pPr>
      <w:rPr>
        <w:rFonts w:ascii="Symbol" w:eastAsia="Times New Roman" w:hAnsi="Symbol" w:cs="Symbol"/>
        <w:b w:val="0"/>
        <w:bCs w:val="0"/>
        <w:i w:val="0"/>
        <w:iCs w:val="0"/>
        <w:sz w:val="24"/>
        <w:szCs w:val="24"/>
        <w:shd w:val="clear" w:color="auto" w:fill="auto"/>
        <w:lang w:val="ru-RU" w:eastAsia="ar-SA" w:bidi="ar-SA"/>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31"/>
    <w:multiLevelType w:val="multilevel"/>
    <w:tmpl w:val="00000031"/>
    <w:name w:val="WW8Num4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33"/>
    <w:multiLevelType w:val="multilevel"/>
    <w:tmpl w:val="00000033"/>
    <w:name w:val="WW8Num51"/>
    <w:lvl w:ilvl="0">
      <w:start w:val="1"/>
      <w:numFmt w:val="bullet"/>
      <w:lvlText w:val=""/>
      <w:lvlJc w:val="left"/>
      <w:pPr>
        <w:tabs>
          <w:tab w:val="num" w:pos="720"/>
        </w:tabs>
        <w:ind w:left="720" w:hanging="360"/>
      </w:pPr>
      <w:rPr>
        <w:rFonts w:ascii="Symbol" w:hAnsi="Symbol" w:cs="StarSymbol"/>
        <w:sz w:val="18"/>
        <w:szCs w:val="18"/>
        <w:lang w:val="ru-RU"/>
      </w:rPr>
    </w:lvl>
    <w:lvl w:ilvl="1">
      <w:start w:val="1"/>
      <w:numFmt w:val="bullet"/>
      <w:lvlText w:val=""/>
      <w:lvlJc w:val="left"/>
      <w:pPr>
        <w:tabs>
          <w:tab w:val="num" w:pos="1080"/>
        </w:tabs>
        <w:ind w:left="1080" w:hanging="360"/>
      </w:pPr>
      <w:rPr>
        <w:rFonts w:ascii="Symbol" w:hAnsi="Symbol" w:cs="StarSymbol"/>
        <w:sz w:val="18"/>
        <w:szCs w:val="18"/>
        <w:lang w:val="ru-RU"/>
      </w:rPr>
    </w:lvl>
    <w:lvl w:ilvl="2">
      <w:start w:val="1"/>
      <w:numFmt w:val="bullet"/>
      <w:lvlText w:val=""/>
      <w:lvlJc w:val="left"/>
      <w:pPr>
        <w:tabs>
          <w:tab w:val="num" w:pos="1440"/>
        </w:tabs>
        <w:ind w:left="1440" w:hanging="360"/>
      </w:pPr>
      <w:rPr>
        <w:rFonts w:ascii="Symbol" w:hAnsi="Symbol" w:cs="StarSymbol"/>
        <w:sz w:val="18"/>
        <w:szCs w:val="18"/>
        <w:lang w:val="ru-RU"/>
      </w:rPr>
    </w:lvl>
    <w:lvl w:ilvl="3">
      <w:start w:val="1"/>
      <w:numFmt w:val="bullet"/>
      <w:lvlText w:val=""/>
      <w:lvlJc w:val="left"/>
      <w:pPr>
        <w:tabs>
          <w:tab w:val="num" w:pos="1800"/>
        </w:tabs>
        <w:ind w:left="1800" w:hanging="360"/>
      </w:pPr>
      <w:rPr>
        <w:rFonts w:ascii="Symbol" w:hAnsi="Symbol" w:cs="StarSymbol"/>
        <w:sz w:val="18"/>
        <w:szCs w:val="18"/>
        <w:lang w:val="ru-RU"/>
      </w:rPr>
    </w:lvl>
    <w:lvl w:ilvl="4">
      <w:start w:val="1"/>
      <w:numFmt w:val="bullet"/>
      <w:lvlText w:val=""/>
      <w:lvlJc w:val="left"/>
      <w:pPr>
        <w:tabs>
          <w:tab w:val="num" w:pos="2160"/>
        </w:tabs>
        <w:ind w:left="2160" w:hanging="360"/>
      </w:pPr>
      <w:rPr>
        <w:rFonts w:ascii="Symbol" w:hAnsi="Symbol" w:cs="StarSymbol"/>
        <w:sz w:val="18"/>
        <w:szCs w:val="18"/>
        <w:lang w:val="ru-RU"/>
      </w:rPr>
    </w:lvl>
    <w:lvl w:ilvl="5">
      <w:start w:val="1"/>
      <w:numFmt w:val="bullet"/>
      <w:lvlText w:val=""/>
      <w:lvlJc w:val="left"/>
      <w:pPr>
        <w:tabs>
          <w:tab w:val="num" w:pos="2520"/>
        </w:tabs>
        <w:ind w:left="2520" w:hanging="360"/>
      </w:pPr>
      <w:rPr>
        <w:rFonts w:ascii="Symbol" w:hAnsi="Symbol" w:cs="StarSymbol"/>
        <w:sz w:val="18"/>
        <w:szCs w:val="18"/>
        <w:lang w:val="ru-RU"/>
      </w:rPr>
    </w:lvl>
    <w:lvl w:ilvl="6">
      <w:start w:val="1"/>
      <w:numFmt w:val="bullet"/>
      <w:lvlText w:val=""/>
      <w:lvlJc w:val="left"/>
      <w:pPr>
        <w:tabs>
          <w:tab w:val="num" w:pos="2880"/>
        </w:tabs>
        <w:ind w:left="2880" w:hanging="360"/>
      </w:pPr>
      <w:rPr>
        <w:rFonts w:ascii="Symbol" w:hAnsi="Symbol" w:cs="StarSymbol"/>
        <w:sz w:val="18"/>
        <w:szCs w:val="18"/>
        <w:lang w:val="ru-RU"/>
      </w:rPr>
    </w:lvl>
    <w:lvl w:ilvl="7">
      <w:start w:val="1"/>
      <w:numFmt w:val="bullet"/>
      <w:lvlText w:val=""/>
      <w:lvlJc w:val="left"/>
      <w:pPr>
        <w:tabs>
          <w:tab w:val="num" w:pos="3240"/>
        </w:tabs>
        <w:ind w:left="3240" w:hanging="360"/>
      </w:pPr>
      <w:rPr>
        <w:rFonts w:ascii="Symbol" w:hAnsi="Symbol" w:cs="StarSymbol"/>
        <w:sz w:val="18"/>
        <w:szCs w:val="18"/>
        <w:lang w:val="ru-RU"/>
      </w:rPr>
    </w:lvl>
    <w:lvl w:ilvl="8">
      <w:start w:val="1"/>
      <w:numFmt w:val="bullet"/>
      <w:lvlText w:val=""/>
      <w:lvlJc w:val="left"/>
      <w:pPr>
        <w:tabs>
          <w:tab w:val="num" w:pos="3600"/>
        </w:tabs>
        <w:ind w:left="3600" w:hanging="360"/>
      </w:pPr>
      <w:rPr>
        <w:rFonts w:ascii="Symbol" w:hAnsi="Symbol" w:cs="StarSymbol"/>
        <w:sz w:val="18"/>
        <w:szCs w:val="18"/>
        <w:lang w:val="ru-RU"/>
      </w:rPr>
    </w:lvl>
  </w:abstractNum>
  <w:abstractNum w:abstractNumId="10">
    <w:nsid w:val="00000034"/>
    <w:multiLevelType w:val="multilevel"/>
    <w:tmpl w:val="00000034"/>
    <w:name w:val="WW8Num52"/>
    <w:lvl w:ilvl="0">
      <w:start w:val="1"/>
      <w:numFmt w:val="bullet"/>
      <w:lvlText w:val=""/>
      <w:lvlJc w:val="left"/>
      <w:pPr>
        <w:tabs>
          <w:tab w:val="num" w:pos="720"/>
        </w:tabs>
        <w:ind w:left="720" w:hanging="360"/>
      </w:pPr>
      <w:rPr>
        <w:rFonts w:ascii="Symbol" w:hAnsi="Symbol" w:cs="StarSymbol"/>
        <w:sz w:val="18"/>
        <w:szCs w:val="18"/>
        <w:lang w:val="ru-RU"/>
      </w:rPr>
    </w:lvl>
    <w:lvl w:ilvl="1">
      <w:start w:val="1"/>
      <w:numFmt w:val="bullet"/>
      <w:lvlText w:val=""/>
      <w:lvlJc w:val="left"/>
      <w:pPr>
        <w:tabs>
          <w:tab w:val="num" w:pos="1080"/>
        </w:tabs>
        <w:ind w:left="1080" w:hanging="360"/>
      </w:pPr>
      <w:rPr>
        <w:rFonts w:ascii="Symbol" w:hAnsi="Symbol" w:cs="StarSymbol"/>
        <w:sz w:val="18"/>
        <w:szCs w:val="18"/>
        <w:lang w:val="ru-RU"/>
      </w:rPr>
    </w:lvl>
    <w:lvl w:ilvl="2">
      <w:start w:val="1"/>
      <w:numFmt w:val="bullet"/>
      <w:lvlText w:val=""/>
      <w:lvlJc w:val="left"/>
      <w:pPr>
        <w:tabs>
          <w:tab w:val="num" w:pos="1440"/>
        </w:tabs>
        <w:ind w:left="1440" w:hanging="360"/>
      </w:pPr>
      <w:rPr>
        <w:rFonts w:ascii="Symbol" w:hAnsi="Symbol" w:cs="StarSymbol"/>
        <w:sz w:val="18"/>
        <w:szCs w:val="18"/>
        <w:lang w:val="ru-RU"/>
      </w:rPr>
    </w:lvl>
    <w:lvl w:ilvl="3">
      <w:start w:val="1"/>
      <w:numFmt w:val="bullet"/>
      <w:lvlText w:val=""/>
      <w:lvlJc w:val="left"/>
      <w:pPr>
        <w:tabs>
          <w:tab w:val="num" w:pos="1800"/>
        </w:tabs>
        <w:ind w:left="1800" w:hanging="360"/>
      </w:pPr>
      <w:rPr>
        <w:rFonts w:ascii="Symbol" w:hAnsi="Symbol" w:cs="StarSymbol"/>
        <w:sz w:val="18"/>
        <w:szCs w:val="18"/>
        <w:lang w:val="ru-RU"/>
      </w:rPr>
    </w:lvl>
    <w:lvl w:ilvl="4">
      <w:start w:val="1"/>
      <w:numFmt w:val="bullet"/>
      <w:lvlText w:val=""/>
      <w:lvlJc w:val="left"/>
      <w:pPr>
        <w:tabs>
          <w:tab w:val="num" w:pos="2160"/>
        </w:tabs>
        <w:ind w:left="2160" w:hanging="360"/>
      </w:pPr>
      <w:rPr>
        <w:rFonts w:ascii="Symbol" w:hAnsi="Symbol" w:cs="StarSymbol"/>
        <w:sz w:val="18"/>
        <w:szCs w:val="18"/>
        <w:lang w:val="ru-RU"/>
      </w:rPr>
    </w:lvl>
    <w:lvl w:ilvl="5">
      <w:start w:val="1"/>
      <w:numFmt w:val="bullet"/>
      <w:lvlText w:val=""/>
      <w:lvlJc w:val="left"/>
      <w:pPr>
        <w:tabs>
          <w:tab w:val="num" w:pos="2520"/>
        </w:tabs>
        <w:ind w:left="2520" w:hanging="360"/>
      </w:pPr>
      <w:rPr>
        <w:rFonts w:ascii="Symbol" w:hAnsi="Symbol" w:cs="StarSymbol"/>
        <w:sz w:val="18"/>
        <w:szCs w:val="18"/>
        <w:lang w:val="ru-RU"/>
      </w:rPr>
    </w:lvl>
    <w:lvl w:ilvl="6">
      <w:start w:val="1"/>
      <w:numFmt w:val="bullet"/>
      <w:lvlText w:val=""/>
      <w:lvlJc w:val="left"/>
      <w:pPr>
        <w:tabs>
          <w:tab w:val="num" w:pos="2880"/>
        </w:tabs>
        <w:ind w:left="2880" w:hanging="360"/>
      </w:pPr>
      <w:rPr>
        <w:rFonts w:ascii="Symbol" w:hAnsi="Symbol" w:cs="StarSymbol"/>
        <w:sz w:val="18"/>
        <w:szCs w:val="18"/>
        <w:lang w:val="ru-RU"/>
      </w:rPr>
    </w:lvl>
    <w:lvl w:ilvl="7">
      <w:start w:val="1"/>
      <w:numFmt w:val="bullet"/>
      <w:lvlText w:val=""/>
      <w:lvlJc w:val="left"/>
      <w:pPr>
        <w:tabs>
          <w:tab w:val="num" w:pos="3240"/>
        </w:tabs>
        <w:ind w:left="3240" w:hanging="360"/>
      </w:pPr>
      <w:rPr>
        <w:rFonts w:ascii="Symbol" w:hAnsi="Symbol" w:cs="StarSymbol"/>
        <w:sz w:val="18"/>
        <w:szCs w:val="18"/>
        <w:lang w:val="ru-RU"/>
      </w:rPr>
    </w:lvl>
    <w:lvl w:ilvl="8">
      <w:start w:val="1"/>
      <w:numFmt w:val="bullet"/>
      <w:lvlText w:val=""/>
      <w:lvlJc w:val="left"/>
      <w:pPr>
        <w:tabs>
          <w:tab w:val="num" w:pos="3600"/>
        </w:tabs>
        <w:ind w:left="3600" w:hanging="360"/>
      </w:pPr>
      <w:rPr>
        <w:rFonts w:ascii="Symbol" w:hAnsi="Symbol" w:cs="StarSymbol"/>
        <w:sz w:val="18"/>
        <w:szCs w:val="18"/>
        <w:lang w:val="ru-RU"/>
      </w:rPr>
    </w:lvl>
  </w:abstractNum>
  <w:abstractNum w:abstractNumId="11">
    <w:nsid w:val="00000036"/>
    <w:multiLevelType w:val="multilevel"/>
    <w:tmpl w:val="00000036"/>
    <w:name w:val="WW8Num54"/>
    <w:lvl w:ilvl="0">
      <w:start w:val="1"/>
      <w:numFmt w:val="bullet"/>
      <w:lvlText w:val=""/>
      <w:lvlJc w:val="left"/>
      <w:pPr>
        <w:tabs>
          <w:tab w:val="num" w:pos="720"/>
        </w:tabs>
        <w:ind w:left="720" w:hanging="360"/>
      </w:pPr>
      <w:rPr>
        <w:rFonts w:ascii="Symbol" w:hAnsi="Symbol" w:cs="StarSymbol"/>
        <w:sz w:val="18"/>
        <w:szCs w:val="18"/>
        <w:lang w:val="ru-RU"/>
      </w:rPr>
    </w:lvl>
    <w:lvl w:ilvl="1">
      <w:start w:val="1"/>
      <w:numFmt w:val="bullet"/>
      <w:lvlText w:val=""/>
      <w:lvlJc w:val="left"/>
      <w:pPr>
        <w:tabs>
          <w:tab w:val="num" w:pos="1080"/>
        </w:tabs>
        <w:ind w:left="1080" w:hanging="360"/>
      </w:pPr>
      <w:rPr>
        <w:rFonts w:ascii="Symbol" w:hAnsi="Symbol" w:cs="StarSymbol"/>
        <w:sz w:val="18"/>
        <w:szCs w:val="18"/>
        <w:lang w:val="ru-RU"/>
      </w:rPr>
    </w:lvl>
    <w:lvl w:ilvl="2">
      <w:start w:val="1"/>
      <w:numFmt w:val="bullet"/>
      <w:lvlText w:val=""/>
      <w:lvlJc w:val="left"/>
      <w:pPr>
        <w:tabs>
          <w:tab w:val="num" w:pos="1440"/>
        </w:tabs>
        <w:ind w:left="1440" w:hanging="360"/>
      </w:pPr>
      <w:rPr>
        <w:rFonts w:ascii="Symbol" w:hAnsi="Symbol" w:cs="StarSymbol"/>
        <w:sz w:val="18"/>
        <w:szCs w:val="18"/>
        <w:lang w:val="ru-RU"/>
      </w:rPr>
    </w:lvl>
    <w:lvl w:ilvl="3">
      <w:start w:val="1"/>
      <w:numFmt w:val="bullet"/>
      <w:lvlText w:val=""/>
      <w:lvlJc w:val="left"/>
      <w:pPr>
        <w:tabs>
          <w:tab w:val="num" w:pos="1800"/>
        </w:tabs>
        <w:ind w:left="1800" w:hanging="360"/>
      </w:pPr>
      <w:rPr>
        <w:rFonts w:ascii="Symbol" w:hAnsi="Symbol" w:cs="StarSymbol"/>
        <w:sz w:val="18"/>
        <w:szCs w:val="18"/>
        <w:lang w:val="ru-RU"/>
      </w:rPr>
    </w:lvl>
    <w:lvl w:ilvl="4">
      <w:start w:val="1"/>
      <w:numFmt w:val="bullet"/>
      <w:lvlText w:val=""/>
      <w:lvlJc w:val="left"/>
      <w:pPr>
        <w:tabs>
          <w:tab w:val="num" w:pos="2160"/>
        </w:tabs>
        <w:ind w:left="2160" w:hanging="360"/>
      </w:pPr>
      <w:rPr>
        <w:rFonts w:ascii="Symbol" w:hAnsi="Symbol" w:cs="StarSymbol"/>
        <w:sz w:val="18"/>
        <w:szCs w:val="18"/>
        <w:lang w:val="ru-RU"/>
      </w:rPr>
    </w:lvl>
    <w:lvl w:ilvl="5">
      <w:start w:val="1"/>
      <w:numFmt w:val="bullet"/>
      <w:lvlText w:val=""/>
      <w:lvlJc w:val="left"/>
      <w:pPr>
        <w:tabs>
          <w:tab w:val="num" w:pos="2520"/>
        </w:tabs>
        <w:ind w:left="2520" w:hanging="360"/>
      </w:pPr>
      <w:rPr>
        <w:rFonts w:ascii="Symbol" w:hAnsi="Symbol" w:cs="StarSymbol"/>
        <w:sz w:val="18"/>
        <w:szCs w:val="18"/>
        <w:lang w:val="ru-RU"/>
      </w:rPr>
    </w:lvl>
    <w:lvl w:ilvl="6">
      <w:start w:val="1"/>
      <w:numFmt w:val="bullet"/>
      <w:lvlText w:val=""/>
      <w:lvlJc w:val="left"/>
      <w:pPr>
        <w:tabs>
          <w:tab w:val="num" w:pos="2880"/>
        </w:tabs>
        <w:ind w:left="2880" w:hanging="360"/>
      </w:pPr>
      <w:rPr>
        <w:rFonts w:ascii="Symbol" w:hAnsi="Symbol" w:cs="StarSymbol"/>
        <w:sz w:val="18"/>
        <w:szCs w:val="18"/>
        <w:lang w:val="ru-RU"/>
      </w:rPr>
    </w:lvl>
    <w:lvl w:ilvl="7">
      <w:start w:val="1"/>
      <w:numFmt w:val="bullet"/>
      <w:lvlText w:val=""/>
      <w:lvlJc w:val="left"/>
      <w:pPr>
        <w:tabs>
          <w:tab w:val="num" w:pos="3240"/>
        </w:tabs>
        <w:ind w:left="3240" w:hanging="360"/>
      </w:pPr>
      <w:rPr>
        <w:rFonts w:ascii="Symbol" w:hAnsi="Symbol" w:cs="StarSymbol"/>
        <w:sz w:val="18"/>
        <w:szCs w:val="18"/>
        <w:lang w:val="ru-RU"/>
      </w:rPr>
    </w:lvl>
    <w:lvl w:ilvl="8">
      <w:start w:val="1"/>
      <w:numFmt w:val="bullet"/>
      <w:lvlText w:val=""/>
      <w:lvlJc w:val="left"/>
      <w:pPr>
        <w:tabs>
          <w:tab w:val="num" w:pos="3600"/>
        </w:tabs>
        <w:ind w:left="3600" w:hanging="360"/>
      </w:pPr>
      <w:rPr>
        <w:rFonts w:ascii="Symbol" w:hAnsi="Symbol" w:cs="StarSymbol"/>
        <w:sz w:val="18"/>
        <w:szCs w:val="18"/>
        <w:lang w:val="ru-RU"/>
      </w:rPr>
    </w:lvl>
  </w:abstractNum>
  <w:abstractNum w:abstractNumId="12">
    <w:nsid w:val="01E00B1F"/>
    <w:multiLevelType w:val="hybridMultilevel"/>
    <w:tmpl w:val="985A5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1C5786"/>
    <w:multiLevelType w:val="multilevel"/>
    <w:tmpl w:val="14E867B4"/>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9180F3E"/>
    <w:multiLevelType w:val="hybridMultilevel"/>
    <w:tmpl w:val="D5F6FB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6755CC"/>
    <w:multiLevelType w:val="multilevel"/>
    <w:tmpl w:val="67967C94"/>
    <w:styleLink w:val="3568925798592651511"/>
    <w:lvl w:ilvl="0">
      <w:start w:val="1"/>
      <w:numFmt w:val="none"/>
      <w:suff w:val="nothing"/>
      <w:lvlText w:val="%1"/>
      <w:lvlJc w:val="left"/>
      <w:pPr>
        <w:ind w:left="0" w:firstLine="0"/>
      </w:p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6">
    <w:nsid w:val="0ADE255D"/>
    <w:multiLevelType w:val="multilevel"/>
    <w:tmpl w:val="E8E423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1EF555C1"/>
    <w:multiLevelType w:val="hybridMultilevel"/>
    <w:tmpl w:val="3118DA9E"/>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1F3608"/>
    <w:multiLevelType w:val="hybridMultilevel"/>
    <w:tmpl w:val="806E9F2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92D5882"/>
    <w:multiLevelType w:val="multilevel"/>
    <w:tmpl w:val="832CC51A"/>
    <w:styleLink w:val="WW8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29C36B32"/>
    <w:multiLevelType w:val="multilevel"/>
    <w:tmpl w:val="4BD0C260"/>
    <w:styleLink w:val="WW8Num11"/>
    <w:lvl w:ilvl="0">
      <w:numFmt w:val="bullet"/>
      <w:lvlText w:val="➢"/>
      <w:lvlJc w:val="left"/>
      <w:rPr>
        <w:rFonts w:ascii="StarSymbol" w:eastAsia="StarSymbol, 'Arial Unicode MS'" w:hAnsi="StarSymbol" w:cs="StarSymbol, 'Arial Unicode MS'"/>
        <w:sz w:val="18"/>
        <w:szCs w:val="18"/>
      </w:rPr>
    </w:lvl>
    <w:lvl w:ilvl="1">
      <w:numFmt w:val="bullet"/>
      <w:lvlText w:val=""/>
      <w:lvlJc w:val="left"/>
      <w:rPr>
        <w:rFonts w:ascii="Symbol" w:hAnsi="Symbol" w:cs="Times New Roman"/>
      </w:rPr>
    </w:lvl>
    <w:lvl w:ilvl="2">
      <w:numFmt w:val="bullet"/>
      <w:lvlText w:val=""/>
      <w:lvlJc w:val="left"/>
      <w:rPr>
        <w:rFonts w:ascii="Symbol" w:hAnsi="Symbol" w:cs="Times New Roman"/>
      </w:rPr>
    </w:lvl>
    <w:lvl w:ilvl="3">
      <w:numFmt w:val="bullet"/>
      <w:lvlText w:val=""/>
      <w:lvlJc w:val="left"/>
      <w:rPr>
        <w:rFonts w:ascii="Symbol" w:hAnsi="Symbol" w:cs="Times New Roman"/>
      </w:rPr>
    </w:lvl>
    <w:lvl w:ilvl="4">
      <w:numFmt w:val="bullet"/>
      <w:lvlText w:val=""/>
      <w:lvlJc w:val="left"/>
      <w:rPr>
        <w:rFonts w:ascii="Symbol" w:hAnsi="Symbol" w:cs="Times New Roman"/>
      </w:rPr>
    </w:lvl>
    <w:lvl w:ilvl="5">
      <w:numFmt w:val="bullet"/>
      <w:lvlText w:val=""/>
      <w:lvlJc w:val="left"/>
      <w:rPr>
        <w:rFonts w:ascii="Symbol" w:hAnsi="Symbol" w:cs="Times New Roman"/>
      </w:rPr>
    </w:lvl>
    <w:lvl w:ilvl="6">
      <w:numFmt w:val="bullet"/>
      <w:lvlText w:val=""/>
      <w:lvlJc w:val="left"/>
      <w:rPr>
        <w:rFonts w:ascii="Symbol" w:hAnsi="Symbol" w:cs="Times New Roman"/>
      </w:rPr>
    </w:lvl>
    <w:lvl w:ilvl="7">
      <w:numFmt w:val="bullet"/>
      <w:lvlText w:val=""/>
      <w:lvlJc w:val="left"/>
      <w:rPr>
        <w:rFonts w:ascii="Symbol" w:hAnsi="Symbol" w:cs="Times New Roman"/>
      </w:rPr>
    </w:lvl>
    <w:lvl w:ilvl="8">
      <w:numFmt w:val="bullet"/>
      <w:lvlText w:val=""/>
      <w:lvlJc w:val="left"/>
      <w:rPr>
        <w:rFonts w:ascii="Symbol" w:hAnsi="Symbol" w:cs="Times New Roman"/>
      </w:rPr>
    </w:lvl>
  </w:abstractNum>
  <w:abstractNum w:abstractNumId="21">
    <w:nsid w:val="3BAE3398"/>
    <w:multiLevelType w:val="multilevel"/>
    <w:tmpl w:val="03B475CC"/>
    <w:styleLink w:val="WW8Num86"/>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22">
    <w:nsid w:val="3E4A4BF8"/>
    <w:multiLevelType w:val="hybridMultilevel"/>
    <w:tmpl w:val="68CA9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F60BAF"/>
    <w:multiLevelType w:val="hybridMultilevel"/>
    <w:tmpl w:val="176A9D2E"/>
    <w:lvl w:ilvl="0" w:tplc="0419000D">
      <w:start w:val="1"/>
      <w:numFmt w:val="bullet"/>
      <w:lvlText w:val=""/>
      <w:lvlJc w:val="left"/>
      <w:pPr>
        <w:ind w:left="720" w:hanging="360"/>
      </w:pPr>
      <w:rPr>
        <w:rFonts w:ascii="Wingdings" w:hAnsi="Wingdings" w:hint="default"/>
      </w:rPr>
    </w:lvl>
    <w:lvl w:ilvl="1" w:tplc="441AF516">
      <w:start w:val="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517EF3"/>
    <w:multiLevelType w:val="hybridMultilevel"/>
    <w:tmpl w:val="A09879CC"/>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nsid w:val="580878E0"/>
    <w:multiLevelType w:val="multilevel"/>
    <w:tmpl w:val="E8E423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5AFE02F9"/>
    <w:multiLevelType w:val="multilevel"/>
    <w:tmpl w:val="7046C3F2"/>
    <w:styleLink w:val="WW8Num13"/>
    <w:lvl w:ilvl="0">
      <w:start w:val="1"/>
      <w:numFmt w:val="none"/>
      <w:suff w:val="nothing"/>
      <w:lvlText w:val="-%1"/>
      <w:lvlJc w:val="left"/>
      <w:pPr>
        <w:ind w:left="360" w:hanging="360"/>
      </w:pPr>
      <w:rPr>
        <w:rFonts w:ascii="Symbol" w:hAnsi="Symbol" w:cs="Symbol"/>
      </w:rPr>
    </w:lvl>
    <w:lvl w:ilvl="1">
      <w:start w:val="1"/>
      <w:numFmt w:val="none"/>
      <w:suff w:val="nothing"/>
      <w:lvlText w:val="o%2"/>
      <w:lvlJc w:val="left"/>
      <w:pPr>
        <w:ind w:left="720" w:hanging="360"/>
      </w:pPr>
      <w:rPr>
        <w:rFonts w:ascii="Courier New" w:hAnsi="Courier New" w:cs="Courier New"/>
      </w:rPr>
    </w:lvl>
    <w:lvl w:ilvl="2">
      <w:start w:val="1"/>
      <w:numFmt w:val="none"/>
      <w:suff w:val="nothing"/>
      <w:lvlText w:val="%3"/>
      <w:lvlJc w:val="left"/>
      <w:pPr>
        <w:ind w:left="1080" w:hanging="360"/>
      </w:pPr>
      <w:rPr>
        <w:rFonts w:ascii="Wingdings" w:hAnsi="Wingdings" w:cs="Wingdings"/>
      </w:rPr>
    </w:lvl>
    <w:lvl w:ilvl="3">
      <w:start w:val="1"/>
      <w:numFmt w:val="none"/>
      <w:suff w:val="nothing"/>
      <w:lvlText w:val="%4"/>
      <w:lvlJc w:val="left"/>
      <w:pPr>
        <w:ind w:left="1440" w:hanging="360"/>
      </w:pPr>
      <w:rPr>
        <w:rFonts w:ascii="Symbol" w:hAnsi="Symbol" w:cs="Symbol"/>
      </w:rPr>
    </w:lvl>
    <w:lvl w:ilvl="4">
      <w:start w:val="1"/>
      <w:numFmt w:val="none"/>
      <w:suff w:val="nothing"/>
      <w:lvlText w:val="o%5"/>
      <w:lvlJc w:val="left"/>
      <w:pPr>
        <w:ind w:left="1800" w:hanging="360"/>
      </w:pPr>
      <w:rPr>
        <w:rFonts w:ascii="Courier New" w:hAnsi="Courier New" w:cs="Courier New"/>
      </w:rPr>
    </w:lvl>
    <w:lvl w:ilvl="5">
      <w:start w:val="1"/>
      <w:numFmt w:val="none"/>
      <w:suff w:val="nothing"/>
      <w:lvlText w:val="%6"/>
      <w:lvlJc w:val="left"/>
      <w:pPr>
        <w:ind w:left="2160" w:hanging="360"/>
      </w:pPr>
      <w:rPr>
        <w:rFonts w:ascii="Wingdings" w:hAnsi="Wingdings" w:cs="Wingdings"/>
      </w:rPr>
    </w:lvl>
    <w:lvl w:ilvl="6">
      <w:start w:val="1"/>
      <w:numFmt w:val="none"/>
      <w:suff w:val="nothing"/>
      <w:lvlText w:val="%7"/>
      <w:lvlJc w:val="left"/>
      <w:pPr>
        <w:ind w:left="2520" w:hanging="360"/>
      </w:pPr>
      <w:rPr>
        <w:rFonts w:ascii="Symbol" w:hAnsi="Symbol" w:cs="Symbol"/>
      </w:rPr>
    </w:lvl>
    <w:lvl w:ilvl="7">
      <w:start w:val="1"/>
      <w:numFmt w:val="none"/>
      <w:suff w:val="nothing"/>
      <w:lvlText w:val="o%8"/>
      <w:lvlJc w:val="left"/>
      <w:pPr>
        <w:ind w:left="2880" w:hanging="360"/>
      </w:pPr>
      <w:rPr>
        <w:rFonts w:ascii="Courier New" w:hAnsi="Courier New" w:cs="Courier New"/>
      </w:rPr>
    </w:lvl>
    <w:lvl w:ilvl="8">
      <w:start w:val="1"/>
      <w:numFmt w:val="none"/>
      <w:suff w:val="nothing"/>
      <w:lvlText w:val="%9"/>
      <w:lvlJc w:val="left"/>
      <w:pPr>
        <w:ind w:left="3240" w:hanging="360"/>
      </w:pPr>
      <w:rPr>
        <w:rFonts w:ascii="Wingdings" w:hAnsi="Wingdings" w:cs="Wingdings"/>
      </w:rPr>
    </w:lvl>
  </w:abstractNum>
  <w:abstractNum w:abstractNumId="27">
    <w:nsid w:val="5B632971"/>
    <w:multiLevelType w:val="hybridMultilevel"/>
    <w:tmpl w:val="4266C062"/>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E008C6"/>
    <w:multiLevelType w:val="multilevel"/>
    <w:tmpl w:val="E8E423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690F2944"/>
    <w:multiLevelType w:val="multilevel"/>
    <w:tmpl w:val="81E007A6"/>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30">
    <w:nsid w:val="6AFD3736"/>
    <w:multiLevelType w:val="hybridMultilevel"/>
    <w:tmpl w:val="9FB6A550"/>
    <w:lvl w:ilvl="0" w:tplc="74E28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4D0A48"/>
    <w:multiLevelType w:val="multilevel"/>
    <w:tmpl w:val="2EA24A02"/>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32">
    <w:nsid w:val="701C3919"/>
    <w:multiLevelType w:val="multilevel"/>
    <w:tmpl w:val="8B86147C"/>
    <w:lvl w:ilvl="0">
      <w:start w:val="1"/>
      <w:numFmt w:val="bullet"/>
      <w:lvlText w:val="-"/>
      <w:lvlJc w:val="left"/>
      <w:pPr>
        <w:tabs>
          <w:tab w:val="num" w:pos="720"/>
        </w:tabs>
        <w:ind w:left="720" w:hanging="360"/>
      </w:pPr>
      <w:rPr>
        <w:rFonts w:ascii="Times New Roman" w:hAnsi="Times New Roman" w:cs="Times New Roman" w:hint="default"/>
        <w:sz w:val="24"/>
        <w:szCs w:val="24"/>
        <w:lang w:val="ru-RU" w:eastAsia="ar-SA" w:bidi="ar-S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4"/>
        <w:szCs w:val="24"/>
        <w:lang w:val="ru-RU" w:eastAsia="ar-SA" w:bidi="ar-S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4"/>
        <w:szCs w:val="24"/>
        <w:lang w:val="ru-RU" w:eastAsia="ar-SA" w:bidi="ar-S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3">
    <w:nsid w:val="71E769A5"/>
    <w:multiLevelType w:val="hybridMultilevel"/>
    <w:tmpl w:val="BA70D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8C2581"/>
    <w:multiLevelType w:val="multilevel"/>
    <w:tmpl w:val="DE20F316"/>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13"/>
  </w:num>
  <w:num w:numId="8">
    <w:abstractNumId w:val="15"/>
  </w:num>
  <w:num w:numId="9">
    <w:abstractNumId w:val="26"/>
  </w:num>
  <w:num w:numId="10">
    <w:abstractNumId w:val="27"/>
  </w:num>
  <w:num w:numId="11">
    <w:abstractNumId w:val="32"/>
  </w:num>
  <w:num w:numId="12">
    <w:abstractNumId w:val="20"/>
  </w:num>
  <w:num w:numId="13">
    <w:abstractNumId w:val="8"/>
  </w:num>
  <w:num w:numId="14">
    <w:abstractNumId w:val="9"/>
  </w:num>
  <w:num w:numId="15">
    <w:abstractNumId w:val="19"/>
  </w:num>
  <w:num w:numId="16">
    <w:abstractNumId w:val="10"/>
  </w:num>
  <w:num w:numId="17">
    <w:abstractNumId w:val="11"/>
  </w:num>
  <w:num w:numId="18">
    <w:abstractNumId w:val="18"/>
  </w:num>
  <w:num w:numId="19">
    <w:abstractNumId w:val="22"/>
  </w:num>
  <w:num w:numId="20">
    <w:abstractNumId w:val="33"/>
  </w:num>
  <w:num w:numId="21">
    <w:abstractNumId w:val="25"/>
  </w:num>
  <w:num w:numId="22">
    <w:abstractNumId w:val="28"/>
  </w:num>
  <w:num w:numId="23">
    <w:abstractNumId w:val="16"/>
  </w:num>
  <w:num w:numId="24">
    <w:abstractNumId w:val="34"/>
  </w:num>
  <w:num w:numId="25">
    <w:abstractNumId w:val="29"/>
  </w:num>
  <w:num w:numId="26">
    <w:abstractNumId w:val="31"/>
  </w:num>
  <w:num w:numId="27">
    <w:abstractNumId w:val="21"/>
  </w:num>
  <w:num w:numId="28">
    <w:abstractNumId w:val="17"/>
  </w:num>
  <w:num w:numId="29">
    <w:abstractNumId w:val="30"/>
  </w:num>
  <w:num w:numId="30">
    <w:abstractNumId w:val="24"/>
  </w:num>
  <w:num w:numId="31">
    <w:abstractNumId w:val="14"/>
  </w:num>
  <w:num w:numId="32">
    <w:abstractNumId w:val="23"/>
  </w:num>
  <w:num w:numId="33">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D06"/>
    <w:rsid w:val="000370D4"/>
    <w:rsid w:val="002006A0"/>
    <w:rsid w:val="00203934"/>
    <w:rsid w:val="00377CBA"/>
    <w:rsid w:val="003F0D92"/>
    <w:rsid w:val="00480E83"/>
    <w:rsid w:val="0062009F"/>
    <w:rsid w:val="008529C7"/>
    <w:rsid w:val="00961D06"/>
    <w:rsid w:val="009A4000"/>
    <w:rsid w:val="00A2135F"/>
    <w:rsid w:val="00A73CD6"/>
    <w:rsid w:val="00A95D48"/>
    <w:rsid w:val="00AD5DB7"/>
    <w:rsid w:val="00B42B79"/>
    <w:rsid w:val="00C10C95"/>
    <w:rsid w:val="00CA1118"/>
    <w:rsid w:val="00CF1C7C"/>
    <w:rsid w:val="00D669B6"/>
    <w:rsid w:val="00E83B50"/>
    <w:rsid w:val="00E9541B"/>
    <w:rsid w:val="00F034CB"/>
    <w:rsid w:val="00F50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style>
  <w:style w:type="paragraph" w:styleId="1">
    <w:name w:val="heading 1"/>
    <w:basedOn w:val="a1"/>
    <w:next w:val="a1"/>
    <w:link w:val="10"/>
    <w:autoRedefine/>
    <w:qFormat/>
    <w:rsid w:val="00F034CB"/>
    <w:pPr>
      <w:keepNext/>
      <w:numPr>
        <w:numId w:val="1"/>
      </w:numPr>
      <w:suppressAutoHyphens/>
      <w:overflowPunct w:val="0"/>
      <w:autoSpaceDE w:val="0"/>
      <w:spacing w:after="0" w:line="240" w:lineRule="auto"/>
      <w:jc w:val="center"/>
      <w:textAlignment w:val="baseline"/>
      <w:outlineLvl w:val="0"/>
    </w:pPr>
    <w:rPr>
      <w:rFonts w:ascii="Times New Roman" w:eastAsia="Times New Roman" w:hAnsi="Times New Roman" w:cs="Times New Roman"/>
      <w:b/>
      <w:kern w:val="1"/>
      <w:sz w:val="24"/>
      <w:szCs w:val="32"/>
      <w:lang w:eastAsia="ar-SA"/>
    </w:rPr>
  </w:style>
  <w:style w:type="paragraph" w:styleId="2">
    <w:name w:val="heading 2"/>
    <w:basedOn w:val="a1"/>
    <w:next w:val="a1"/>
    <w:link w:val="20"/>
    <w:autoRedefine/>
    <w:qFormat/>
    <w:rsid w:val="00F034CB"/>
    <w:pPr>
      <w:keepNext/>
      <w:numPr>
        <w:ilvl w:val="1"/>
        <w:numId w:val="1"/>
      </w:numPr>
      <w:suppressAutoHyphens/>
      <w:overflowPunct w:val="0"/>
      <w:autoSpaceDE w:val="0"/>
      <w:spacing w:after="0" w:line="240" w:lineRule="auto"/>
      <w:jc w:val="center"/>
      <w:textAlignment w:val="baseline"/>
      <w:outlineLvl w:val="1"/>
    </w:pPr>
    <w:rPr>
      <w:rFonts w:ascii="Times New Roman" w:eastAsia="Arial Unicode MS" w:hAnsi="Times New Roman" w:cs="Arial"/>
      <w:b/>
      <w:bCs/>
      <w:spacing w:val="1"/>
      <w:kern w:val="1"/>
      <w:lang w:eastAsia="ar-SA"/>
    </w:rPr>
  </w:style>
  <w:style w:type="paragraph" w:styleId="3">
    <w:name w:val="heading 3"/>
    <w:basedOn w:val="a1"/>
    <w:next w:val="a1"/>
    <w:link w:val="30"/>
    <w:qFormat/>
    <w:rsid w:val="00F034CB"/>
    <w:pPr>
      <w:keepNext/>
      <w:numPr>
        <w:ilvl w:val="2"/>
        <w:numId w:val="1"/>
      </w:numPr>
      <w:suppressAutoHyphens/>
      <w:overflowPunct w:val="0"/>
      <w:autoSpaceDE w:val="0"/>
      <w:spacing w:after="227" w:line="240" w:lineRule="auto"/>
      <w:jc w:val="center"/>
      <w:textAlignment w:val="baseline"/>
      <w:outlineLvl w:val="2"/>
    </w:pPr>
    <w:rPr>
      <w:rFonts w:ascii="Times New Roman" w:eastAsia="Times New Roman" w:hAnsi="Times New Roman" w:cs="Times New Roman"/>
      <w:b/>
      <w:kern w:val="1"/>
      <w:sz w:val="28"/>
      <w:szCs w:val="28"/>
      <w:lang w:eastAsia="ar-SA"/>
    </w:rPr>
  </w:style>
  <w:style w:type="paragraph" w:styleId="4">
    <w:name w:val="heading 4"/>
    <w:basedOn w:val="a1"/>
    <w:next w:val="a1"/>
    <w:link w:val="40"/>
    <w:qFormat/>
    <w:rsid w:val="00F034CB"/>
    <w:pPr>
      <w:keepNext/>
      <w:numPr>
        <w:ilvl w:val="3"/>
        <w:numId w:val="1"/>
      </w:numPr>
      <w:suppressAutoHyphens/>
      <w:overflowPunct w:val="0"/>
      <w:autoSpaceDE w:val="0"/>
      <w:spacing w:after="170" w:line="240" w:lineRule="auto"/>
      <w:ind w:left="706" w:firstLine="0"/>
      <w:textAlignment w:val="baseline"/>
      <w:outlineLvl w:val="3"/>
    </w:pPr>
    <w:rPr>
      <w:rFonts w:ascii="Times New Roman" w:eastAsia="Times New Roman" w:hAnsi="Times New Roman" w:cs="Times New Roman"/>
      <w:b/>
      <w:bCs/>
      <w:kern w:val="1"/>
      <w:sz w:val="24"/>
      <w:szCs w:val="24"/>
      <w:u w:val="single"/>
      <w:lang w:eastAsia="ar-SA"/>
    </w:rPr>
  </w:style>
  <w:style w:type="paragraph" w:styleId="5">
    <w:name w:val="heading 5"/>
    <w:basedOn w:val="a1"/>
    <w:next w:val="a1"/>
    <w:link w:val="50"/>
    <w:qFormat/>
    <w:rsid w:val="00F034CB"/>
    <w:pPr>
      <w:keepNext/>
      <w:numPr>
        <w:ilvl w:val="4"/>
        <w:numId w:val="1"/>
      </w:numPr>
      <w:suppressAutoHyphens/>
      <w:overflowPunct w:val="0"/>
      <w:autoSpaceDE w:val="0"/>
      <w:spacing w:after="283" w:line="240" w:lineRule="auto"/>
      <w:jc w:val="center"/>
      <w:textAlignment w:val="baseline"/>
      <w:outlineLvl w:val="4"/>
    </w:pPr>
    <w:rPr>
      <w:rFonts w:ascii="Times New Roman" w:eastAsia="Times New Roman" w:hAnsi="Times New Roman" w:cs="Times New Roman"/>
      <w:kern w:val="1"/>
      <w:sz w:val="24"/>
      <w:szCs w:val="24"/>
      <w:u w:val="single"/>
      <w:lang w:eastAsia="ar-SA"/>
    </w:rPr>
  </w:style>
  <w:style w:type="paragraph" w:styleId="6">
    <w:name w:val="heading 6"/>
    <w:basedOn w:val="a1"/>
    <w:next w:val="a1"/>
    <w:link w:val="60"/>
    <w:qFormat/>
    <w:rsid w:val="00F034CB"/>
    <w:pPr>
      <w:keepNext/>
      <w:numPr>
        <w:ilvl w:val="5"/>
        <w:numId w:val="1"/>
      </w:numPr>
      <w:suppressAutoHyphens/>
      <w:overflowPunct w:val="0"/>
      <w:autoSpaceDE w:val="0"/>
      <w:spacing w:after="0" w:line="240" w:lineRule="auto"/>
      <w:ind w:left="851" w:firstLine="0"/>
      <w:jc w:val="center"/>
      <w:textAlignment w:val="baseline"/>
      <w:outlineLvl w:val="5"/>
    </w:pPr>
    <w:rPr>
      <w:rFonts w:ascii="Times New Roman" w:eastAsia="Times New Roman" w:hAnsi="Times New Roman" w:cs="Times New Roman"/>
      <w:kern w:val="1"/>
      <w:sz w:val="24"/>
      <w:szCs w:val="24"/>
      <w:u w:val="single"/>
      <w:lang w:eastAsia="ar-SA"/>
    </w:rPr>
  </w:style>
  <w:style w:type="paragraph" w:styleId="7">
    <w:name w:val="heading 7"/>
    <w:basedOn w:val="a1"/>
    <w:next w:val="a1"/>
    <w:link w:val="70"/>
    <w:qFormat/>
    <w:rsid w:val="00F034CB"/>
    <w:pPr>
      <w:numPr>
        <w:ilvl w:val="6"/>
        <w:numId w:val="1"/>
      </w:numPr>
      <w:suppressAutoHyphens/>
      <w:spacing w:before="240" w:after="60" w:line="240" w:lineRule="auto"/>
      <w:jc w:val="both"/>
      <w:textAlignment w:val="baseline"/>
      <w:outlineLvl w:val="6"/>
    </w:pPr>
    <w:rPr>
      <w:rFonts w:ascii="Times New Roman" w:eastAsia="Times New Roman" w:hAnsi="Times New Roman" w:cs="Times New Roman"/>
      <w:kern w:val="1"/>
      <w:sz w:val="24"/>
      <w:szCs w:val="24"/>
      <w:lang w:eastAsia="ar-SA"/>
    </w:rPr>
  </w:style>
  <w:style w:type="paragraph" w:styleId="8">
    <w:name w:val="heading 8"/>
    <w:basedOn w:val="a1"/>
    <w:next w:val="a1"/>
    <w:link w:val="80"/>
    <w:qFormat/>
    <w:rsid w:val="00F034CB"/>
    <w:pPr>
      <w:numPr>
        <w:ilvl w:val="7"/>
        <w:numId w:val="1"/>
      </w:numPr>
      <w:suppressAutoHyphens/>
      <w:spacing w:before="240" w:after="60" w:line="240" w:lineRule="auto"/>
      <w:jc w:val="both"/>
      <w:textAlignment w:val="baseline"/>
      <w:outlineLvl w:val="7"/>
    </w:pPr>
    <w:rPr>
      <w:rFonts w:ascii="Times New Roman" w:eastAsia="Times New Roman" w:hAnsi="Times New Roman" w:cs="Times New Roman"/>
      <w:i/>
      <w:iCs/>
      <w:kern w:val="1"/>
      <w:sz w:val="24"/>
      <w:szCs w:val="24"/>
      <w:lang w:eastAsia="ar-SA"/>
    </w:rPr>
  </w:style>
  <w:style w:type="paragraph" w:styleId="9">
    <w:name w:val="heading 9"/>
    <w:basedOn w:val="a1"/>
    <w:next w:val="a1"/>
    <w:link w:val="90"/>
    <w:qFormat/>
    <w:rsid w:val="00F034CB"/>
    <w:pPr>
      <w:numPr>
        <w:ilvl w:val="8"/>
        <w:numId w:val="1"/>
      </w:numPr>
      <w:suppressAutoHyphens/>
      <w:spacing w:before="240" w:after="60" w:line="240" w:lineRule="auto"/>
      <w:jc w:val="both"/>
      <w:textAlignment w:val="baseline"/>
      <w:outlineLvl w:val="8"/>
    </w:pPr>
    <w:rPr>
      <w:rFonts w:ascii="Arial" w:eastAsia="Times New Roman" w:hAnsi="Arial" w:cs="Arial"/>
      <w:kern w:val="1"/>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F034CB"/>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F034CB"/>
    <w:rPr>
      <w:rFonts w:ascii="Tahoma" w:hAnsi="Tahoma" w:cs="Tahoma"/>
      <w:sz w:val="16"/>
      <w:szCs w:val="16"/>
    </w:rPr>
  </w:style>
  <w:style w:type="character" w:customStyle="1" w:styleId="10">
    <w:name w:val="Заголовок 1 Знак"/>
    <w:basedOn w:val="a2"/>
    <w:link w:val="1"/>
    <w:rsid w:val="00F034CB"/>
    <w:rPr>
      <w:rFonts w:ascii="Times New Roman" w:eastAsia="Times New Roman" w:hAnsi="Times New Roman" w:cs="Times New Roman"/>
      <w:b/>
      <w:kern w:val="1"/>
      <w:sz w:val="24"/>
      <w:szCs w:val="32"/>
      <w:lang w:eastAsia="ar-SA"/>
    </w:rPr>
  </w:style>
  <w:style w:type="character" w:customStyle="1" w:styleId="20">
    <w:name w:val="Заголовок 2 Знак"/>
    <w:basedOn w:val="a2"/>
    <w:link w:val="2"/>
    <w:rsid w:val="00F034CB"/>
    <w:rPr>
      <w:rFonts w:ascii="Times New Roman" w:eastAsia="Arial Unicode MS" w:hAnsi="Times New Roman" w:cs="Arial"/>
      <w:b/>
      <w:bCs/>
      <w:spacing w:val="1"/>
      <w:kern w:val="1"/>
      <w:lang w:eastAsia="ar-SA"/>
    </w:rPr>
  </w:style>
  <w:style w:type="character" w:customStyle="1" w:styleId="30">
    <w:name w:val="Заголовок 3 Знак"/>
    <w:basedOn w:val="a2"/>
    <w:link w:val="3"/>
    <w:rsid w:val="00F034CB"/>
    <w:rPr>
      <w:rFonts w:ascii="Times New Roman" w:eastAsia="Times New Roman" w:hAnsi="Times New Roman" w:cs="Times New Roman"/>
      <w:b/>
      <w:kern w:val="1"/>
      <w:sz w:val="28"/>
      <w:szCs w:val="28"/>
      <w:lang w:eastAsia="ar-SA"/>
    </w:rPr>
  </w:style>
  <w:style w:type="character" w:customStyle="1" w:styleId="40">
    <w:name w:val="Заголовок 4 Знак"/>
    <w:basedOn w:val="a2"/>
    <w:link w:val="4"/>
    <w:rsid w:val="00F034CB"/>
    <w:rPr>
      <w:rFonts w:ascii="Times New Roman" w:eastAsia="Times New Roman" w:hAnsi="Times New Roman" w:cs="Times New Roman"/>
      <w:b/>
      <w:bCs/>
      <w:kern w:val="1"/>
      <w:sz w:val="24"/>
      <w:szCs w:val="24"/>
      <w:u w:val="single"/>
      <w:lang w:eastAsia="ar-SA"/>
    </w:rPr>
  </w:style>
  <w:style w:type="character" w:customStyle="1" w:styleId="50">
    <w:name w:val="Заголовок 5 Знак"/>
    <w:basedOn w:val="a2"/>
    <w:link w:val="5"/>
    <w:rsid w:val="00F034CB"/>
    <w:rPr>
      <w:rFonts w:ascii="Times New Roman" w:eastAsia="Times New Roman" w:hAnsi="Times New Roman" w:cs="Times New Roman"/>
      <w:kern w:val="1"/>
      <w:sz w:val="24"/>
      <w:szCs w:val="24"/>
      <w:u w:val="single"/>
      <w:lang w:eastAsia="ar-SA"/>
    </w:rPr>
  </w:style>
  <w:style w:type="character" w:customStyle="1" w:styleId="60">
    <w:name w:val="Заголовок 6 Знак"/>
    <w:basedOn w:val="a2"/>
    <w:link w:val="6"/>
    <w:rsid w:val="00F034CB"/>
    <w:rPr>
      <w:rFonts w:ascii="Times New Roman" w:eastAsia="Times New Roman" w:hAnsi="Times New Roman" w:cs="Times New Roman"/>
      <w:kern w:val="1"/>
      <w:sz w:val="24"/>
      <w:szCs w:val="24"/>
      <w:u w:val="single"/>
      <w:lang w:eastAsia="ar-SA"/>
    </w:rPr>
  </w:style>
  <w:style w:type="character" w:customStyle="1" w:styleId="70">
    <w:name w:val="Заголовок 7 Знак"/>
    <w:basedOn w:val="a2"/>
    <w:link w:val="7"/>
    <w:rsid w:val="00F034CB"/>
    <w:rPr>
      <w:rFonts w:ascii="Times New Roman" w:eastAsia="Times New Roman" w:hAnsi="Times New Roman" w:cs="Times New Roman"/>
      <w:kern w:val="1"/>
      <w:sz w:val="24"/>
      <w:szCs w:val="24"/>
      <w:lang w:eastAsia="ar-SA"/>
    </w:rPr>
  </w:style>
  <w:style w:type="character" w:customStyle="1" w:styleId="80">
    <w:name w:val="Заголовок 8 Знак"/>
    <w:basedOn w:val="a2"/>
    <w:link w:val="8"/>
    <w:rsid w:val="00F034CB"/>
    <w:rPr>
      <w:rFonts w:ascii="Times New Roman" w:eastAsia="Times New Roman" w:hAnsi="Times New Roman" w:cs="Times New Roman"/>
      <w:i/>
      <w:iCs/>
      <w:kern w:val="1"/>
      <w:sz w:val="24"/>
      <w:szCs w:val="24"/>
      <w:lang w:eastAsia="ar-SA"/>
    </w:rPr>
  </w:style>
  <w:style w:type="character" w:customStyle="1" w:styleId="90">
    <w:name w:val="Заголовок 9 Знак"/>
    <w:basedOn w:val="a2"/>
    <w:link w:val="9"/>
    <w:rsid w:val="00F034CB"/>
    <w:rPr>
      <w:rFonts w:ascii="Arial" w:eastAsia="Times New Roman" w:hAnsi="Arial" w:cs="Arial"/>
      <w:kern w:val="1"/>
      <w:lang w:eastAsia="ar-SA"/>
    </w:rPr>
  </w:style>
  <w:style w:type="numbering" w:customStyle="1" w:styleId="11">
    <w:name w:val="Нет списка1"/>
    <w:next w:val="a4"/>
    <w:uiPriority w:val="99"/>
    <w:semiHidden/>
    <w:unhideWhenUsed/>
    <w:rsid w:val="0062009F"/>
  </w:style>
  <w:style w:type="character" w:customStyle="1" w:styleId="WW8Num1z0">
    <w:name w:val="WW8Num1z0"/>
    <w:rsid w:val="0062009F"/>
    <w:rPr>
      <w:rFonts w:ascii="Symbol" w:hAnsi="Symbol" w:cs="Symbol"/>
    </w:rPr>
  </w:style>
  <w:style w:type="character" w:customStyle="1" w:styleId="WW8Num1z1">
    <w:name w:val="WW8Num1z1"/>
    <w:rsid w:val="0062009F"/>
  </w:style>
  <w:style w:type="character" w:customStyle="1" w:styleId="WW8Num1z2">
    <w:name w:val="WW8Num1z2"/>
    <w:rsid w:val="0062009F"/>
  </w:style>
  <w:style w:type="character" w:customStyle="1" w:styleId="WW8Num1z3">
    <w:name w:val="WW8Num1z3"/>
    <w:rsid w:val="0062009F"/>
  </w:style>
  <w:style w:type="character" w:customStyle="1" w:styleId="WW8Num1z4">
    <w:name w:val="WW8Num1z4"/>
    <w:rsid w:val="0062009F"/>
  </w:style>
  <w:style w:type="character" w:customStyle="1" w:styleId="WW8Num1z5">
    <w:name w:val="WW8Num1z5"/>
    <w:rsid w:val="0062009F"/>
  </w:style>
  <w:style w:type="character" w:customStyle="1" w:styleId="WW8Num1z6">
    <w:name w:val="WW8Num1z6"/>
    <w:rsid w:val="0062009F"/>
  </w:style>
  <w:style w:type="character" w:customStyle="1" w:styleId="WW8Num1z7">
    <w:name w:val="WW8Num1z7"/>
    <w:rsid w:val="0062009F"/>
  </w:style>
  <w:style w:type="character" w:customStyle="1" w:styleId="WW8Num1z8">
    <w:name w:val="WW8Num1z8"/>
    <w:rsid w:val="0062009F"/>
  </w:style>
  <w:style w:type="character" w:customStyle="1" w:styleId="WW8Num2z0">
    <w:name w:val="WW8Num2z0"/>
    <w:rsid w:val="0062009F"/>
    <w:rPr>
      <w:rFonts w:ascii="Symbol" w:hAnsi="Symbol" w:cs="Symbol"/>
    </w:rPr>
  </w:style>
  <w:style w:type="character" w:customStyle="1" w:styleId="WW8Num2z1">
    <w:name w:val="WW8Num2z1"/>
    <w:rsid w:val="0062009F"/>
    <w:rPr>
      <w:rFonts w:ascii="Symbol" w:hAnsi="Symbol" w:cs="Symbol"/>
    </w:rPr>
  </w:style>
  <w:style w:type="character" w:customStyle="1" w:styleId="WW8Num3z0">
    <w:name w:val="WW8Num3z0"/>
    <w:rsid w:val="0062009F"/>
    <w:rPr>
      <w:rFonts w:ascii="Symbol" w:hAnsi="Symbol" w:cs="Symbol"/>
    </w:rPr>
  </w:style>
  <w:style w:type="character" w:customStyle="1" w:styleId="WW8Num4z0">
    <w:name w:val="WW8Num4z0"/>
    <w:rsid w:val="0062009F"/>
    <w:rPr>
      <w:rFonts w:ascii="Symbol" w:hAnsi="Symbol" w:cs="Symbol"/>
    </w:rPr>
  </w:style>
  <w:style w:type="character" w:customStyle="1" w:styleId="WW8Num4z1">
    <w:name w:val="WW8Num4z1"/>
    <w:rsid w:val="0062009F"/>
  </w:style>
  <w:style w:type="character" w:customStyle="1" w:styleId="WW8Num4z2">
    <w:name w:val="WW8Num4z2"/>
    <w:rsid w:val="0062009F"/>
  </w:style>
  <w:style w:type="character" w:customStyle="1" w:styleId="WW8Num4z3">
    <w:name w:val="WW8Num4z3"/>
    <w:rsid w:val="0062009F"/>
  </w:style>
  <w:style w:type="character" w:customStyle="1" w:styleId="WW8Num4z4">
    <w:name w:val="WW8Num4z4"/>
    <w:rsid w:val="0062009F"/>
  </w:style>
  <w:style w:type="character" w:customStyle="1" w:styleId="WW8Num4z5">
    <w:name w:val="WW8Num4z5"/>
    <w:rsid w:val="0062009F"/>
  </w:style>
  <w:style w:type="character" w:customStyle="1" w:styleId="WW8Num4z6">
    <w:name w:val="WW8Num4z6"/>
    <w:rsid w:val="0062009F"/>
  </w:style>
  <w:style w:type="character" w:customStyle="1" w:styleId="WW8Num4z7">
    <w:name w:val="WW8Num4z7"/>
    <w:rsid w:val="0062009F"/>
  </w:style>
  <w:style w:type="character" w:customStyle="1" w:styleId="WW8Num4z8">
    <w:name w:val="WW8Num4z8"/>
    <w:rsid w:val="0062009F"/>
  </w:style>
  <w:style w:type="character" w:customStyle="1" w:styleId="WW8Num5z0">
    <w:name w:val="WW8Num5z0"/>
    <w:rsid w:val="0062009F"/>
    <w:rPr>
      <w:rFonts w:ascii="Symbol" w:eastAsia="TimesNewRomanPSMT" w:hAnsi="Symbol" w:cs="Symbol"/>
    </w:rPr>
  </w:style>
  <w:style w:type="character" w:customStyle="1" w:styleId="WW8Num5z1">
    <w:name w:val="WW8Num5z1"/>
    <w:rsid w:val="0062009F"/>
    <w:rPr>
      <w:rFonts w:ascii="Symbol" w:hAnsi="Symbol" w:cs="StarSymbol"/>
      <w:sz w:val="18"/>
      <w:szCs w:val="18"/>
    </w:rPr>
  </w:style>
  <w:style w:type="character" w:customStyle="1" w:styleId="WW8Num5z2">
    <w:name w:val="WW8Num5z2"/>
    <w:rsid w:val="0062009F"/>
    <w:rPr>
      <w:rFonts w:ascii="Wingdings" w:hAnsi="Wingdings" w:cs="Wingdings"/>
    </w:rPr>
  </w:style>
  <w:style w:type="character" w:customStyle="1" w:styleId="WW8Num5z3">
    <w:name w:val="WW8Num5z3"/>
    <w:rsid w:val="0062009F"/>
    <w:rPr>
      <w:rFonts w:ascii="Symbol" w:hAnsi="Symbol" w:cs="Symbol"/>
    </w:rPr>
  </w:style>
  <w:style w:type="character" w:customStyle="1" w:styleId="WW8Num5z4">
    <w:name w:val="WW8Num5z4"/>
    <w:rsid w:val="0062009F"/>
    <w:rPr>
      <w:rFonts w:ascii="Courier New" w:hAnsi="Courier New" w:cs="Courier New"/>
    </w:rPr>
  </w:style>
  <w:style w:type="character" w:customStyle="1" w:styleId="WW8Num6z0">
    <w:name w:val="WW8Num6z0"/>
    <w:rsid w:val="0062009F"/>
    <w:rPr>
      <w:rFonts w:ascii="Symbol" w:hAnsi="Symbol" w:cs="Symbol"/>
    </w:rPr>
  </w:style>
  <w:style w:type="character" w:customStyle="1" w:styleId="WW8Num6z2">
    <w:name w:val="WW8Num6z2"/>
    <w:rsid w:val="0062009F"/>
    <w:rPr>
      <w:rFonts w:ascii="Wingdings" w:hAnsi="Wingdings" w:cs="Wingdings"/>
    </w:rPr>
  </w:style>
  <w:style w:type="character" w:customStyle="1" w:styleId="WW8Num6z3">
    <w:name w:val="WW8Num6z3"/>
    <w:rsid w:val="0062009F"/>
    <w:rPr>
      <w:rFonts w:ascii="Symbol" w:hAnsi="Symbol" w:cs="Symbol"/>
    </w:rPr>
  </w:style>
  <w:style w:type="character" w:customStyle="1" w:styleId="WW8Num6z4">
    <w:name w:val="WW8Num6z4"/>
    <w:rsid w:val="0062009F"/>
    <w:rPr>
      <w:rFonts w:ascii="Courier New" w:hAnsi="Courier New" w:cs="Courier New"/>
    </w:rPr>
  </w:style>
  <w:style w:type="character" w:customStyle="1" w:styleId="WW8Num7z0">
    <w:name w:val="WW8Num7z0"/>
    <w:rsid w:val="0062009F"/>
    <w:rPr>
      <w:rFonts w:ascii="Symbol" w:hAnsi="Symbol" w:cs="Symbol"/>
    </w:rPr>
  </w:style>
  <w:style w:type="character" w:customStyle="1" w:styleId="WW8Num8z0">
    <w:name w:val="WW8Num8z0"/>
    <w:rsid w:val="0062009F"/>
    <w:rPr>
      <w:rFonts w:ascii="Symbol" w:hAnsi="Symbol" w:cs="Symbol"/>
    </w:rPr>
  </w:style>
  <w:style w:type="character" w:customStyle="1" w:styleId="WW8Num8z1">
    <w:name w:val="WW8Num8z1"/>
    <w:rsid w:val="0062009F"/>
    <w:rPr>
      <w:rFonts w:ascii="Courier New" w:hAnsi="Courier New" w:cs="Courier New"/>
    </w:rPr>
  </w:style>
  <w:style w:type="character" w:customStyle="1" w:styleId="WW8Num9z0">
    <w:name w:val="WW8Num9z0"/>
    <w:rsid w:val="0062009F"/>
    <w:rPr>
      <w:rFonts w:ascii="Symbol" w:hAnsi="Symbol" w:cs="Symbol"/>
    </w:rPr>
  </w:style>
  <w:style w:type="character" w:customStyle="1" w:styleId="WW8Num9z1">
    <w:name w:val="WW8Num9z1"/>
    <w:rsid w:val="0062009F"/>
    <w:rPr>
      <w:rFonts w:ascii="Symbol" w:hAnsi="Symbol" w:cs="Symbol"/>
    </w:rPr>
  </w:style>
  <w:style w:type="character" w:customStyle="1" w:styleId="WW8Num10z0">
    <w:name w:val="WW8Num10z0"/>
    <w:rsid w:val="0062009F"/>
    <w:rPr>
      <w:rFonts w:ascii="Symbol" w:hAnsi="Symbol" w:cs="Symbol"/>
    </w:rPr>
  </w:style>
  <w:style w:type="character" w:customStyle="1" w:styleId="WW8Num11z0">
    <w:name w:val="WW8Num11z0"/>
    <w:rsid w:val="0062009F"/>
    <w:rPr>
      <w:rFonts w:ascii="Symbol" w:hAnsi="Symbol" w:cs="Symbol"/>
    </w:rPr>
  </w:style>
  <w:style w:type="character" w:customStyle="1" w:styleId="WW8Num11z1">
    <w:name w:val="WW8Num11z1"/>
    <w:rsid w:val="0062009F"/>
    <w:rPr>
      <w:rFonts w:ascii="Symbol" w:hAnsi="Symbol" w:cs="Symbol"/>
    </w:rPr>
  </w:style>
  <w:style w:type="character" w:customStyle="1" w:styleId="WW8Num12z0">
    <w:name w:val="WW8Num12z0"/>
    <w:rsid w:val="0062009F"/>
    <w:rPr>
      <w:rFonts w:ascii="Symbol" w:eastAsia="Symbol" w:hAnsi="Symbol" w:cs="Symbol"/>
      <w:lang w:eastAsia="ru-RU" w:bidi="ru-RU"/>
    </w:rPr>
  </w:style>
  <w:style w:type="character" w:customStyle="1" w:styleId="WW8Num12z1">
    <w:name w:val="WW8Num12z1"/>
    <w:rsid w:val="0062009F"/>
  </w:style>
  <w:style w:type="character" w:customStyle="1" w:styleId="WW8Num12z2">
    <w:name w:val="WW8Num12z2"/>
    <w:rsid w:val="0062009F"/>
  </w:style>
  <w:style w:type="character" w:customStyle="1" w:styleId="WW8Num12z3">
    <w:name w:val="WW8Num12z3"/>
    <w:rsid w:val="0062009F"/>
  </w:style>
  <w:style w:type="character" w:customStyle="1" w:styleId="WW8Num12z4">
    <w:name w:val="WW8Num12z4"/>
    <w:rsid w:val="0062009F"/>
  </w:style>
  <w:style w:type="character" w:customStyle="1" w:styleId="WW8Num12z5">
    <w:name w:val="WW8Num12z5"/>
    <w:rsid w:val="0062009F"/>
  </w:style>
  <w:style w:type="character" w:customStyle="1" w:styleId="WW8Num12z6">
    <w:name w:val="WW8Num12z6"/>
    <w:rsid w:val="0062009F"/>
  </w:style>
  <w:style w:type="character" w:customStyle="1" w:styleId="WW8Num12z7">
    <w:name w:val="WW8Num12z7"/>
    <w:rsid w:val="0062009F"/>
  </w:style>
  <w:style w:type="character" w:customStyle="1" w:styleId="WW8Num12z8">
    <w:name w:val="WW8Num12z8"/>
    <w:rsid w:val="0062009F"/>
  </w:style>
  <w:style w:type="character" w:customStyle="1" w:styleId="WW8Num13z0">
    <w:name w:val="WW8Num13z0"/>
    <w:rsid w:val="0062009F"/>
    <w:rPr>
      <w:rFonts w:ascii="Symbol" w:hAnsi="Symbol" w:cs="Symbol"/>
    </w:rPr>
  </w:style>
  <w:style w:type="character" w:customStyle="1" w:styleId="WW8Num13z1">
    <w:name w:val="WW8Num13z1"/>
    <w:rsid w:val="0062009F"/>
    <w:rPr>
      <w:rFonts w:ascii="Courier New" w:hAnsi="Courier New" w:cs="Courier New"/>
    </w:rPr>
  </w:style>
  <w:style w:type="character" w:customStyle="1" w:styleId="WW8Num14z0">
    <w:name w:val="WW8Num14z0"/>
    <w:rsid w:val="0062009F"/>
    <w:rPr>
      <w:rFonts w:ascii="Symbol" w:hAnsi="Symbol" w:cs="Symbol"/>
    </w:rPr>
  </w:style>
  <w:style w:type="character" w:customStyle="1" w:styleId="WW8Num14z1">
    <w:name w:val="WW8Num14z1"/>
    <w:rsid w:val="0062009F"/>
    <w:rPr>
      <w:rFonts w:ascii="Courier New" w:hAnsi="Courier New" w:cs="Courier New"/>
    </w:rPr>
  </w:style>
  <w:style w:type="character" w:customStyle="1" w:styleId="WW8Num15z0">
    <w:name w:val="WW8Num15z0"/>
    <w:rsid w:val="0062009F"/>
    <w:rPr>
      <w:sz w:val="16"/>
      <w:szCs w:val="16"/>
      <w:u w:val="single"/>
    </w:rPr>
  </w:style>
  <w:style w:type="character" w:customStyle="1" w:styleId="WW8Num15z1">
    <w:name w:val="WW8Num15z1"/>
    <w:rsid w:val="0062009F"/>
    <w:rPr>
      <w:rFonts w:ascii="Courier New" w:hAnsi="Courier New" w:cs="Courier New"/>
    </w:rPr>
  </w:style>
  <w:style w:type="character" w:customStyle="1" w:styleId="WW8Num16z0">
    <w:name w:val="WW8Num16z0"/>
    <w:rsid w:val="0062009F"/>
    <w:rPr>
      <w:sz w:val="16"/>
      <w:szCs w:val="16"/>
      <w:u w:val="single"/>
    </w:rPr>
  </w:style>
  <w:style w:type="character" w:customStyle="1" w:styleId="WW8Num17z0">
    <w:name w:val="WW8Num17z0"/>
    <w:rsid w:val="0062009F"/>
    <w:rPr>
      <w:sz w:val="12"/>
      <w:szCs w:val="12"/>
      <w:u w:val="single"/>
    </w:rPr>
  </w:style>
  <w:style w:type="character" w:customStyle="1" w:styleId="WW8Num17z1">
    <w:name w:val="WW8Num17z1"/>
    <w:rsid w:val="0062009F"/>
    <w:rPr>
      <w:rFonts w:ascii="Symbol" w:hAnsi="Symbol" w:cs="Symbol"/>
      <w:b w:val="0"/>
    </w:rPr>
  </w:style>
  <w:style w:type="character" w:customStyle="1" w:styleId="WW8Num18z0">
    <w:name w:val="WW8Num18z0"/>
    <w:rsid w:val="0062009F"/>
    <w:rPr>
      <w:rFonts w:ascii="Symbol" w:hAnsi="Symbol" w:cs="Symbol"/>
    </w:rPr>
  </w:style>
  <w:style w:type="character" w:customStyle="1" w:styleId="WW8Num19z0">
    <w:name w:val="WW8Num19z0"/>
    <w:rsid w:val="0062009F"/>
    <w:rPr>
      <w:b w:val="0"/>
    </w:rPr>
  </w:style>
  <w:style w:type="character" w:customStyle="1" w:styleId="WW8Num20z0">
    <w:name w:val="WW8Num20z0"/>
    <w:rsid w:val="0062009F"/>
    <w:rPr>
      <w:b w:val="0"/>
    </w:rPr>
  </w:style>
  <w:style w:type="character" w:customStyle="1" w:styleId="WW8Num20z1">
    <w:name w:val="WW8Num20z1"/>
    <w:rsid w:val="0062009F"/>
    <w:rPr>
      <w:rFonts w:ascii="Courier New" w:hAnsi="Courier New" w:cs="Courier New"/>
    </w:rPr>
  </w:style>
  <w:style w:type="character" w:customStyle="1" w:styleId="WW8Num20z2">
    <w:name w:val="WW8Num20z2"/>
    <w:rsid w:val="0062009F"/>
    <w:rPr>
      <w:rFonts w:ascii="Wingdings" w:hAnsi="Wingdings" w:cs="Wingdings"/>
    </w:rPr>
  </w:style>
  <w:style w:type="character" w:customStyle="1" w:styleId="WW8Num20z3">
    <w:name w:val="WW8Num20z3"/>
    <w:rsid w:val="0062009F"/>
    <w:rPr>
      <w:rFonts w:ascii="Symbol" w:hAnsi="Symbol" w:cs="Symbol"/>
    </w:rPr>
  </w:style>
  <w:style w:type="character" w:customStyle="1" w:styleId="WW8Num21z0">
    <w:name w:val="WW8Num21z0"/>
    <w:rsid w:val="0062009F"/>
    <w:rPr>
      <w:rFonts w:ascii="Times New Roman" w:hAnsi="Times New Roman" w:cs="Times New Roman"/>
    </w:rPr>
  </w:style>
  <w:style w:type="character" w:customStyle="1" w:styleId="WW8Num22z0">
    <w:name w:val="WW8Num22z0"/>
    <w:rsid w:val="0062009F"/>
    <w:rPr>
      <w:rFonts w:ascii="Symbol" w:hAnsi="Symbol" w:cs="StarSymbol"/>
      <w:sz w:val="18"/>
      <w:szCs w:val="18"/>
    </w:rPr>
  </w:style>
  <w:style w:type="character" w:customStyle="1" w:styleId="WW8Num23z0">
    <w:name w:val="WW8Num23z0"/>
    <w:rsid w:val="0062009F"/>
    <w:rPr>
      <w:rFonts w:ascii="Symbol" w:eastAsia="Times New Roman" w:hAnsi="Symbol" w:cs="StarSymbol"/>
      <w:b/>
      <w:bCs/>
      <w:i w:val="0"/>
      <w:iCs w:val="0"/>
      <w:color w:val="000000"/>
      <w:position w:val="0"/>
      <w:sz w:val="18"/>
      <w:szCs w:val="18"/>
      <w:shd w:val="clear" w:color="auto" w:fill="auto"/>
      <w:vertAlign w:val="baseline"/>
      <w:lang w:val="ru-RU" w:eastAsia="ar-SA" w:bidi="ar-SA"/>
    </w:rPr>
  </w:style>
  <w:style w:type="character" w:customStyle="1" w:styleId="WW8Num23z1">
    <w:name w:val="WW8Num23z1"/>
    <w:rsid w:val="0062009F"/>
    <w:rPr>
      <w:rFonts w:ascii="Courier New" w:hAnsi="Courier New" w:cs="Courier New"/>
      <w:b/>
      <w:bCs/>
      <w:sz w:val="20"/>
      <w:szCs w:val="20"/>
      <w:shd w:val="clear" w:color="auto" w:fill="FFFFFF"/>
    </w:rPr>
  </w:style>
  <w:style w:type="character" w:customStyle="1" w:styleId="WW8Num23z2">
    <w:name w:val="WW8Num23z2"/>
    <w:rsid w:val="0062009F"/>
    <w:rPr>
      <w:rFonts w:ascii="Wingdings" w:hAnsi="Wingdings" w:cs="Wingdings"/>
    </w:rPr>
  </w:style>
  <w:style w:type="character" w:customStyle="1" w:styleId="WW8Num23z3">
    <w:name w:val="WW8Num23z3"/>
    <w:rsid w:val="0062009F"/>
    <w:rPr>
      <w:rFonts w:ascii="Symbol" w:hAnsi="Symbol" w:cs="Symbol"/>
    </w:rPr>
  </w:style>
  <w:style w:type="character" w:customStyle="1" w:styleId="WW8Num23z4">
    <w:name w:val="WW8Num23z4"/>
    <w:rsid w:val="0062009F"/>
  </w:style>
  <w:style w:type="character" w:customStyle="1" w:styleId="WW8Num23z5">
    <w:name w:val="WW8Num23z5"/>
    <w:rsid w:val="0062009F"/>
  </w:style>
  <w:style w:type="character" w:customStyle="1" w:styleId="WW8Num23z6">
    <w:name w:val="WW8Num23z6"/>
    <w:rsid w:val="0062009F"/>
  </w:style>
  <w:style w:type="character" w:customStyle="1" w:styleId="WW8Num23z7">
    <w:name w:val="WW8Num23z7"/>
    <w:rsid w:val="0062009F"/>
  </w:style>
  <w:style w:type="character" w:customStyle="1" w:styleId="WW8Num23z8">
    <w:name w:val="WW8Num23z8"/>
    <w:rsid w:val="0062009F"/>
  </w:style>
  <w:style w:type="character" w:customStyle="1" w:styleId="WW8Num24z0">
    <w:name w:val="WW8Num24z0"/>
    <w:rsid w:val="0062009F"/>
    <w:rPr>
      <w:rFonts w:ascii="Symbol" w:hAnsi="Symbol" w:cs="StarSymbol"/>
      <w:sz w:val="18"/>
      <w:szCs w:val="18"/>
    </w:rPr>
  </w:style>
  <w:style w:type="character" w:customStyle="1" w:styleId="WW8Num24z1">
    <w:name w:val="WW8Num24z1"/>
    <w:rsid w:val="0062009F"/>
    <w:rPr>
      <w:rFonts w:ascii="Courier New" w:hAnsi="Courier New" w:cs="Courier New"/>
    </w:rPr>
  </w:style>
  <w:style w:type="character" w:customStyle="1" w:styleId="WW8Num25z0">
    <w:name w:val="WW8Num25z0"/>
    <w:rsid w:val="0062009F"/>
    <w:rPr>
      <w:rFonts w:ascii="Times New Roman" w:eastAsia="Times New Roman" w:hAnsi="Times New Roman" w:cs="Times New Roman"/>
    </w:rPr>
  </w:style>
  <w:style w:type="character" w:customStyle="1" w:styleId="WW8Num25z1">
    <w:name w:val="WW8Num25z1"/>
    <w:rsid w:val="0062009F"/>
    <w:rPr>
      <w:rFonts w:ascii="Courier New" w:hAnsi="Courier New" w:cs="Courier New"/>
    </w:rPr>
  </w:style>
  <w:style w:type="character" w:customStyle="1" w:styleId="WW8Num26z0">
    <w:name w:val="WW8Num26z0"/>
    <w:rsid w:val="0062009F"/>
    <w:rPr>
      <w:rFonts w:ascii="Times New Roman" w:eastAsia="Times New Roman" w:hAnsi="Times New Roman" w:cs="Times New Roman"/>
      <w:lang w:val="ru-RU" w:eastAsia="ar-SA" w:bidi="ar-SA"/>
    </w:rPr>
  </w:style>
  <w:style w:type="character" w:customStyle="1" w:styleId="WW8Num27z0">
    <w:name w:val="WW8Num27z0"/>
    <w:rsid w:val="0062009F"/>
    <w:rPr>
      <w:rFonts w:ascii="Symbol" w:eastAsia="Times New Roman" w:hAnsi="Symbol" w:cs="Symbol"/>
      <w:color w:val="auto"/>
      <w:sz w:val="24"/>
      <w:szCs w:val="24"/>
      <w:lang w:val="ru-RU" w:eastAsia="ar-SA" w:bidi="ar-SA"/>
    </w:rPr>
  </w:style>
  <w:style w:type="character" w:customStyle="1" w:styleId="WW8Num27z1">
    <w:name w:val="WW8Num27z1"/>
    <w:rsid w:val="0062009F"/>
    <w:rPr>
      <w:rFonts w:ascii="Courier New" w:hAnsi="Courier New" w:cs="Courier New"/>
    </w:rPr>
  </w:style>
  <w:style w:type="character" w:customStyle="1" w:styleId="WW8Num28z0">
    <w:name w:val="WW8Num28z0"/>
    <w:rsid w:val="0062009F"/>
    <w:rPr>
      <w:rFonts w:ascii="Symbol" w:eastAsia="Times New Roman" w:hAnsi="Symbol" w:cs="Symbol"/>
      <w:b w:val="0"/>
      <w:bCs w:val="0"/>
      <w:i w:val="0"/>
      <w:iCs w:val="0"/>
      <w:color w:val="auto"/>
      <w:sz w:val="24"/>
      <w:szCs w:val="24"/>
      <w:shd w:val="clear" w:color="auto" w:fill="auto"/>
      <w:lang w:val="ru-RU" w:eastAsia="ar-SA" w:bidi="ar-SA"/>
    </w:rPr>
  </w:style>
  <w:style w:type="character" w:customStyle="1" w:styleId="WW8Num28z1">
    <w:name w:val="WW8Num28z1"/>
    <w:rsid w:val="0062009F"/>
    <w:rPr>
      <w:rFonts w:ascii="Courier New" w:hAnsi="Courier New" w:cs="Courier New"/>
    </w:rPr>
  </w:style>
  <w:style w:type="character" w:customStyle="1" w:styleId="WW8Num28z2">
    <w:name w:val="WW8Num28z2"/>
    <w:rsid w:val="0062009F"/>
    <w:rPr>
      <w:rFonts w:ascii="Wingdings" w:hAnsi="Wingdings" w:cs="Wingdings"/>
    </w:rPr>
  </w:style>
  <w:style w:type="character" w:customStyle="1" w:styleId="WW8Num28z3">
    <w:name w:val="WW8Num28z3"/>
    <w:rsid w:val="0062009F"/>
    <w:rPr>
      <w:rFonts w:ascii="Symbol" w:hAnsi="Symbol" w:cs="Symbol"/>
    </w:rPr>
  </w:style>
  <w:style w:type="character" w:customStyle="1" w:styleId="WW8Num28z4">
    <w:name w:val="WW8Num28z4"/>
    <w:rsid w:val="0062009F"/>
  </w:style>
  <w:style w:type="character" w:customStyle="1" w:styleId="WW8Num28z5">
    <w:name w:val="WW8Num28z5"/>
    <w:rsid w:val="0062009F"/>
  </w:style>
  <w:style w:type="character" w:customStyle="1" w:styleId="WW8Num28z6">
    <w:name w:val="WW8Num28z6"/>
    <w:rsid w:val="0062009F"/>
  </w:style>
  <w:style w:type="character" w:customStyle="1" w:styleId="WW8Num28z7">
    <w:name w:val="WW8Num28z7"/>
    <w:rsid w:val="0062009F"/>
  </w:style>
  <w:style w:type="character" w:customStyle="1" w:styleId="WW8Num28z8">
    <w:name w:val="WW8Num28z8"/>
    <w:rsid w:val="0062009F"/>
  </w:style>
  <w:style w:type="character" w:customStyle="1" w:styleId="WW8Num29z0">
    <w:name w:val="WW8Num29z0"/>
    <w:rsid w:val="0062009F"/>
    <w:rPr>
      <w:rFonts w:ascii="Symbol" w:hAnsi="Symbol" w:cs="StarSymbol"/>
      <w:sz w:val="18"/>
      <w:szCs w:val="18"/>
    </w:rPr>
  </w:style>
  <w:style w:type="character" w:customStyle="1" w:styleId="WW8Num29z1">
    <w:name w:val="WW8Num29z1"/>
    <w:rsid w:val="0062009F"/>
    <w:rPr>
      <w:rFonts w:ascii="Courier New" w:hAnsi="Courier New" w:cs="Courier New"/>
    </w:rPr>
  </w:style>
  <w:style w:type="character" w:customStyle="1" w:styleId="WW8Num30z0">
    <w:name w:val="WW8Num30z0"/>
    <w:rsid w:val="0062009F"/>
    <w:rPr>
      <w:rFonts w:ascii="Symbol" w:hAnsi="Symbol" w:cs="StarSymbol"/>
      <w:sz w:val="18"/>
      <w:szCs w:val="18"/>
    </w:rPr>
  </w:style>
  <w:style w:type="character" w:customStyle="1" w:styleId="WW8Num30z1">
    <w:name w:val="WW8Num30z1"/>
    <w:rsid w:val="0062009F"/>
    <w:rPr>
      <w:rFonts w:ascii="Courier New" w:hAnsi="Courier New" w:cs="Courier New"/>
    </w:rPr>
  </w:style>
  <w:style w:type="character" w:customStyle="1" w:styleId="WW8Num31z0">
    <w:name w:val="WW8Num31z0"/>
    <w:rsid w:val="0062009F"/>
    <w:rPr>
      <w:b w:val="0"/>
    </w:rPr>
  </w:style>
  <w:style w:type="character" w:customStyle="1" w:styleId="WW8Num31z1">
    <w:name w:val="WW8Num31z1"/>
    <w:rsid w:val="0062009F"/>
    <w:rPr>
      <w:rFonts w:ascii="Courier New" w:hAnsi="Courier New" w:cs="Courier New"/>
    </w:rPr>
  </w:style>
  <w:style w:type="character" w:customStyle="1" w:styleId="WW8Num32z0">
    <w:name w:val="WW8Num32z0"/>
    <w:rsid w:val="0062009F"/>
    <w:rPr>
      <w:rFonts w:ascii="Times New Roman" w:eastAsia="Times New Roman" w:hAnsi="Times New Roman" w:cs="Times New Roman"/>
    </w:rPr>
  </w:style>
  <w:style w:type="character" w:customStyle="1" w:styleId="WW8Num33z0">
    <w:name w:val="WW8Num33z0"/>
    <w:rsid w:val="0062009F"/>
    <w:rPr>
      <w:rFonts w:ascii="Symbol" w:hAnsi="Symbol" w:cs="StarSymbol"/>
      <w:sz w:val="18"/>
      <w:szCs w:val="18"/>
      <w:lang w:val="ru-RU"/>
    </w:rPr>
  </w:style>
  <w:style w:type="character" w:customStyle="1" w:styleId="WW8Num33z1">
    <w:name w:val="WW8Num33z1"/>
    <w:rsid w:val="0062009F"/>
    <w:rPr>
      <w:rFonts w:ascii="Courier New" w:hAnsi="Courier New" w:cs="Courier New"/>
    </w:rPr>
  </w:style>
  <w:style w:type="character" w:customStyle="1" w:styleId="WW8Num34z0">
    <w:name w:val="WW8Num34z0"/>
    <w:rsid w:val="0062009F"/>
    <w:rPr>
      <w:rFonts w:ascii="Symbol" w:hAnsi="Symbol" w:cs="StarSymbol"/>
      <w:strike w:val="0"/>
      <w:dstrike w:val="0"/>
      <w:position w:val="0"/>
      <w:sz w:val="18"/>
      <w:szCs w:val="18"/>
      <w:vertAlign w:val="baseline"/>
      <w:lang w:val="ru-RU"/>
    </w:rPr>
  </w:style>
  <w:style w:type="character" w:customStyle="1" w:styleId="WW8Num34z1">
    <w:name w:val="WW8Num34z1"/>
    <w:rsid w:val="0062009F"/>
    <w:rPr>
      <w:rFonts w:ascii="Courier New" w:hAnsi="Courier New" w:cs="Courier New"/>
    </w:rPr>
  </w:style>
  <w:style w:type="character" w:customStyle="1" w:styleId="WW8Num34z2">
    <w:name w:val="WW8Num34z2"/>
    <w:rsid w:val="0062009F"/>
    <w:rPr>
      <w:rFonts w:ascii="Wingdings" w:hAnsi="Wingdings" w:cs="Wingdings"/>
    </w:rPr>
  </w:style>
  <w:style w:type="character" w:customStyle="1" w:styleId="WW8Num34z3">
    <w:name w:val="WW8Num34z3"/>
    <w:rsid w:val="0062009F"/>
    <w:rPr>
      <w:rFonts w:ascii="Symbol" w:hAnsi="Symbol" w:cs="Symbol"/>
    </w:rPr>
  </w:style>
  <w:style w:type="character" w:customStyle="1" w:styleId="WW8Num34z4">
    <w:name w:val="WW8Num34z4"/>
    <w:rsid w:val="0062009F"/>
  </w:style>
  <w:style w:type="character" w:customStyle="1" w:styleId="WW8Num34z5">
    <w:name w:val="WW8Num34z5"/>
    <w:rsid w:val="0062009F"/>
  </w:style>
  <w:style w:type="character" w:customStyle="1" w:styleId="WW8Num34z6">
    <w:name w:val="WW8Num34z6"/>
    <w:rsid w:val="0062009F"/>
  </w:style>
  <w:style w:type="character" w:customStyle="1" w:styleId="WW8Num34z7">
    <w:name w:val="WW8Num34z7"/>
    <w:rsid w:val="0062009F"/>
  </w:style>
  <w:style w:type="character" w:customStyle="1" w:styleId="WW8Num34z8">
    <w:name w:val="WW8Num34z8"/>
    <w:rsid w:val="0062009F"/>
  </w:style>
  <w:style w:type="character" w:customStyle="1" w:styleId="WW8Num35z0">
    <w:name w:val="WW8Num35z0"/>
    <w:rsid w:val="0062009F"/>
    <w:rPr>
      <w:rFonts w:ascii="Symbol" w:hAnsi="Symbol" w:cs="StarSymbol"/>
      <w:strike w:val="0"/>
      <w:dstrike w:val="0"/>
      <w:position w:val="0"/>
      <w:sz w:val="18"/>
      <w:szCs w:val="18"/>
      <w:vertAlign w:val="baseline"/>
      <w:lang w:val="ru-RU"/>
    </w:rPr>
  </w:style>
  <w:style w:type="character" w:customStyle="1" w:styleId="WW8Num35z1">
    <w:name w:val="WW8Num35z1"/>
    <w:rsid w:val="0062009F"/>
    <w:rPr>
      <w:rFonts w:ascii="Courier New" w:hAnsi="Courier New" w:cs="Courier New"/>
    </w:rPr>
  </w:style>
  <w:style w:type="character" w:customStyle="1" w:styleId="WW8Num36z0">
    <w:name w:val="WW8Num36z0"/>
    <w:rsid w:val="0062009F"/>
    <w:rPr>
      <w:rFonts w:ascii="Symbol" w:hAnsi="Symbol" w:cs="StarSymbol"/>
      <w:sz w:val="18"/>
      <w:szCs w:val="18"/>
      <w:lang w:val="ru-RU"/>
    </w:rPr>
  </w:style>
  <w:style w:type="character" w:customStyle="1" w:styleId="WW8Num36z1">
    <w:name w:val="WW8Num36z1"/>
    <w:rsid w:val="0062009F"/>
    <w:rPr>
      <w:rFonts w:ascii="OpenSymbol" w:hAnsi="OpenSymbol" w:cs="StarSymbol"/>
      <w:sz w:val="18"/>
      <w:szCs w:val="18"/>
    </w:rPr>
  </w:style>
  <w:style w:type="character" w:customStyle="1" w:styleId="WW8Num37z0">
    <w:name w:val="WW8Num37z0"/>
    <w:rsid w:val="0062009F"/>
    <w:rPr>
      <w:rFonts w:ascii="Symbol" w:hAnsi="Symbol" w:cs="StarSymbol"/>
      <w:sz w:val="18"/>
      <w:szCs w:val="18"/>
      <w:lang w:val="ru-RU"/>
    </w:rPr>
  </w:style>
  <w:style w:type="character" w:customStyle="1" w:styleId="WW8Num38z0">
    <w:name w:val="WW8Num38z0"/>
    <w:rsid w:val="0062009F"/>
    <w:rPr>
      <w:rFonts w:ascii="Symbol" w:hAnsi="Symbol" w:cs="StarSymbol"/>
      <w:sz w:val="18"/>
      <w:szCs w:val="18"/>
    </w:rPr>
  </w:style>
  <w:style w:type="character" w:customStyle="1" w:styleId="WW8Num39z0">
    <w:name w:val="WW8Num39z0"/>
    <w:rsid w:val="0062009F"/>
    <w:rPr>
      <w:rFonts w:ascii="Symbol" w:eastAsia="Arial" w:hAnsi="Symbol" w:cs="StarSymbol"/>
      <w:sz w:val="18"/>
      <w:szCs w:val="18"/>
    </w:rPr>
  </w:style>
  <w:style w:type="character" w:customStyle="1" w:styleId="WW8Num40z0">
    <w:name w:val="WW8Num40z0"/>
    <w:rsid w:val="0062009F"/>
    <w:rPr>
      <w:rFonts w:ascii="Symbol" w:eastAsia="Arial" w:hAnsi="Symbol" w:cs="StarSymbol"/>
      <w:sz w:val="18"/>
      <w:szCs w:val="18"/>
    </w:rPr>
  </w:style>
  <w:style w:type="character" w:customStyle="1" w:styleId="WW8Num41z0">
    <w:name w:val="WW8Num41z0"/>
    <w:rsid w:val="0062009F"/>
    <w:rPr>
      <w:rFonts w:ascii="Symbol" w:hAnsi="Symbol" w:cs="StarSymbol"/>
      <w:sz w:val="18"/>
      <w:szCs w:val="18"/>
    </w:rPr>
  </w:style>
  <w:style w:type="character" w:customStyle="1" w:styleId="WW8Num42z0">
    <w:name w:val="WW8Num42z0"/>
    <w:rsid w:val="0062009F"/>
    <w:rPr>
      <w:rFonts w:ascii="Symbol" w:eastAsia="Arial" w:hAnsi="Symbol" w:cs="StarSymbol"/>
      <w:color w:val="000000"/>
      <w:position w:val="0"/>
      <w:sz w:val="18"/>
      <w:szCs w:val="18"/>
      <w:shd w:val="clear" w:color="auto" w:fill="auto"/>
      <w:vertAlign w:val="baseline"/>
      <w:lang w:val="ru-RU" w:eastAsia="ar-SA" w:bidi="ar-SA"/>
    </w:rPr>
  </w:style>
  <w:style w:type="character" w:customStyle="1" w:styleId="WW8Num43z0">
    <w:name w:val="WW8Num43z0"/>
    <w:rsid w:val="0062009F"/>
    <w:rPr>
      <w:rFonts w:ascii="Symbol" w:eastAsia="Arial" w:hAnsi="Symbol" w:cs="StarSymbol"/>
      <w:color w:val="000000"/>
      <w:position w:val="0"/>
      <w:sz w:val="18"/>
      <w:szCs w:val="18"/>
      <w:shd w:val="clear" w:color="auto" w:fill="auto"/>
      <w:vertAlign w:val="baseline"/>
      <w:lang w:val="ru-RU" w:eastAsia="ar-SA" w:bidi="ar-SA"/>
    </w:rPr>
  </w:style>
  <w:style w:type="character" w:customStyle="1" w:styleId="WW8Num44z0">
    <w:name w:val="WW8Num44z0"/>
    <w:rsid w:val="0062009F"/>
    <w:rPr>
      <w:rFonts w:ascii="Symbol" w:hAnsi="Symbol" w:cs="StarSymbol"/>
      <w:sz w:val="18"/>
      <w:szCs w:val="18"/>
      <w:lang w:val="ru-RU"/>
    </w:rPr>
  </w:style>
  <w:style w:type="character" w:customStyle="1" w:styleId="WW8Num45z0">
    <w:name w:val="WW8Num45z0"/>
    <w:rsid w:val="0062009F"/>
    <w:rPr>
      <w:rFonts w:ascii="Symbol" w:hAnsi="Symbol" w:cs="StarSymbol"/>
      <w:sz w:val="18"/>
      <w:szCs w:val="18"/>
      <w:lang w:val="ru-RU"/>
    </w:rPr>
  </w:style>
  <w:style w:type="character" w:customStyle="1" w:styleId="WW8Num46z0">
    <w:name w:val="WW8Num46z0"/>
    <w:rsid w:val="0062009F"/>
    <w:rPr>
      <w:rFonts w:ascii="Symbol" w:hAnsi="Symbol" w:cs="StarSymbol"/>
      <w:sz w:val="18"/>
      <w:szCs w:val="18"/>
      <w:shd w:val="clear" w:color="auto" w:fill="auto"/>
      <w:lang w:val="ru-RU"/>
    </w:rPr>
  </w:style>
  <w:style w:type="character" w:customStyle="1" w:styleId="WW8Num47z0">
    <w:name w:val="WW8Num47z0"/>
    <w:rsid w:val="0062009F"/>
    <w:rPr>
      <w:rFonts w:ascii="Symbol" w:hAnsi="Symbol" w:cs="StarSymbol"/>
      <w:sz w:val="18"/>
      <w:szCs w:val="18"/>
    </w:rPr>
  </w:style>
  <w:style w:type="character" w:customStyle="1" w:styleId="WW8Num48z0">
    <w:name w:val="WW8Num48z0"/>
    <w:rsid w:val="0062009F"/>
    <w:rPr>
      <w:rFonts w:ascii="Symbol" w:eastAsia="Arial" w:hAnsi="Symbol" w:cs="StarSymbol"/>
      <w:sz w:val="18"/>
      <w:szCs w:val="18"/>
      <w:shd w:val="clear" w:color="auto" w:fill="auto"/>
      <w:lang w:val="ru-RU"/>
    </w:rPr>
  </w:style>
  <w:style w:type="character" w:customStyle="1" w:styleId="WW8Num49z0">
    <w:name w:val="WW8Num49z0"/>
    <w:rsid w:val="0062009F"/>
    <w:rPr>
      <w:rFonts w:ascii="Symbol" w:hAnsi="Symbol" w:cs="StarSymbol"/>
      <w:sz w:val="18"/>
      <w:szCs w:val="18"/>
    </w:rPr>
  </w:style>
  <w:style w:type="character" w:customStyle="1" w:styleId="WW8Num50z0">
    <w:name w:val="WW8Num50z0"/>
    <w:rsid w:val="0062009F"/>
    <w:rPr>
      <w:rFonts w:ascii="Symbol" w:eastAsia="Arial" w:hAnsi="Symbol" w:cs="StarSymbol"/>
      <w:sz w:val="18"/>
      <w:szCs w:val="18"/>
    </w:rPr>
  </w:style>
  <w:style w:type="character" w:customStyle="1" w:styleId="WW8Num51z0">
    <w:name w:val="WW8Num51z0"/>
    <w:rsid w:val="0062009F"/>
    <w:rPr>
      <w:rFonts w:ascii="Symbol" w:hAnsi="Symbol" w:cs="StarSymbol"/>
      <w:sz w:val="18"/>
      <w:szCs w:val="18"/>
      <w:lang w:val="ru-RU"/>
    </w:rPr>
  </w:style>
  <w:style w:type="character" w:customStyle="1" w:styleId="WW8Num52z0">
    <w:name w:val="WW8Num52z0"/>
    <w:rsid w:val="0062009F"/>
    <w:rPr>
      <w:rFonts w:ascii="Symbol" w:hAnsi="Symbol" w:cs="StarSymbol"/>
      <w:sz w:val="18"/>
      <w:szCs w:val="18"/>
      <w:lang w:val="ru-RU"/>
    </w:rPr>
  </w:style>
  <w:style w:type="character" w:customStyle="1" w:styleId="WW8Num53z0">
    <w:name w:val="WW8Num53z0"/>
    <w:rsid w:val="0062009F"/>
    <w:rPr>
      <w:rFonts w:ascii="Symbol" w:hAnsi="Symbol" w:cs="StarSymbol"/>
      <w:sz w:val="18"/>
      <w:szCs w:val="18"/>
      <w:lang w:val="ru-RU"/>
    </w:rPr>
  </w:style>
  <w:style w:type="character" w:customStyle="1" w:styleId="WW8Num54z0">
    <w:name w:val="WW8Num54z0"/>
    <w:rsid w:val="0062009F"/>
    <w:rPr>
      <w:rFonts w:ascii="Symbol" w:hAnsi="Symbol" w:cs="StarSymbol"/>
      <w:sz w:val="18"/>
      <w:szCs w:val="18"/>
      <w:lang w:val="ru-RU"/>
    </w:rPr>
  </w:style>
  <w:style w:type="character" w:customStyle="1" w:styleId="WW8Num55z0">
    <w:name w:val="WW8Num55z0"/>
    <w:rsid w:val="0062009F"/>
    <w:rPr>
      <w:rFonts w:ascii="Symbol" w:hAnsi="Symbol" w:cs="StarSymbol"/>
      <w:sz w:val="18"/>
      <w:szCs w:val="18"/>
    </w:rPr>
  </w:style>
  <w:style w:type="character" w:customStyle="1" w:styleId="WW8Num56z0">
    <w:name w:val="WW8Num56z0"/>
    <w:rsid w:val="0062009F"/>
    <w:rPr>
      <w:rFonts w:ascii="Symbol" w:hAnsi="Symbol" w:cs="StarSymbol"/>
      <w:sz w:val="18"/>
      <w:szCs w:val="18"/>
      <w:lang w:val="ru-RU"/>
    </w:rPr>
  </w:style>
  <w:style w:type="character" w:customStyle="1" w:styleId="WW8Num57z0">
    <w:name w:val="WW8Num57z0"/>
    <w:rsid w:val="0062009F"/>
    <w:rPr>
      <w:rFonts w:ascii="Symbol" w:hAnsi="Symbol" w:cs="StarSymbol"/>
      <w:sz w:val="18"/>
      <w:szCs w:val="18"/>
    </w:rPr>
  </w:style>
  <w:style w:type="character" w:customStyle="1" w:styleId="WW8Num58z0">
    <w:name w:val="WW8Num58z0"/>
    <w:rsid w:val="0062009F"/>
    <w:rPr>
      <w:rFonts w:ascii="Symbol" w:hAnsi="Symbol" w:cs="StarSymbol"/>
      <w:sz w:val="18"/>
      <w:szCs w:val="18"/>
      <w:lang w:val="ru-RU"/>
    </w:rPr>
  </w:style>
  <w:style w:type="character" w:customStyle="1" w:styleId="WW8Num59z0">
    <w:name w:val="WW8Num59z0"/>
    <w:rsid w:val="0062009F"/>
    <w:rPr>
      <w:rFonts w:ascii="Symbol" w:hAnsi="Symbol" w:cs="StarSymbol"/>
      <w:sz w:val="18"/>
      <w:szCs w:val="18"/>
    </w:rPr>
  </w:style>
  <w:style w:type="character" w:customStyle="1" w:styleId="WW8Num60z0">
    <w:name w:val="WW8Num60z0"/>
    <w:rsid w:val="0062009F"/>
    <w:rPr>
      <w:rFonts w:ascii="Symbol" w:hAnsi="Symbol" w:cs="StarSymbol"/>
      <w:sz w:val="18"/>
      <w:szCs w:val="18"/>
      <w:lang w:val="ru-RU"/>
    </w:rPr>
  </w:style>
  <w:style w:type="character" w:customStyle="1" w:styleId="WW8Num61z0">
    <w:name w:val="WW8Num61z0"/>
    <w:rsid w:val="0062009F"/>
    <w:rPr>
      <w:rFonts w:ascii="Symbol" w:hAnsi="Symbol" w:cs="StarSymbol"/>
      <w:sz w:val="18"/>
      <w:szCs w:val="18"/>
    </w:rPr>
  </w:style>
  <w:style w:type="character" w:customStyle="1" w:styleId="WW8Num62z0">
    <w:name w:val="WW8Num62z0"/>
    <w:rsid w:val="0062009F"/>
    <w:rPr>
      <w:rFonts w:ascii="Symbol" w:hAnsi="Symbol" w:cs="StarSymbol"/>
      <w:sz w:val="18"/>
      <w:szCs w:val="18"/>
    </w:rPr>
  </w:style>
  <w:style w:type="character" w:customStyle="1" w:styleId="WW8Num63z0">
    <w:name w:val="WW8Num63z0"/>
    <w:rsid w:val="0062009F"/>
    <w:rPr>
      <w:rFonts w:ascii="Symbol" w:hAnsi="Symbol" w:cs="StarSymbol"/>
      <w:sz w:val="18"/>
      <w:szCs w:val="18"/>
    </w:rPr>
  </w:style>
  <w:style w:type="character" w:customStyle="1" w:styleId="WW8Num64z0">
    <w:name w:val="WW8Num64z0"/>
    <w:rsid w:val="0062009F"/>
    <w:rPr>
      <w:rFonts w:ascii="Symbol" w:eastAsia="Times New Roman" w:hAnsi="Symbol" w:cs="StarSymbol"/>
      <w:color w:val="auto"/>
      <w:w w:val="100"/>
      <w:position w:val="0"/>
      <w:sz w:val="18"/>
      <w:szCs w:val="18"/>
      <w:shd w:val="clear" w:color="auto" w:fill="auto"/>
      <w:vertAlign w:val="baseline"/>
      <w:lang w:val="ru-RU" w:eastAsia="ar-SA" w:bidi="ar-SA"/>
    </w:rPr>
  </w:style>
  <w:style w:type="character" w:customStyle="1" w:styleId="WW8Num64z1">
    <w:name w:val="WW8Num64z1"/>
    <w:rsid w:val="0062009F"/>
    <w:rPr>
      <w:rFonts w:ascii="OpenSymbol" w:hAnsi="OpenSymbol" w:cs="StarSymbol"/>
      <w:sz w:val="18"/>
      <w:szCs w:val="18"/>
    </w:rPr>
  </w:style>
  <w:style w:type="character" w:customStyle="1" w:styleId="WW8Num65z0">
    <w:name w:val="WW8Num65z0"/>
    <w:rsid w:val="0062009F"/>
    <w:rPr>
      <w:rFonts w:ascii="Symbol" w:hAnsi="Symbol" w:cs="StarSymbol"/>
      <w:sz w:val="18"/>
      <w:szCs w:val="18"/>
    </w:rPr>
  </w:style>
  <w:style w:type="character" w:customStyle="1" w:styleId="WW8Num65z1">
    <w:name w:val="WW8Num65z1"/>
    <w:rsid w:val="0062009F"/>
    <w:rPr>
      <w:rFonts w:ascii="OpenSymbol" w:hAnsi="OpenSymbol" w:cs="Courier New"/>
    </w:rPr>
  </w:style>
  <w:style w:type="character" w:customStyle="1" w:styleId="WW8Num66z0">
    <w:name w:val="WW8Num66z0"/>
    <w:rsid w:val="0062009F"/>
    <w:rPr>
      <w:rFonts w:ascii="Symbol" w:eastAsia="Times New Roman" w:hAnsi="Symbol" w:cs="StarSymbol"/>
      <w:color w:val="auto"/>
      <w:w w:val="100"/>
      <w:position w:val="0"/>
      <w:sz w:val="18"/>
      <w:szCs w:val="18"/>
      <w:shd w:val="clear" w:color="auto" w:fill="auto"/>
      <w:vertAlign w:val="baseline"/>
      <w:lang w:val="ru-RU" w:eastAsia="ar-SA" w:bidi="ar-SA"/>
    </w:rPr>
  </w:style>
  <w:style w:type="character" w:customStyle="1" w:styleId="WW8Num66z1">
    <w:name w:val="WW8Num66z1"/>
    <w:rsid w:val="0062009F"/>
    <w:rPr>
      <w:rFonts w:ascii="OpenSymbol" w:hAnsi="OpenSymbol" w:cs="StarSymbol"/>
      <w:sz w:val="18"/>
      <w:szCs w:val="18"/>
    </w:rPr>
  </w:style>
  <w:style w:type="character" w:customStyle="1" w:styleId="WW8Num67z0">
    <w:name w:val="WW8Num67z0"/>
    <w:rsid w:val="0062009F"/>
    <w:rPr>
      <w:rFonts w:ascii="Symbol" w:eastAsia="Arial Unicode MS" w:hAnsi="Symbol" w:cs="StarSymbol"/>
      <w:color w:val="auto"/>
      <w:position w:val="0"/>
      <w:sz w:val="18"/>
      <w:szCs w:val="18"/>
      <w:shd w:val="clear" w:color="auto" w:fill="auto"/>
      <w:vertAlign w:val="baseline"/>
      <w:lang w:val="ru-RU" w:eastAsia="ru-RU" w:bidi="ru-RU"/>
    </w:rPr>
  </w:style>
  <w:style w:type="character" w:customStyle="1" w:styleId="WW8Num67z1">
    <w:name w:val="WW8Num67z1"/>
    <w:rsid w:val="0062009F"/>
    <w:rPr>
      <w:rFonts w:ascii="Courier New" w:hAnsi="Courier New" w:cs="Courier New"/>
    </w:rPr>
  </w:style>
  <w:style w:type="character" w:customStyle="1" w:styleId="WW8Num68z0">
    <w:name w:val="WW8Num68z0"/>
    <w:rsid w:val="0062009F"/>
    <w:rPr>
      <w:rFonts w:ascii="Symbol" w:hAnsi="Symbol" w:cs="StarSymbol"/>
      <w:sz w:val="18"/>
      <w:szCs w:val="18"/>
      <w:lang w:val="ru-RU"/>
    </w:rPr>
  </w:style>
  <w:style w:type="character" w:customStyle="1" w:styleId="WW8Num68z1">
    <w:name w:val="WW8Num68z1"/>
    <w:rsid w:val="0062009F"/>
    <w:rPr>
      <w:rFonts w:ascii="OpenSymbol" w:hAnsi="OpenSymbol" w:cs="StarSymbol"/>
      <w:sz w:val="18"/>
      <w:szCs w:val="18"/>
    </w:rPr>
  </w:style>
  <w:style w:type="character" w:customStyle="1" w:styleId="WW8Num69z0">
    <w:name w:val="WW8Num69z0"/>
    <w:rsid w:val="0062009F"/>
    <w:rPr>
      <w:rFonts w:ascii="Symbol" w:eastAsia="Arial Unicode MS" w:hAnsi="Symbol" w:cs="StarSymbol"/>
      <w:color w:val="auto"/>
      <w:position w:val="0"/>
      <w:sz w:val="18"/>
      <w:szCs w:val="18"/>
      <w:shd w:val="clear" w:color="auto" w:fill="auto"/>
      <w:vertAlign w:val="baseline"/>
      <w:lang w:val="ru-RU" w:eastAsia="ru-RU" w:bidi="ru-RU"/>
    </w:rPr>
  </w:style>
  <w:style w:type="character" w:customStyle="1" w:styleId="WW8Num69z1">
    <w:name w:val="WW8Num69z1"/>
    <w:rsid w:val="0062009F"/>
    <w:rPr>
      <w:rFonts w:ascii="OpenSymbol" w:hAnsi="OpenSymbol" w:cs="StarSymbol"/>
      <w:sz w:val="18"/>
      <w:szCs w:val="18"/>
    </w:rPr>
  </w:style>
  <w:style w:type="character" w:customStyle="1" w:styleId="WW8Num70z0">
    <w:name w:val="WW8Num70z0"/>
    <w:rsid w:val="0062009F"/>
    <w:rPr>
      <w:rFonts w:ascii="Symbol" w:eastAsia="Calibri" w:hAnsi="Symbol" w:cs="StarSymbol"/>
      <w:color w:val="auto"/>
      <w:position w:val="0"/>
      <w:sz w:val="18"/>
      <w:szCs w:val="18"/>
      <w:shd w:val="clear" w:color="auto" w:fill="FFFFFF"/>
      <w:vertAlign w:val="baseline"/>
      <w:lang w:val="ru-RU" w:eastAsia="ru-RU" w:bidi="ru-RU"/>
    </w:rPr>
  </w:style>
  <w:style w:type="character" w:customStyle="1" w:styleId="WW8Num70z1">
    <w:name w:val="WW8Num70z1"/>
    <w:rsid w:val="0062009F"/>
    <w:rPr>
      <w:rFonts w:ascii="OpenSymbol" w:hAnsi="OpenSymbol" w:cs="StarSymbol"/>
      <w:sz w:val="18"/>
      <w:szCs w:val="18"/>
    </w:rPr>
  </w:style>
  <w:style w:type="character" w:customStyle="1" w:styleId="WW8Num71z0">
    <w:name w:val="WW8Num71z0"/>
    <w:rsid w:val="0062009F"/>
    <w:rPr>
      <w:rFonts w:ascii="Symbol" w:eastAsia="Times New Roman" w:hAnsi="Symbol" w:cs="StarSymbol"/>
      <w:color w:val="000000"/>
      <w:kern w:val="1"/>
      <w:sz w:val="18"/>
      <w:szCs w:val="18"/>
      <w:vertAlign w:val="superscript"/>
    </w:rPr>
  </w:style>
  <w:style w:type="character" w:customStyle="1" w:styleId="WW8Num71z1">
    <w:name w:val="WW8Num71z1"/>
    <w:rsid w:val="0062009F"/>
    <w:rPr>
      <w:rFonts w:ascii="OpenSymbol" w:hAnsi="OpenSymbol" w:cs="StarSymbol"/>
      <w:sz w:val="18"/>
      <w:szCs w:val="18"/>
    </w:rPr>
  </w:style>
  <w:style w:type="character" w:customStyle="1" w:styleId="WW8Num72z0">
    <w:name w:val="WW8Num72z0"/>
    <w:rsid w:val="0062009F"/>
    <w:rPr>
      <w:rFonts w:ascii="Symbol" w:eastAsia="Calibri" w:hAnsi="Symbol" w:cs="StarSymbol"/>
      <w:color w:val="auto"/>
      <w:kern w:val="1"/>
      <w:position w:val="0"/>
      <w:sz w:val="18"/>
      <w:szCs w:val="18"/>
      <w:shd w:val="clear" w:color="auto" w:fill="FFFFFF"/>
      <w:vertAlign w:val="baseline"/>
      <w:lang w:val="ru-RU" w:eastAsia="ru-RU" w:bidi="ru-RU"/>
    </w:rPr>
  </w:style>
  <w:style w:type="character" w:customStyle="1" w:styleId="WW8Num72z1">
    <w:name w:val="WW8Num72z1"/>
    <w:rsid w:val="0062009F"/>
    <w:rPr>
      <w:rFonts w:ascii="OpenSymbol" w:hAnsi="OpenSymbol" w:cs="StarSymbol"/>
      <w:sz w:val="18"/>
      <w:szCs w:val="18"/>
    </w:rPr>
  </w:style>
  <w:style w:type="character" w:customStyle="1" w:styleId="WW8Num73z0">
    <w:name w:val="WW8Num73z0"/>
    <w:rsid w:val="0062009F"/>
    <w:rPr>
      <w:rFonts w:ascii="Symbol" w:eastAsia="Times New Roman" w:hAnsi="Symbol" w:cs="StarSymbol"/>
      <w:color w:val="000000"/>
      <w:kern w:val="1"/>
      <w:sz w:val="18"/>
      <w:szCs w:val="18"/>
      <w:vertAlign w:val="superscript"/>
      <w:lang w:val="ru-RU" w:eastAsia="ar-SA" w:bidi="ar-SA"/>
    </w:rPr>
  </w:style>
  <w:style w:type="character" w:customStyle="1" w:styleId="WW8Num73z1">
    <w:name w:val="WW8Num73z1"/>
    <w:rsid w:val="0062009F"/>
    <w:rPr>
      <w:rFonts w:ascii="OpenSymbol" w:hAnsi="OpenSymbol" w:cs="StarSymbol"/>
      <w:sz w:val="18"/>
      <w:szCs w:val="18"/>
    </w:rPr>
  </w:style>
  <w:style w:type="character" w:customStyle="1" w:styleId="WW8Num74z0">
    <w:name w:val="WW8Num74z0"/>
    <w:rsid w:val="0062009F"/>
    <w:rPr>
      <w:rFonts w:ascii="Symbol" w:eastAsia="Times New Roman" w:hAnsi="Symbol" w:cs="StarSymbol"/>
      <w:color w:val="000000"/>
      <w:kern w:val="1"/>
      <w:sz w:val="18"/>
      <w:szCs w:val="18"/>
      <w:lang w:val="ru-RU" w:eastAsia="ar-SA" w:bidi="ar-SA"/>
    </w:rPr>
  </w:style>
  <w:style w:type="character" w:customStyle="1" w:styleId="WW8Num74z1">
    <w:name w:val="WW8Num74z1"/>
    <w:rsid w:val="0062009F"/>
    <w:rPr>
      <w:rFonts w:ascii="Courier New" w:hAnsi="Courier New" w:cs="Courier New"/>
    </w:rPr>
  </w:style>
  <w:style w:type="character" w:customStyle="1" w:styleId="WW8Num75z0">
    <w:name w:val="WW8Num75z0"/>
    <w:rsid w:val="0062009F"/>
    <w:rPr>
      <w:rFonts w:ascii="Symbol" w:eastAsia="Times New Roman" w:hAnsi="Symbol" w:cs="StarSymbol"/>
      <w:color w:val="000000"/>
      <w:kern w:val="1"/>
      <w:sz w:val="18"/>
      <w:szCs w:val="18"/>
      <w:lang w:val="ru-RU" w:eastAsia="ar-SA" w:bidi="ar-SA"/>
    </w:rPr>
  </w:style>
  <w:style w:type="character" w:customStyle="1" w:styleId="WW8Num75z1">
    <w:name w:val="WW8Num75z1"/>
    <w:rsid w:val="0062009F"/>
    <w:rPr>
      <w:rFonts w:ascii="OpenSymbol" w:hAnsi="OpenSymbol" w:cs="StarSymbol"/>
      <w:sz w:val="18"/>
      <w:szCs w:val="18"/>
    </w:rPr>
  </w:style>
  <w:style w:type="character" w:customStyle="1" w:styleId="WW8Num76z0">
    <w:name w:val="WW8Num76z0"/>
    <w:rsid w:val="0062009F"/>
    <w:rPr>
      <w:rFonts w:ascii="Symbol" w:eastAsia="Times New Roman" w:hAnsi="Symbol" w:cs="StarSymbol"/>
      <w:color w:val="000000"/>
      <w:spacing w:val="2"/>
      <w:kern w:val="1"/>
      <w:sz w:val="18"/>
      <w:szCs w:val="18"/>
    </w:rPr>
  </w:style>
  <w:style w:type="character" w:customStyle="1" w:styleId="WW8Num76z1">
    <w:name w:val="WW8Num76z1"/>
    <w:rsid w:val="0062009F"/>
    <w:rPr>
      <w:rFonts w:ascii="OpenSymbol" w:hAnsi="OpenSymbol" w:cs="StarSymbol"/>
      <w:sz w:val="18"/>
      <w:szCs w:val="18"/>
    </w:rPr>
  </w:style>
  <w:style w:type="character" w:customStyle="1" w:styleId="WW8Num77z0">
    <w:name w:val="WW8Num77z0"/>
    <w:rsid w:val="0062009F"/>
    <w:rPr>
      <w:rFonts w:ascii="Symbol" w:eastAsia="Times New Roman" w:hAnsi="Symbol" w:cs="StarSymbol"/>
      <w:color w:val="000000"/>
      <w:kern w:val="1"/>
      <w:sz w:val="18"/>
      <w:szCs w:val="18"/>
    </w:rPr>
  </w:style>
  <w:style w:type="character" w:customStyle="1" w:styleId="WW8Num77z1">
    <w:name w:val="WW8Num77z1"/>
    <w:rsid w:val="0062009F"/>
    <w:rPr>
      <w:rFonts w:ascii="OpenSymbol" w:hAnsi="OpenSymbol" w:cs="StarSymbol"/>
      <w:sz w:val="18"/>
      <w:szCs w:val="18"/>
    </w:rPr>
  </w:style>
  <w:style w:type="character" w:customStyle="1" w:styleId="WW8Num78z0">
    <w:name w:val="WW8Num78z0"/>
    <w:rsid w:val="0062009F"/>
    <w:rPr>
      <w:rFonts w:ascii="Symbol" w:eastAsia="Times New Roman" w:hAnsi="Symbol" w:cs="StarSymbol"/>
      <w:color w:val="000000"/>
      <w:spacing w:val="2"/>
      <w:kern w:val="1"/>
      <w:sz w:val="18"/>
      <w:szCs w:val="18"/>
    </w:rPr>
  </w:style>
  <w:style w:type="character" w:customStyle="1" w:styleId="WW8Num78z1">
    <w:name w:val="WW8Num78z1"/>
    <w:rsid w:val="0062009F"/>
    <w:rPr>
      <w:rFonts w:ascii="OpenSymbol" w:hAnsi="OpenSymbol" w:cs="StarSymbol"/>
      <w:sz w:val="18"/>
      <w:szCs w:val="18"/>
    </w:rPr>
  </w:style>
  <w:style w:type="character" w:customStyle="1" w:styleId="WW8Num79z0">
    <w:name w:val="WW8Num79z0"/>
    <w:rsid w:val="0062009F"/>
    <w:rPr>
      <w:rFonts w:ascii="Symbol" w:eastAsia="Times New Roman" w:hAnsi="Symbol" w:cs="StarSymbol"/>
      <w:color w:val="000000"/>
      <w:kern w:val="1"/>
      <w:sz w:val="18"/>
      <w:szCs w:val="18"/>
    </w:rPr>
  </w:style>
  <w:style w:type="character" w:customStyle="1" w:styleId="WW8Num79z1">
    <w:name w:val="WW8Num79z1"/>
    <w:rsid w:val="0062009F"/>
    <w:rPr>
      <w:rFonts w:ascii="OpenSymbol" w:hAnsi="OpenSymbol" w:cs="StarSymbol"/>
      <w:sz w:val="18"/>
      <w:szCs w:val="18"/>
    </w:rPr>
  </w:style>
  <w:style w:type="character" w:customStyle="1" w:styleId="WW8Num80z0">
    <w:name w:val="WW8Num80z0"/>
    <w:rsid w:val="0062009F"/>
    <w:rPr>
      <w:rFonts w:ascii="Symbol" w:eastAsia="Times New Roman" w:hAnsi="Symbol" w:cs="StarSymbol"/>
      <w:color w:val="000000"/>
      <w:kern w:val="1"/>
      <w:sz w:val="18"/>
      <w:szCs w:val="18"/>
    </w:rPr>
  </w:style>
  <w:style w:type="character" w:customStyle="1" w:styleId="WW8Num80z1">
    <w:name w:val="WW8Num80z1"/>
    <w:rsid w:val="0062009F"/>
    <w:rPr>
      <w:rFonts w:ascii="OpenSymbol" w:hAnsi="OpenSymbol" w:cs="StarSymbol"/>
      <w:sz w:val="18"/>
      <w:szCs w:val="18"/>
    </w:rPr>
  </w:style>
  <w:style w:type="character" w:customStyle="1" w:styleId="WW8Num81z0">
    <w:name w:val="WW8Num81z0"/>
    <w:rsid w:val="0062009F"/>
    <w:rPr>
      <w:rFonts w:ascii="Symbol" w:hAnsi="Symbol" w:cs="StarSymbol"/>
      <w:sz w:val="18"/>
      <w:szCs w:val="18"/>
      <w:lang w:eastAsia="ru-RU" w:bidi="ru-RU"/>
    </w:rPr>
  </w:style>
  <w:style w:type="character" w:customStyle="1" w:styleId="WW8Num81z1">
    <w:name w:val="WW8Num81z1"/>
    <w:rsid w:val="0062009F"/>
    <w:rPr>
      <w:rFonts w:ascii="OpenSymbol" w:hAnsi="OpenSymbol" w:cs="StarSymbol"/>
      <w:sz w:val="18"/>
      <w:szCs w:val="18"/>
    </w:rPr>
  </w:style>
  <w:style w:type="character" w:customStyle="1" w:styleId="WW8Num82z0">
    <w:name w:val="WW8Num82z0"/>
    <w:rsid w:val="0062009F"/>
    <w:rPr>
      <w:rFonts w:ascii="MS Mincho" w:eastAsia="Times New Roman" w:hAnsi="MS Mincho" w:cs="StarSymbol"/>
      <w:color w:val="auto"/>
      <w:kern w:val="1"/>
      <w:sz w:val="18"/>
      <w:szCs w:val="18"/>
      <w:shd w:val="clear" w:color="auto" w:fill="auto"/>
      <w:lang w:val="ru-RU" w:eastAsia="ar-SA" w:bidi="ar-SA"/>
    </w:rPr>
  </w:style>
  <w:style w:type="character" w:customStyle="1" w:styleId="WW8Num82z1">
    <w:name w:val="WW8Num82z1"/>
    <w:rsid w:val="0062009F"/>
    <w:rPr>
      <w:rFonts w:ascii="OpenSymbol" w:hAnsi="OpenSymbol" w:cs="StarSymbol"/>
      <w:sz w:val="18"/>
      <w:szCs w:val="18"/>
    </w:rPr>
  </w:style>
  <w:style w:type="character" w:customStyle="1" w:styleId="WW8Num83z0">
    <w:name w:val="WW8Num83z0"/>
    <w:rsid w:val="0062009F"/>
    <w:rPr>
      <w:rFonts w:ascii="Symbol" w:hAnsi="Symbol" w:cs="StarSymbol"/>
      <w:w w:val="99"/>
      <w:sz w:val="18"/>
      <w:szCs w:val="18"/>
      <w:lang w:eastAsia="ru-RU" w:bidi="ru-RU"/>
    </w:rPr>
  </w:style>
  <w:style w:type="character" w:customStyle="1" w:styleId="WW8Num83z1">
    <w:name w:val="WW8Num83z1"/>
    <w:rsid w:val="0062009F"/>
    <w:rPr>
      <w:rFonts w:ascii="OpenSymbol" w:hAnsi="OpenSymbol" w:cs="StarSymbol"/>
      <w:sz w:val="18"/>
      <w:szCs w:val="18"/>
    </w:rPr>
  </w:style>
  <w:style w:type="character" w:customStyle="1" w:styleId="WW8Num84z0">
    <w:name w:val="WW8Num84z0"/>
    <w:rsid w:val="0062009F"/>
    <w:rPr>
      <w:rFonts w:ascii="Symbol" w:hAnsi="Symbol" w:cs="StarSymbol"/>
      <w:sz w:val="18"/>
      <w:szCs w:val="18"/>
    </w:rPr>
  </w:style>
  <w:style w:type="character" w:customStyle="1" w:styleId="WW8Num84z1">
    <w:name w:val="WW8Num84z1"/>
    <w:rsid w:val="0062009F"/>
    <w:rPr>
      <w:rFonts w:ascii="OpenSymbol" w:hAnsi="OpenSymbol" w:cs="StarSymbol"/>
      <w:sz w:val="18"/>
      <w:szCs w:val="18"/>
    </w:rPr>
  </w:style>
  <w:style w:type="character" w:customStyle="1" w:styleId="WW8Num85z0">
    <w:name w:val="WW8Num85z0"/>
    <w:rsid w:val="0062009F"/>
    <w:rPr>
      <w:rFonts w:ascii="Symbol" w:hAnsi="Symbol" w:cs="StarSymbol"/>
      <w:color w:val="000000"/>
      <w:w w:val="99"/>
      <w:sz w:val="18"/>
      <w:szCs w:val="18"/>
    </w:rPr>
  </w:style>
  <w:style w:type="character" w:customStyle="1" w:styleId="WW8Num85z1">
    <w:name w:val="WW8Num85z1"/>
    <w:rsid w:val="0062009F"/>
    <w:rPr>
      <w:rFonts w:ascii="StarSymbol" w:hAnsi="StarSymbol" w:cs="StarSymbol"/>
      <w:sz w:val="18"/>
      <w:szCs w:val="18"/>
    </w:rPr>
  </w:style>
  <w:style w:type="character" w:customStyle="1" w:styleId="WW8Num86z0">
    <w:name w:val="WW8Num86z0"/>
    <w:rsid w:val="0062009F"/>
    <w:rPr>
      <w:rFonts w:ascii="Symbol" w:eastAsia="OpenSymbol" w:hAnsi="Symbol" w:cs="StarSymbol"/>
      <w:color w:val="000000"/>
      <w:sz w:val="18"/>
      <w:szCs w:val="18"/>
    </w:rPr>
  </w:style>
  <w:style w:type="character" w:customStyle="1" w:styleId="WW8Num87z0">
    <w:name w:val="WW8Num87z0"/>
    <w:rsid w:val="0062009F"/>
    <w:rPr>
      <w:rFonts w:ascii="Symbol" w:hAnsi="Symbol" w:cs="StarSymbol"/>
      <w:color w:val="000000"/>
      <w:sz w:val="18"/>
      <w:szCs w:val="18"/>
    </w:rPr>
  </w:style>
  <w:style w:type="character" w:customStyle="1" w:styleId="WW8Num87z1">
    <w:name w:val="WW8Num87z1"/>
    <w:rsid w:val="0062009F"/>
    <w:rPr>
      <w:rFonts w:ascii="StarSymbol" w:hAnsi="StarSymbol" w:cs="StarSymbol"/>
      <w:sz w:val="18"/>
      <w:szCs w:val="18"/>
    </w:rPr>
  </w:style>
  <w:style w:type="character" w:customStyle="1" w:styleId="WW8Num88z0">
    <w:name w:val="WW8Num88z0"/>
    <w:rsid w:val="0062009F"/>
    <w:rPr>
      <w:rFonts w:ascii="Symbol" w:eastAsia="OpenSymbol" w:hAnsi="Symbol" w:cs="StarSymbol"/>
      <w:color w:val="000000"/>
      <w:sz w:val="18"/>
      <w:szCs w:val="18"/>
    </w:rPr>
  </w:style>
  <w:style w:type="character" w:customStyle="1" w:styleId="WW8Num88z1">
    <w:name w:val="WW8Num88z1"/>
    <w:rsid w:val="0062009F"/>
    <w:rPr>
      <w:rFonts w:ascii="StarSymbol" w:hAnsi="StarSymbol" w:cs="StarSymbol"/>
      <w:sz w:val="18"/>
      <w:szCs w:val="18"/>
    </w:rPr>
  </w:style>
  <w:style w:type="character" w:customStyle="1" w:styleId="WW8Num89z0">
    <w:name w:val="WW8Num89z0"/>
    <w:rsid w:val="0062009F"/>
    <w:rPr>
      <w:rFonts w:ascii="Symbol" w:hAnsi="Symbol" w:cs="StarSymbol"/>
      <w:color w:val="000000"/>
      <w:sz w:val="18"/>
      <w:szCs w:val="18"/>
      <w:shd w:val="clear" w:color="auto" w:fill="FFFFFF"/>
    </w:rPr>
  </w:style>
  <w:style w:type="character" w:customStyle="1" w:styleId="WW8Num89z1">
    <w:name w:val="WW8Num89z1"/>
    <w:rsid w:val="0062009F"/>
    <w:rPr>
      <w:rFonts w:ascii="StarSymbol" w:hAnsi="StarSymbol" w:cs="StarSymbol"/>
      <w:sz w:val="18"/>
      <w:szCs w:val="18"/>
    </w:rPr>
  </w:style>
  <w:style w:type="character" w:customStyle="1" w:styleId="WW8Num90z0">
    <w:name w:val="WW8Num90z0"/>
    <w:rsid w:val="0062009F"/>
    <w:rPr>
      <w:rFonts w:ascii="Symbol" w:hAnsi="Symbol" w:cs="StarSymbol"/>
      <w:color w:val="000000"/>
      <w:w w:val="99"/>
      <w:sz w:val="18"/>
      <w:szCs w:val="18"/>
    </w:rPr>
  </w:style>
  <w:style w:type="character" w:customStyle="1" w:styleId="WW8Num90z1">
    <w:name w:val="WW8Num90z1"/>
    <w:rsid w:val="0062009F"/>
    <w:rPr>
      <w:rFonts w:ascii="StarSymbol" w:hAnsi="StarSymbol" w:cs="StarSymbol"/>
      <w:sz w:val="18"/>
      <w:szCs w:val="18"/>
    </w:rPr>
  </w:style>
  <w:style w:type="character" w:customStyle="1" w:styleId="WW8Num91z0">
    <w:name w:val="WW8Num91z0"/>
    <w:rsid w:val="0062009F"/>
    <w:rPr>
      <w:rFonts w:ascii="Symbol" w:hAnsi="Symbol" w:cs="StarSymbol"/>
      <w:b/>
      <w:bCs/>
      <w:i/>
      <w:iCs/>
      <w:color w:val="000000"/>
      <w:sz w:val="18"/>
      <w:szCs w:val="18"/>
      <w:shd w:val="clear" w:color="auto" w:fill="FFFFFF"/>
    </w:rPr>
  </w:style>
  <w:style w:type="character" w:customStyle="1" w:styleId="WW8Num91z1">
    <w:name w:val="WW8Num91z1"/>
    <w:rsid w:val="0062009F"/>
    <w:rPr>
      <w:rFonts w:ascii="StarSymbol" w:hAnsi="StarSymbol" w:cs="StarSymbol"/>
      <w:sz w:val="18"/>
      <w:szCs w:val="18"/>
    </w:rPr>
  </w:style>
  <w:style w:type="character" w:customStyle="1" w:styleId="WW8Num91z2">
    <w:name w:val="WW8Num91z2"/>
    <w:rsid w:val="0062009F"/>
  </w:style>
  <w:style w:type="character" w:customStyle="1" w:styleId="WW8Num91z3">
    <w:name w:val="WW8Num91z3"/>
    <w:rsid w:val="0062009F"/>
  </w:style>
  <w:style w:type="character" w:customStyle="1" w:styleId="WW8Num91z4">
    <w:name w:val="WW8Num91z4"/>
    <w:rsid w:val="0062009F"/>
  </w:style>
  <w:style w:type="character" w:customStyle="1" w:styleId="WW8Num91z5">
    <w:name w:val="WW8Num91z5"/>
    <w:rsid w:val="0062009F"/>
  </w:style>
  <w:style w:type="character" w:customStyle="1" w:styleId="WW8Num91z6">
    <w:name w:val="WW8Num91z6"/>
    <w:rsid w:val="0062009F"/>
  </w:style>
  <w:style w:type="character" w:customStyle="1" w:styleId="WW8Num91z7">
    <w:name w:val="WW8Num91z7"/>
    <w:rsid w:val="0062009F"/>
  </w:style>
  <w:style w:type="character" w:customStyle="1" w:styleId="WW8Num91z8">
    <w:name w:val="WW8Num91z8"/>
    <w:rsid w:val="0062009F"/>
  </w:style>
  <w:style w:type="character" w:customStyle="1" w:styleId="WW8Num92z0">
    <w:name w:val="WW8Num92z0"/>
    <w:rsid w:val="0062009F"/>
    <w:rPr>
      <w:rFonts w:ascii="Symbol" w:hAnsi="Symbol" w:cs="StarSymbol"/>
      <w:color w:val="000000"/>
      <w:w w:val="99"/>
      <w:sz w:val="18"/>
      <w:szCs w:val="18"/>
    </w:rPr>
  </w:style>
  <w:style w:type="character" w:customStyle="1" w:styleId="WW8Num92z1">
    <w:name w:val="WW8Num92z1"/>
    <w:rsid w:val="0062009F"/>
    <w:rPr>
      <w:rFonts w:ascii="StarSymbol" w:hAnsi="StarSymbol" w:cs="StarSymbol"/>
      <w:sz w:val="18"/>
      <w:szCs w:val="18"/>
    </w:rPr>
  </w:style>
  <w:style w:type="character" w:customStyle="1" w:styleId="WW8Num93z0">
    <w:name w:val="WW8Num93z0"/>
    <w:rsid w:val="0062009F"/>
    <w:rPr>
      <w:b/>
      <w:bCs/>
      <w:i/>
      <w:iCs/>
      <w:color w:val="000000"/>
      <w:shd w:val="clear" w:color="auto" w:fill="FFFFFF"/>
    </w:rPr>
  </w:style>
  <w:style w:type="character" w:customStyle="1" w:styleId="WW8Num93z1">
    <w:name w:val="WW8Num93z1"/>
    <w:rsid w:val="0062009F"/>
  </w:style>
  <w:style w:type="character" w:customStyle="1" w:styleId="WW8Num94z0">
    <w:name w:val="WW8Num94z0"/>
    <w:rsid w:val="0062009F"/>
    <w:rPr>
      <w:rFonts w:ascii="Symbol" w:hAnsi="Symbol" w:cs="StarSymbol"/>
      <w:color w:val="000000"/>
      <w:sz w:val="18"/>
      <w:szCs w:val="18"/>
      <w:shd w:val="clear" w:color="auto" w:fill="FFFFFF"/>
    </w:rPr>
  </w:style>
  <w:style w:type="character" w:customStyle="1" w:styleId="WW8Num94z1">
    <w:name w:val="WW8Num94z1"/>
    <w:rsid w:val="0062009F"/>
    <w:rPr>
      <w:rFonts w:ascii="StarSymbol" w:hAnsi="StarSymbol" w:cs="StarSymbol"/>
      <w:sz w:val="18"/>
      <w:szCs w:val="18"/>
    </w:rPr>
  </w:style>
  <w:style w:type="character" w:customStyle="1" w:styleId="WW8Num95z0">
    <w:name w:val="WW8Num95z0"/>
    <w:rsid w:val="0062009F"/>
    <w:rPr>
      <w:rFonts w:ascii="Symbol" w:hAnsi="Symbol" w:cs="StarSymbol"/>
      <w:color w:val="000000"/>
      <w:sz w:val="18"/>
      <w:szCs w:val="18"/>
      <w:shd w:val="clear" w:color="auto" w:fill="FFFFFF"/>
    </w:rPr>
  </w:style>
  <w:style w:type="character" w:customStyle="1" w:styleId="WW8Num95z1">
    <w:name w:val="WW8Num95z1"/>
    <w:rsid w:val="0062009F"/>
    <w:rPr>
      <w:rFonts w:ascii="StarSymbol" w:hAnsi="StarSymbol" w:cs="StarSymbol"/>
      <w:sz w:val="18"/>
      <w:szCs w:val="18"/>
    </w:rPr>
  </w:style>
  <w:style w:type="character" w:customStyle="1" w:styleId="WW8Num96z0">
    <w:name w:val="WW8Num96z0"/>
    <w:rsid w:val="0062009F"/>
    <w:rPr>
      <w:rFonts w:ascii="Symbol" w:hAnsi="Symbol" w:cs="StarSymbol"/>
      <w:color w:val="000000"/>
      <w:sz w:val="18"/>
      <w:szCs w:val="18"/>
      <w:shd w:val="clear" w:color="auto" w:fill="FFFFFF"/>
    </w:rPr>
  </w:style>
  <w:style w:type="character" w:customStyle="1" w:styleId="WW8Num96z1">
    <w:name w:val="WW8Num96z1"/>
    <w:rsid w:val="0062009F"/>
    <w:rPr>
      <w:rFonts w:ascii="StarSymbol" w:hAnsi="StarSymbol" w:cs="StarSymbol"/>
      <w:sz w:val="18"/>
      <w:szCs w:val="18"/>
    </w:rPr>
  </w:style>
  <w:style w:type="character" w:customStyle="1" w:styleId="WW8Num97z0">
    <w:name w:val="WW8Num97z0"/>
    <w:rsid w:val="0062009F"/>
    <w:rPr>
      <w:rFonts w:ascii="Symbol" w:eastAsia="Times New Roman" w:hAnsi="Symbol" w:cs="StarSymbol"/>
      <w:sz w:val="18"/>
      <w:szCs w:val="18"/>
    </w:rPr>
  </w:style>
  <w:style w:type="character" w:customStyle="1" w:styleId="WW8Num97z1">
    <w:name w:val="WW8Num97z1"/>
    <w:rsid w:val="0062009F"/>
    <w:rPr>
      <w:rFonts w:ascii="OpenSymbol" w:hAnsi="OpenSymbol" w:cs="StarSymbol"/>
      <w:sz w:val="18"/>
      <w:szCs w:val="18"/>
    </w:rPr>
  </w:style>
  <w:style w:type="character" w:customStyle="1" w:styleId="WW8Num98z0">
    <w:name w:val="WW8Num98z0"/>
    <w:rsid w:val="0062009F"/>
    <w:rPr>
      <w:rFonts w:ascii="Symbol" w:hAnsi="Symbol" w:cs="StarSymbol"/>
      <w:sz w:val="18"/>
      <w:szCs w:val="18"/>
    </w:rPr>
  </w:style>
  <w:style w:type="character" w:customStyle="1" w:styleId="WW8Num98z1">
    <w:name w:val="WW8Num98z1"/>
    <w:rsid w:val="0062009F"/>
    <w:rPr>
      <w:rFonts w:ascii="OpenSymbol" w:hAnsi="OpenSymbol" w:cs="StarSymbol"/>
      <w:sz w:val="18"/>
      <w:szCs w:val="18"/>
    </w:rPr>
  </w:style>
  <w:style w:type="character" w:customStyle="1" w:styleId="WW8Num99z0">
    <w:name w:val="WW8Num99z0"/>
    <w:rsid w:val="0062009F"/>
    <w:rPr>
      <w:rFonts w:ascii="Symbol" w:eastAsia="Times New Roman" w:hAnsi="Symbol" w:cs="StarSymbol"/>
      <w:color w:val="000000"/>
      <w:sz w:val="18"/>
      <w:szCs w:val="18"/>
    </w:rPr>
  </w:style>
  <w:style w:type="character" w:customStyle="1" w:styleId="WW8Num99z1">
    <w:name w:val="WW8Num99z1"/>
    <w:rsid w:val="0062009F"/>
    <w:rPr>
      <w:rFonts w:ascii="StarSymbol" w:hAnsi="StarSymbol" w:cs="StarSymbol"/>
      <w:sz w:val="18"/>
      <w:szCs w:val="18"/>
    </w:rPr>
  </w:style>
  <w:style w:type="character" w:customStyle="1" w:styleId="WW8Num100z0">
    <w:name w:val="WW8Num100z0"/>
    <w:rsid w:val="0062009F"/>
    <w:rPr>
      <w:rFonts w:ascii="Symbol" w:eastAsia="Times New Roman" w:hAnsi="Symbol" w:cs="StarSymbol"/>
      <w:sz w:val="18"/>
      <w:szCs w:val="18"/>
    </w:rPr>
  </w:style>
  <w:style w:type="character" w:customStyle="1" w:styleId="WW8Num100z1">
    <w:name w:val="WW8Num100z1"/>
    <w:rsid w:val="0062009F"/>
    <w:rPr>
      <w:rFonts w:ascii="StarSymbol" w:hAnsi="StarSymbol" w:cs="StarSymbol"/>
      <w:sz w:val="18"/>
      <w:szCs w:val="18"/>
    </w:rPr>
  </w:style>
  <w:style w:type="character" w:customStyle="1" w:styleId="WW8Num101z0">
    <w:name w:val="WW8Num101z0"/>
    <w:rsid w:val="0062009F"/>
    <w:rPr>
      <w:rFonts w:ascii="Symbol" w:hAnsi="Symbol" w:cs="StarSymbol"/>
      <w:color w:val="000000"/>
      <w:sz w:val="18"/>
      <w:szCs w:val="18"/>
    </w:rPr>
  </w:style>
  <w:style w:type="character" w:customStyle="1" w:styleId="WW8Num101z1">
    <w:name w:val="WW8Num101z1"/>
    <w:rsid w:val="0062009F"/>
    <w:rPr>
      <w:rFonts w:ascii="StarSymbol" w:hAnsi="StarSymbol" w:cs="StarSymbol"/>
      <w:sz w:val="18"/>
      <w:szCs w:val="18"/>
    </w:rPr>
  </w:style>
  <w:style w:type="character" w:customStyle="1" w:styleId="WW8Num101z2">
    <w:name w:val="WW8Num101z2"/>
    <w:rsid w:val="0062009F"/>
  </w:style>
  <w:style w:type="character" w:customStyle="1" w:styleId="WW8Num101z3">
    <w:name w:val="WW8Num101z3"/>
    <w:rsid w:val="0062009F"/>
  </w:style>
  <w:style w:type="character" w:customStyle="1" w:styleId="WW8Num101z4">
    <w:name w:val="WW8Num101z4"/>
    <w:rsid w:val="0062009F"/>
  </w:style>
  <w:style w:type="character" w:customStyle="1" w:styleId="WW8Num101z5">
    <w:name w:val="WW8Num101z5"/>
    <w:rsid w:val="0062009F"/>
  </w:style>
  <w:style w:type="character" w:customStyle="1" w:styleId="WW8Num101z6">
    <w:name w:val="WW8Num101z6"/>
    <w:rsid w:val="0062009F"/>
  </w:style>
  <w:style w:type="character" w:customStyle="1" w:styleId="WW8Num101z7">
    <w:name w:val="WW8Num101z7"/>
    <w:rsid w:val="0062009F"/>
  </w:style>
  <w:style w:type="character" w:customStyle="1" w:styleId="WW8Num101z8">
    <w:name w:val="WW8Num101z8"/>
    <w:rsid w:val="0062009F"/>
  </w:style>
  <w:style w:type="character" w:customStyle="1" w:styleId="WW8Num102z0">
    <w:name w:val="WW8Num102z0"/>
    <w:rsid w:val="0062009F"/>
    <w:rPr>
      <w:rFonts w:ascii="Symbol" w:eastAsia="Times New Roman" w:hAnsi="Symbol" w:cs="StarSymbol"/>
      <w:sz w:val="18"/>
      <w:szCs w:val="18"/>
    </w:rPr>
  </w:style>
  <w:style w:type="character" w:customStyle="1" w:styleId="WW8Num102z1">
    <w:name w:val="WW8Num102z1"/>
    <w:rsid w:val="0062009F"/>
    <w:rPr>
      <w:rFonts w:ascii="StarSymbol" w:hAnsi="StarSymbol" w:cs="StarSymbol"/>
      <w:sz w:val="18"/>
      <w:szCs w:val="18"/>
    </w:rPr>
  </w:style>
  <w:style w:type="character" w:customStyle="1" w:styleId="WW8Num102z2">
    <w:name w:val="WW8Num102z2"/>
    <w:rsid w:val="0062009F"/>
    <w:rPr>
      <w:rFonts w:ascii="Wingdings" w:hAnsi="Wingdings" w:cs="Wingdings"/>
    </w:rPr>
  </w:style>
  <w:style w:type="character" w:customStyle="1" w:styleId="WW8Num102z3">
    <w:name w:val="WW8Num102z3"/>
    <w:rsid w:val="0062009F"/>
    <w:rPr>
      <w:rFonts w:ascii="Symbol" w:hAnsi="Symbol" w:cs="Symbol"/>
    </w:rPr>
  </w:style>
  <w:style w:type="character" w:customStyle="1" w:styleId="WW8Num103z0">
    <w:name w:val="WW8Num103z0"/>
    <w:rsid w:val="0062009F"/>
  </w:style>
  <w:style w:type="character" w:customStyle="1" w:styleId="WW8Num103z1">
    <w:name w:val="WW8Num103z1"/>
    <w:rsid w:val="0062009F"/>
  </w:style>
  <w:style w:type="character" w:customStyle="1" w:styleId="WW8Num104z0">
    <w:name w:val="WW8Num104z0"/>
    <w:rsid w:val="0062009F"/>
    <w:rPr>
      <w:rFonts w:ascii="Symbol" w:hAnsi="Symbol" w:cs="Symbol"/>
      <w:b/>
      <w:bCs/>
    </w:rPr>
  </w:style>
  <w:style w:type="character" w:customStyle="1" w:styleId="WW8Num104z1">
    <w:name w:val="WW8Num104z1"/>
    <w:rsid w:val="0062009F"/>
    <w:rPr>
      <w:rFonts w:ascii="Courier New" w:hAnsi="Courier New" w:cs="Courier New"/>
    </w:rPr>
  </w:style>
  <w:style w:type="character" w:customStyle="1" w:styleId="WW8Num105z0">
    <w:name w:val="WW8Num105z0"/>
    <w:rsid w:val="0062009F"/>
    <w:rPr>
      <w:rFonts w:ascii="Symbol" w:hAnsi="Symbol" w:cs="StarSymbol"/>
      <w:sz w:val="18"/>
      <w:szCs w:val="18"/>
    </w:rPr>
  </w:style>
  <w:style w:type="character" w:customStyle="1" w:styleId="WW8Num105z1">
    <w:name w:val="WW8Num105z1"/>
    <w:rsid w:val="0062009F"/>
    <w:rPr>
      <w:rFonts w:ascii="OpenSymbol" w:hAnsi="OpenSymbol" w:cs="StarSymbol"/>
      <w:sz w:val="18"/>
      <w:szCs w:val="18"/>
    </w:rPr>
  </w:style>
  <w:style w:type="character" w:customStyle="1" w:styleId="WW8Num106z0">
    <w:name w:val="WW8Num106z0"/>
    <w:rsid w:val="0062009F"/>
    <w:rPr>
      <w:rFonts w:ascii="Symbol" w:hAnsi="Symbol" w:cs="StarSymbol"/>
      <w:sz w:val="18"/>
      <w:szCs w:val="18"/>
    </w:rPr>
  </w:style>
  <w:style w:type="character" w:customStyle="1" w:styleId="WW8Num106z1">
    <w:name w:val="WW8Num106z1"/>
    <w:rsid w:val="0062009F"/>
    <w:rPr>
      <w:rFonts w:ascii="OpenSymbol" w:hAnsi="OpenSymbol" w:cs="StarSymbol"/>
      <w:sz w:val="18"/>
      <w:szCs w:val="18"/>
    </w:rPr>
  </w:style>
  <w:style w:type="character" w:customStyle="1" w:styleId="WW8Num106z2">
    <w:name w:val="WW8Num106z2"/>
    <w:rsid w:val="0062009F"/>
    <w:rPr>
      <w:rFonts w:ascii="Wingdings" w:hAnsi="Wingdings" w:cs="Wingdings"/>
    </w:rPr>
  </w:style>
  <w:style w:type="character" w:customStyle="1" w:styleId="WW8Num106z3">
    <w:name w:val="WW8Num106z3"/>
    <w:rsid w:val="0062009F"/>
    <w:rPr>
      <w:rFonts w:ascii="Symbol" w:hAnsi="Symbol" w:cs="Symbol"/>
    </w:rPr>
  </w:style>
  <w:style w:type="character" w:customStyle="1" w:styleId="WW8Num107z0">
    <w:name w:val="WW8Num107z0"/>
    <w:rsid w:val="0062009F"/>
    <w:rPr>
      <w:rFonts w:ascii="Symbol" w:hAnsi="Symbol" w:cs="StarSymbol"/>
      <w:sz w:val="18"/>
      <w:szCs w:val="18"/>
    </w:rPr>
  </w:style>
  <w:style w:type="character" w:customStyle="1" w:styleId="WW8Num107z1">
    <w:name w:val="WW8Num107z1"/>
    <w:rsid w:val="0062009F"/>
    <w:rPr>
      <w:rFonts w:ascii="OpenSymbol" w:hAnsi="OpenSymbol" w:cs="StarSymbol"/>
      <w:sz w:val="18"/>
      <w:szCs w:val="18"/>
    </w:rPr>
  </w:style>
  <w:style w:type="character" w:customStyle="1" w:styleId="WW8Num107z2">
    <w:name w:val="WW8Num107z2"/>
    <w:rsid w:val="0062009F"/>
    <w:rPr>
      <w:rFonts w:ascii="Wingdings" w:hAnsi="Wingdings" w:cs="Wingdings"/>
    </w:rPr>
  </w:style>
  <w:style w:type="character" w:customStyle="1" w:styleId="WW8Num107z3">
    <w:name w:val="WW8Num107z3"/>
    <w:rsid w:val="0062009F"/>
    <w:rPr>
      <w:rFonts w:ascii="Symbol" w:hAnsi="Symbol" w:cs="Symbol"/>
    </w:rPr>
  </w:style>
  <w:style w:type="character" w:customStyle="1" w:styleId="WW8Num108z0">
    <w:name w:val="WW8Num108z0"/>
    <w:rsid w:val="0062009F"/>
    <w:rPr>
      <w:rFonts w:ascii="StarSymbol" w:eastAsia="StarSymbol" w:hAnsi="StarSymbol" w:cs="StarSymbol"/>
      <w:sz w:val="18"/>
      <w:szCs w:val="18"/>
    </w:rPr>
  </w:style>
  <w:style w:type="character" w:customStyle="1" w:styleId="WW8Num108z1">
    <w:name w:val="WW8Num108z1"/>
    <w:rsid w:val="0062009F"/>
    <w:rPr>
      <w:rFonts w:ascii="Courier New" w:hAnsi="Courier New" w:cs="Courier New"/>
    </w:rPr>
  </w:style>
  <w:style w:type="character" w:customStyle="1" w:styleId="WW8Num108z2">
    <w:name w:val="WW8Num108z2"/>
    <w:rsid w:val="0062009F"/>
    <w:rPr>
      <w:rFonts w:ascii="Wingdings" w:hAnsi="Wingdings" w:cs="Wingdings"/>
    </w:rPr>
  </w:style>
  <w:style w:type="character" w:customStyle="1" w:styleId="WW8Num108z3">
    <w:name w:val="WW8Num108z3"/>
    <w:rsid w:val="0062009F"/>
    <w:rPr>
      <w:rFonts w:ascii="Symbol" w:hAnsi="Symbol" w:cs="Symbol"/>
    </w:rPr>
  </w:style>
  <w:style w:type="character" w:customStyle="1" w:styleId="WW8Num109z0">
    <w:name w:val="WW8Num109z0"/>
    <w:rsid w:val="0062009F"/>
    <w:rPr>
      <w:rFonts w:ascii="StarSymbol" w:eastAsia="StarSymbol" w:hAnsi="StarSymbol" w:cs="StarSymbol"/>
      <w:sz w:val="18"/>
      <w:szCs w:val="18"/>
    </w:rPr>
  </w:style>
  <w:style w:type="character" w:customStyle="1" w:styleId="WW8Num109z1">
    <w:name w:val="WW8Num109z1"/>
    <w:rsid w:val="0062009F"/>
    <w:rPr>
      <w:rFonts w:ascii="Courier New" w:hAnsi="Courier New" w:cs="Courier New"/>
    </w:rPr>
  </w:style>
  <w:style w:type="character" w:customStyle="1" w:styleId="WW8Num109z2">
    <w:name w:val="WW8Num109z2"/>
    <w:rsid w:val="0062009F"/>
    <w:rPr>
      <w:rFonts w:ascii="Wingdings" w:hAnsi="Wingdings" w:cs="Wingdings"/>
    </w:rPr>
  </w:style>
  <w:style w:type="character" w:customStyle="1" w:styleId="WW8Num109z3">
    <w:name w:val="WW8Num109z3"/>
    <w:rsid w:val="0062009F"/>
    <w:rPr>
      <w:rFonts w:ascii="Symbol" w:hAnsi="Symbol" w:cs="Symbol"/>
    </w:rPr>
  </w:style>
  <w:style w:type="character" w:customStyle="1" w:styleId="WW8Num110z0">
    <w:name w:val="WW8Num110z0"/>
    <w:rsid w:val="0062009F"/>
  </w:style>
  <w:style w:type="character" w:customStyle="1" w:styleId="WW8Num110z1">
    <w:name w:val="WW8Num110z1"/>
    <w:rsid w:val="0062009F"/>
  </w:style>
  <w:style w:type="character" w:customStyle="1" w:styleId="WW8Num32z1">
    <w:name w:val="WW8Num32z1"/>
    <w:rsid w:val="0062009F"/>
    <w:rPr>
      <w:rFonts w:ascii="Courier New" w:hAnsi="Courier New" w:cs="Courier New"/>
    </w:rPr>
  </w:style>
  <w:style w:type="character" w:customStyle="1" w:styleId="WW8Num35z2">
    <w:name w:val="WW8Num35z2"/>
    <w:rsid w:val="0062009F"/>
    <w:rPr>
      <w:rFonts w:ascii="Wingdings" w:hAnsi="Wingdings" w:cs="Wingdings"/>
    </w:rPr>
  </w:style>
  <w:style w:type="character" w:customStyle="1" w:styleId="WW8Num35z3">
    <w:name w:val="WW8Num35z3"/>
    <w:rsid w:val="0062009F"/>
    <w:rPr>
      <w:rFonts w:ascii="Symbol" w:hAnsi="Symbol" w:cs="Symbol"/>
    </w:rPr>
  </w:style>
  <w:style w:type="character" w:customStyle="1" w:styleId="WW8Num35z4">
    <w:name w:val="WW8Num35z4"/>
    <w:rsid w:val="0062009F"/>
  </w:style>
  <w:style w:type="character" w:customStyle="1" w:styleId="WW8Num35z5">
    <w:name w:val="WW8Num35z5"/>
    <w:rsid w:val="0062009F"/>
  </w:style>
  <w:style w:type="character" w:customStyle="1" w:styleId="WW8Num35z6">
    <w:name w:val="WW8Num35z6"/>
    <w:rsid w:val="0062009F"/>
  </w:style>
  <w:style w:type="character" w:customStyle="1" w:styleId="WW8Num35z7">
    <w:name w:val="WW8Num35z7"/>
    <w:rsid w:val="0062009F"/>
  </w:style>
  <w:style w:type="character" w:customStyle="1" w:styleId="WW8Num35z8">
    <w:name w:val="WW8Num35z8"/>
    <w:rsid w:val="0062009F"/>
  </w:style>
  <w:style w:type="character" w:customStyle="1" w:styleId="WW8Num37z1">
    <w:name w:val="WW8Num37z1"/>
    <w:rsid w:val="0062009F"/>
    <w:rPr>
      <w:rFonts w:ascii="OpenSymbol" w:hAnsi="OpenSymbol" w:cs="StarSymbol"/>
      <w:sz w:val="18"/>
      <w:szCs w:val="18"/>
    </w:rPr>
  </w:style>
  <w:style w:type="character" w:customStyle="1" w:styleId="WW8Num86z1">
    <w:name w:val="WW8Num86z1"/>
    <w:rsid w:val="0062009F"/>
    <w:rPr>
      <w:rFonts w:ascii="StarSymbol" w:hAnsi="StarSymbol" w:cs="StarSymbol"/>
      <w:sz w:val="18"/>
      <w:szCs w:val="18"/>
    </w:rPr>
  </w:style>
  <w:style w:type="character" w:customStyle="1" w:styleId="WW8Num93z2">
    <w:name w:val="WW8Num93z2"/>
    <w:rsid w:val="0062009F"/>
  </w:style>
  <w:style w:type="character" w:customStyle="1" w:styleId="WW8Num93z3">
    <w:name w:val="WW8Num93z3"/>
    <w:rsid w:val="0062009F"/>
  </w:style>
  <w:style w:type="character" w:customStyle="1" w:styleId="WW8Num93z4">
    <w:name w:val="WW8Num93z4"/>
    <w:rsid w:val="0062009F"/>
  </w:style>
  <w:style w:type="character" w:customStyle="1" w:styleId="WW8Num93z5">
    <w:name w:val="WW8Num93z5"/>
    <w:rsid w:val="0062009F"/>
  </w:style>
  <w:style w:type="character" w:customStyle="1" w:styleId="WW8Num93z6">
    <w:name w:val="WW8Num93z6"/>
    <w:rsid w:val="0062009F"/>
  </w:style>
  <w:style w:type="character" w:customStyle="1" w:styleId="WW8Num93z7">
    <w:name w:val="WW8Num93z7"/>
    <w:rsid w:val="0062009F"/>
  </w:style>
  <w:style w:type="character" w:customStyle="1" w:styleId="WW8Num93z8">
    <w:name w:val="WW8Num93z8"/>
    <w:rsid w:val="0062009F"/>
  </w:style>
  <w:style w:type="character" w:customStyle="1" w:styleId="WW8Num103z2">
    <w:name w:val="WW8Num103z2"/>
    <w:rsid w:val="0062009F"/>
  </w:style>
  <w:style w:type="character" w:customStyle="1" w:styleId="WW8Num103z3">
    <w:name w:val="WW8Num103z3"/>
    <w:rsid w:val="0062009F"/>
  </w:style>
  <w:style w:type="character" w:customStyle="1" w:styleId="WW8Num103z4">
    <w:name w:val="WW8Num103z4"/>
    <w:rsid w:val="0062009F"/>
  </w:style>
  <w:style w:type="character" w:customStyle="1" w:styleId="WW8Num103z5">
    <w:name w:val="WW8Num103z5"/>
    <w:rsid w:val="0062009F"/>
  </w:style>
  <w:style w:type="character" w:customStyle="1" w:styleId="WW8Num103z6">
    <w:name w:val="WW8Num103z6"/>
    <w:rsid w:val="0062009F"/>
  </w:style>
  <w:style w:type="character" w:customStyle="1" w:styleId="WW8Num103z7">
    <w:name w:val="WW8Num103z7"/>
    <w:rsid w:val="0062009F"/>
  </w:style>
  <w:style w:type="character" w:customStyle="1" w:styleId="WW8Num103z8">
    <w:name w:val="WW8Num103z8"/>
    <w:rsid w:val="0062009F"/>
  </w:style>
  <w:style w:type="character" w:customStyle="1" w:styleId="WW8Num104z2">
    <w:name w:val="WW8Num104z2"/>
    <w:rsid w:val="0062009F"/>
    <w:rPr>
      <w:rFonts w:ascii="Wingdings" w:hAnsi="Wingdings" w:cs="Wingdings"/>
    </w:rPr>
  </w:style>
  <w:style w:type="character" w:customStyle="1" w:styleId="WW8Num104z3">
    <w:name w:val="WW8Num104z3"/>
    <w:rsid w:val="0062009F"/>
    <w:rPr>
      <w:rFonts w:ascii="Symbol" w:hAnsi="Symbol" w:cs="Symbol"/>
    </w:rPr>
  </w:style>
  <w:style w:type="character" w:customStyle="1" w:styleId="12">
    <w:name w:val="Основной шрифт абзаца1"/>
    <w:rsid w:val="0062009F"/>
  </w:style>
  <w:style w:type="character" w:styleId="a7">
    <w:name w:val="page number"/>
    <w:basedOn w:val="12"/>
    <w:rsid w:val="0062009F"/>
  </w:style>
  <w:style w:type="character" w:customStyle="1" w:styleId="a8">
    <w:name w:val="Буквица"/>
    <w:rsid w:val="0062009F"/>
    <w:rPr>
      <w:lang w:val="ru-RU"/>
    </w:rPr>
  </w:style>
  <w:style w:type="character" w:customStyle="1" w:styleId="a9">
    <w:name w:val="Символ нумерации"/>
    <w:rsid w:val="0062009F"/>
  </w:style>
  <w:style w:type="character" w:customStyle="1" w:styleId="aa">
    <w:name w:val="Маркеры списка"/>
    <w:rsid w:val="0062009F"/>
    <w:rPr>
      <w:rFonts w:ascii="StarSymbol" w:eastAsia="StarSymbol" w:hAnsi="StarSymbol" w:cs="StarSymbol"/>
      <w:sz w:val="18"/>
      <w:szCs w:val="18"/>
    </w:rPr>
  </w:style>
  <w:style w:type="character" w:customStyle="1" w:styleId="WW8Num7z1">
    <w:name w:val="WW8Num7z1"/>
    <w:rsid w:val="0062009F"/>
    <w:rPr>
      <w:rFonts w:ascii="Courier New" w:hAnsi="Courier New" w:cs="Courier New"/>
    </w:rPr>
  </w:style>
  <w:style w:type="character" w:customStyle="1" w:styleId="WW8Num7z2">
    <w:name w:val="WW8Num7z2"/>
    <w:rsid w:val="0062009F"/>
    <w:rPr>
      <w:rFonts w:ascii="Wingdings" w:hAnsi="Wingdings" w:cs="Wingdings"/>
    </w:rPr>
  </w:style>
  <w:style w:type="character" w:customStyle="1" w:styleId="WW8Num7z3">
    <w:name w:val="WW8Num7z3"/>
    <w:rsid w:val="0062009F"/>
    <w:rPr>
      <w:rFonts w:ascii="Symbol" w:hAnsi="Symbol" w:cs="Symbol"/>
    </w:rPr>
  </w:style>
  <w:style w:type="character" w:customStyle="1" w:styleId="WW8Num8z2">
    <w:name w:val="WW8Num8z2"/>
    <w:rsid w:val="0062009F"/>
    <w:rPr>
      <w:rFonts w:ascii="Wingdings" w:hAnsi="Wingdings" w:cs="Wingdings"/>
    </w:rPr>
  </w:style>
  <w:style w:type="character" w:customStyle="1" w:styleId="WW8Num8z3">
    <w:name w:val="WW8Num8z3"/>
    <w:rsid w:val="0062009F"/>
    <w:rPr>
      <w:rFonts w:ascii="Symbol" w:hAnsi="Symbol" w:cs="Symbol"/>
    </w:rPr>
  </w:style>
  <w:style w:type="character" w:customStyle="1" w:styleId="WW8Num67z2">
    <w:name w:val="WW8Num67z2"/>
    <w:rsid w:val="0062009F"/>
    <w:rPr>
      <w:rFonts w:ascii="Wingdings" w:hAnsi="Wingdings" w:cs="Wingdings"/>
    </w:rPr>
  </w:style>
  <w:style w:type="character" w:customStyle="1" w:styleId="WW8Num67z3">
    <w:name w:val="WW8Num67z3"/>
    <w:rsid w:val="0062009F"/>
    <w:rPr>
      <w:rFonts w:ascii="Symbol" w:hAnsi="Symbol" w:cs="Symbol"/>
    </w:rPr>
  </w:style>
  <w:style w:type="character" w:customStyle="1" w:styleId="Absatz-Standardschriftart">
    <w:name w:val="Absatz-Standardschriftart"/>
    <w:rsid w:val="0062009F"/>
  </w:style>
  <w:style w:type="character" w:customStyle="1" w:styleId="WW8Num74z2">
    <w:name w:val="WW8Num74z2"/>
    <w:rsid w:val="0062009F"/>
    <w:rPr>
      <w:rFonts w:ascii="Wingdings" w:hAnsi="Wingdings" w:cs="Wingdings"/>
    </w:rPr>
  </w:style>
  <w:style w:type="character" w:customStyle="1" w:styleId="WW8Num74z3">
    <w:name w:val="WW8Num74z3"/>
    <w:rsid w:val="0062009F"/>
    <w:rPr>
      <w:rFonts w:ascii="Symbol" w:hAnsi="Symbol" w:cs="Symbol"/>
    </w:rPr>
  </w:style>
  <w:style w:type="character" w:customStyle="1" w:styleId="WW-Absatz-Standardschriftart">
    <w:name w:val="WW-Absatz-Standardschriftart"/>
    <w:rsid w:val="0062009F"/>
  </w:style>
  <w:style w:type="character" w:customStyle="1" w:styleId="WW8Num24z2">
    <w:name w:val="WW8Num24z2"/>
    <w:rsid w:val="0062009F"/>
    <w:rPr>
      <w:rFonts w:ascii="Wingdings" w:hAnsi="Wingdings" w:cs="Wingdings"/>
    </w:rPr>
  </w:style>
  <w:style w:type="character" w:customStyle="1" w:styleId="WW8Num24z3">
    <w:name w:val="WW8Num24z3"/>
    <w:rsid w:val="0062009F"/>
    <w:rPr>
      <w:rFonts w:ascii="Symbol" w:hAnsi="Symbol" w:cs="Symbol"/>
    </w:rPr>
  </w:style>
  <w:style w:type="character" w:customStyle="1" w:styleId="WW8Num25z2">
    <w:name w:val="WW8Num25z2"/>
    <w:rsid w:val="0062009F"/>
    <w:rPr>
      <w:rFonts w:ascii="Wingdings" w:hAnsi="Wingdings" w:cs="Wingdings"/>
    </w:rPr>
  </w:style>
  <w:style w:type="character" w:customStyle="1" w:styleId="WW8Num25z3">
    <w:name w:val="WW8Num25z3"/>
    <w:rsid w:val="0062009F"/>
    <w:rPr>
      <w:rFonts w:ascii="Symbol" w:hAnsi="Symbol" w:cs="Symbol"/>
    </w:rPr>
  </w:style>
  <w:style w:type="character" w:customStyle="1" w:styleId="WW8Num29z2">
    <w:name w:val="WW8Num29z2"/>
    <w:rsid w:val="0062009F"/>
    <w:rPr>
      <w:rFonts w:ascii="Wingdings" w:hAnsi="Wingdings" w:cs="Wingdings"/>
    </w:rPr>
  </w:style>
  <w:style w:type="character" w:customStyle="1" w:styleId="WW8Num29z3">
    <w:name w:val="WW8Num29z3"/>
    <w:rsid w:val="0062009F"/>
    <w:rPr>
      <w:rFonts w:ascii="Symbol" w:hAnsi="Symbol" w:cs="Symbol"/>
    </w:rPr>
  </w:style>
  <w:style w:type="character" w:customStyle="1" w:styleId="WW8Num30z2">
    <w:name w:val="WW8Num30z2"/>
    <w:rsid w:val="0062009F"/>
    <w:rPr>
      <w:rFonts w:ascii="Wingdings" w:hAnsi="Wingdings" w:cs="Wingdings"/>
    </w:rPr>
  </w:style>
  <w:style w:type="character" w:customStyle="1" w:styleId="WW8Num30z3">
    <w:name w:val="WW8Num30z3"/>
    <w:rsid w:val="0062009F"/>
    <w:rPr>
      <w:rFonts w:ascii="Symbol" w:hAnsi="Symbol" w:cs="Symbol"/>
    </w:rPr>
  </w:style>
  <w:style w:type="character" w:customStyle="1" w:styleId="WW-Absatz-Standardschriftart1">
    <w:name w:val="WW-Absatz-Standardschriftart1"/>
    <w:rsid w:val="0062009F"/>
  </w:style>
  <w:style w:type="character" w:customStyle="1" w:styleId="WW-Absatz-Standardschriftart11">
    <w:name w:val="WW-Absatz-Standardschriftart11"/>
    <w:rsid w:val="0062009F"/>
  </w:style>
  <w:style w:type="character" w:customStyle="1" w:styleId="WW-Absatz-Standardschriftart111">
    <w:name w:val="WW-Absatz-Standardschriftart111"/>
    <w:rsid w:val="0062009F"/>
  </w:style>
  <w:style w:type="character" w:customStyle="1" w:styleId="WW-Absatz-Standardschriftart1111">
    <w:name w:val="WW-Absatz-Standardschriftart1111"/>
    <w:rsid w:val="0062009F"/>
  </w:style>
  <w:style w:type="character" w:customStyle="1" w:styleId="WW8Num22z1">
    <w:name w:val="WW8Num22z1"/>
    <w:rsid w:val="0062009F"/>
    <w:rPr>
      <w:rFonts w:ascii="Courier New" w:hAnsi="Courier New" w:cs="Courier New"/>
    </w:rPr>
  </w:style>
  <w:style w:type="character" w:customStyle="1" w:styleId="WW8Num22z2">
    <w:name w:val="WW8Num22z2"/>
    <w:rsid w:val="0062009F"/>
    <w:rPr>
      <w:rFonts w:ascii="Wingdings" w:hAnsi="Wingdings" w:cs="Wingdings"/>
    </w:rPr>
  </w:style>
  <w:style w:type="character" w:customStyle="1" w:styleId="WW8Num22z3">
    <w:name w:val="WW8Num22z3"/>
    <w:rsid w:val="0062009F"/>
    <w:rPr>
      <w:rFonts w:ascii="Symbol" w:hAnsi="Symbol" w:cs="Symbol"/>
    </w:rPr>
  </w:style>
  <w:style w:type="character" w:customStyle="1" w:styleId="WW8Num26z1">
    <w:name w:val="WW8Num26z1"/>
    <w:rsid w:val="0062009F"/>
    <w:rPr>
      <w:rFonts w:ascii="Courier New" w:hAnsi="Courier New" w:cs="Courier New"/>
    </w:rPr>
  </w:style>
  <w:style w:type="character" w:customStyle="1" w:styleId="WW8Num26z2">
    <w:name w:val="WW8Num26z2"/>
    <w:rsid w:val="0062009F"/>
    <w:rPr>
      <w:rFonts w:ascii="Wingdings" w:hAnsi="Wingdings" w:cs="Wingdings"/>
    </w:rPr>
  </w:style>
  <w:style w:type="character" w:customStyle="1" w:styleId="WW8Num26z3">
    <w:name w:val="WW8Num26z3"/>
    <w:rsid w:val="0062009F"/>
    <w:rPr>
      <w:rFonts w:ascii="Symbol" w:hAnsi="Symbol" w:cs="Symbol"/>
    </w:rPr>
  </w:style>
  <w:style w:type="character" w:customStyle="1" w:styleId="WW8Num27z2">
    <w:name w:val="WW8Num27z2"/>
    <w:rsid w:val="0062009F"/>
    <w:rPr>
      <w:rFonts w:ascii="Wingdings" w:hAnsi="Wingdings" w:cs="Wingdings"/>
    </w:rPr>
  </w:style>
  <w:style w:type="character" w:customStyle="1" w:styleId="WW8Num27z3">
    <w:name w:val="WW8Num27z3"/>
    <w:rsid w:val="0062009F"/>
    <w:rPr>
      <w:rFonts w:ascii="Symbol" w:hAnsi="Symbol" w:cs="Symbol"/>
    </w:rPr>
  </w:style>
  <w:style w:type="character" w:customStyle="1" w:styleId="WW8Num31z2">
    <w:name w:val="WW8Num31z2"/>
    <w:rsid w:val="0062009F"/>
    <w:rPr>
      <w:rFonts w:ascii="Wingdings" w:hAnsi="Wingdings" w:cs="Wingdings"/>
    </w:rPr>
  </w:style>
  <w:style w:type="character" w:customStyle="1" w:styleId="WW8Num31z3">
    <w:name w:val="WW8Num31z3"/>
    <w:rsid w:val="0062009F"/>
    <w:rPr>
      <w:rFonts w:ascii="Symbol" w:hAnsi="Symbol" w:cs="Symbol"/>
    </w:rPr>
  </w:style>
  <w:style w:type="character" w:customStyle="1" w:styleId="WW8Num32z2">
    <w:name w:val="WW8Num32z2"/>
    <w:rsid w:val="0062009F"/>
    <w:rPr>
      <w:rFonts w:ascii="Wingdings" w:hAnsi="Wingdings" w:cs="Wingdings"/>
    </w:rPr>
  </w:style>
  <w:style w:type="character" w:customStyle="1" w:styleId="WW8Num32z3">
    <w:name w:val="WW8Num32z3"/>
    <w:rsid w:val="0062009F"/>
    <w:rPr>
      <w:rFonts w:ascii="Symbol" w:hAnsi="Symbol" w:cs="Symbol"/>
    </w:rPr>
  </w:style>
  <w:style w:type="character" w:customStyle="1" w:styleId="WW-Absatz-Standardschriftart11111">
    <w:name w:val="WW-Absatz-Standardschriftart11111"/>
    <w:rsid w:val="0062009F"/>
  </w:style>
  <w:style w:type="character" w:customStyle="1" w:styleId="WW-Absatz-Standardschriftart111111">
    <w:name w:val="WW-Absatz-Standardschriftart111111"/>
    <w:rsid w:val="0062009F"/>
  </w:style>
  <w:style w:type="character" w:customStyle="1" w:styleId="WW-Absatz-Standardschriftart1111111">
    <w:name w:val="WW-Absatz-Standardschriftart1111111"/>
    <w:rsid w:val="0062009F"/>
  </w:style>
  <w:style w:type="character" w:customStyle="1" w:styleId="WW-Absatz-Standardschriftart11111111">
    <w:name w:val="WW-Absatz-Standardschriftart11111111"/>
    <w:rsid w:val="0062009F"/>
  </w:style>
  <w:style w:type="character" w:customStyle="1" w:styleId="WW-Absatz-Standardschriftart111111111">
    <w:name w:val="WW-Absatz-Standardschriftart111111111"/>
    <w:rsid w:val="0062009F"/>
  </w:style>
  <w:style w:type="character" w:customStyle="1" w:styleId="WW-Absatz-Standardschriftart1111111111">
    <w:name w:val="WW-Absatz-Standardschriftart1111111111"/>
    <w:rsid w:val="0062009F"/>
  </w:style>
  <w:style w:type="character" w:customStyle="1" w:styleId="WW-Absatz-Standardschriftart11111111111">
    <w:name w:val="WW-Absatz-Standardschriftart11111111111"/>
    <w:rsid w:val="0062009F"/>
  </w:style>
  <w:style w:type="character" w:customStyle="1" w:styleId="WW-Absatz-Standardschriftart111111111111">
    <w:name w:val="WW-Absatz-Standardschriftart111111111111"/>
    <w:rsid w:val="0062009F"/>
  </w:style>
  <w:style w:type="character" w:customStyle="1" w:styleId="WW-Absatz-Standardschriftart1111111111111">
    <w:name w:val="WW-Absatz-Standardschriftart1111111111111"/>
    <w:rsid w:val="0062009F"/>
  </w:style>
  <w:style w:type="character" w:customStyle="1" w:styleId="WW-Absatz-Standardschriftart11111111111111">
    <w:name w:val="WW-Absatz-Standardschriftart11111111111111"/>
    <w:rsid w:val="0062009F"/>
  </w:style>
  <w:style w:type="character" w:customStyle="1" w:styleId="WW-Absatz-Standardschriftart111111111111111">
    <w:name w:val="WW-Absatz-Standardschriftart111111111111111"/>
    <w:rsid w:val="0062009F"/>
  </w:style>
  <w:style w:type="character" w:customStyle="1" w:styleId="WW-Absatz-Standardschriftart1111111111111111">
    <w:name w:val="WW-Absatz-Standardschriftart1111111111111111"/>
    <w:rsid w:val="0062009F"/>
  </w:style>
  <w:style w:type="character" w:customStyle="1" w:styleId="WW-Absatz-Standardschriftart11111111111111111">
    <w:name w:val="WW-Absatz-Standardschriftart11111111111111111"/>
    <w:rsid w:val="0062009F"/>
  </w:style>
  <w:style w:type="character" w:customStyle="1" w:styleId="WW-Absatz-Standardschriftart111111111111111111">
    <w:name w:val="WW-Absatz-Standardschriftart111111111111111111"/>
    <w:rsid w:val="0062009F"/>
  </w:style>
  <w:style w:type="character" w:customStyle="1" w:styleId="WW-Absatz-Standardschriftart1111111111111111111">
    <w:name w:val="WW-Absatz-Standardschriftart1111111111111111111"/>
    <w:rsid w:val="0062009F"/>
  </w:style>
  <w:style w:type="character" w:customStyle="1" w:styleId="WW-Absatz-Standardschriftart11111111111111111111">
    <w:name w:val="WW-Absatz-Standardschriftart11111111111111111111"/>
    <w:rsid w:val="0062009F"/>
  </w:style>
  <w:style w:type="character" w:customStyle="1" w:styleId="WW8Num33z2">
    <w:name w:val="WW8Num33z2"/>
    <w:rsid w:val="0062009F"/>
    <w:rPr>
      <w:rFonts w:ascii="Wingdings" w:hAnsi="Wingdings" w:cs="Wingdings"/>
    </w:rPr>
  </w:style>
  <w:style w:type="character" w:customStyle="1" w:styleId="WW8Num33z3">
    <w:name w:val="WW8Num33z3"/>
    <w:rsid w:val="0062009F"/>
    <w:rPr>
      <w:rFonts w:ascii="Symbol" w:hAnsi="Symbol" w:cs="Symbol"/>
    </w:rPr>
  </w:style>
  <w:style w:type="character" w:customStyle="1" w:styleId="WW-Absatz-Standardschriftart111111111111111111111">
    <w:name w:val="WW-Absatz-Standardschriftart111111111111111111111"/>
    <w:rsid w:val="0062009F"/>
  </w:style>
  <w:style w:type="character" w:customStyle="1" w:styleId="WW-Absatz-Standardschriftart1111111111111111111111">
    <w:name w:val="WW-Absatz-Standardschriftart1111111111111111111111"/>
    <w:rsid w:val="0062009F"/>
  </w:style>
  <w:style w:type="character" w:customStyle="1" w:styleId="WW-Absatz-Standardschriftart11111111111111111111111">
    <w:name w:val="WW-Absatz-Standardschriftart11111111111111111111111"/>
    <w:rsid w:val="0062009F"/>
  </w:style>
  <w:style w:type="character" w:customStyle="1" w:styleId="WW8Num21z1">
    <w:name w:val="WW8Num21z1"/>
    <w:rsid w:val="0062009F"/>
    <w:rPr>
      <w:rFonts w:ascii="Courier New" w:hAnsi="Courier New" w:cs="Courier New"/>
    </w:rPr>
  </w:style>
  <w:style w:type="character" w:customStyle="1" w:styleId="WW8Num21z2">
    <w:name w:val="WW8Num21z2"/>
    <w:rsid w:val="0062009F"/>
    <w:rPr>
      <w:rFonts w:ascii="Wingdings" w:hAnsi="Wingdings" w:cs="Wingdings"/>
    </w:rPr>
  </w:style>
  <w:style w:type="character" w:customStyle="1" w:styleId="WW8Num21z3">
    <w:name w:val="WW8Num21z3"/>
    <w:rsid w:val="0062009F"/>
    <w:rPr>
      <w:rFonts w:ascii="Symbol" w:hAnsi="Symbol" w:cs="Symbol"/>
    </w:rPr>
  </w:style>
  <w:style w:type="character" w:customStyle="1" w:styleId="WW-Absatz-Standardschriftart111111111111111111111111">
    <w:name w:val="WW-Absatz-Standardschriftart111111111111111111111111"/>
    <w:rsid w:val="0062009F"/>
  </w:style>
  <w:style w:type="character" w:customStyle="1" w:styleId="WW-Absatz-Standardschriftart1111111111111111111111111">
    <w:name w:val="WW-Absatz-Standardschriftart1111111111111111111111111"/>
    <w:rsid w:val="0062009F"/>
  </w:style>
  <w:style w:type="character" w:customStyle="1" w:styleId="WW-Absatz-Standardschriftart11111111111111111111111111">
    <w:name w:val="WW-Absatz-Standardschriftart11111111111111111111111111"/>
    <w:rsid w:val="0062009F"/>
  </w:style>
  <w:style w:type="character" w:customStyle="1" w:styleId="WW-Absatz-Standardschriftart111111111111111111111111111">
    <w:name w:val="WW-Absatz-Standardschriftart111111111111111111111111111"/>
    <w:rsid w:val="0062009F"/>
  </w:style>
  <w:style w:type="character" w:customStyle="1" w:styleId="WW-Absatz-Standardschriftart1111111111111111111111111111">
    <w:name w:val="WW-Absatz-Standardschriftart1111111111111111111111111111"/>
    <w:rsid w:val="0062009F"/>
  </w:style>
  <w:style w:type="character" w:customStyle="1" w:styleId="WW-Absatz-Standardschriftart11111111111111111111111111111">
    <w:name w:val="WW-Absatz-Standardschriftart11111111111111111111111111111"/>
    <w:rsid w:val="0062009F"/>
  </w:style>
  <w:style w:type="character" w:customStyle="1" w:styleId="WW-Absatz-Standardschriftart111111111111111111111111111111">
    <w:name w:val="WW-Absatz-Standardschriftart111111111111111111111111111111"/>
    <w:rsid w:val="0062009F"/>
  </w:style>
  <w:style w:type="character" w:customStyle="1" w:styleId="WW-Absatz-Standardschriftart1111111111111111111111111111111">
    <w:name w:val="WW-Absatz-Standardschriftart1111111111111111111111111111111"/>
    <w:rsid w:val="0062009F"/>
  </w:style>
  <w:style w:type="character" w:customStyle="1" w:styleId="WW-Absatz-Standardschriftart11111111111111111111111111111111">
    <w:name w:val="WW-Absatz-Standardschriftart11111111111111111111111111111111"/>
    <w:rsid w:val="0062009F"/>
  </w:style>
  <w:style w:type="character" w:customStyle="1" w:styleId="WW-Absatz-Standardschriftart111111111111111111111111111111111">
    <w:name w:val="WW-Absatz-Standardschriftart111111111111111111111111111111111"/>
    <w:rsid w:val="0062009F"/>
  </w:style>
  <w:style w:type="character" w:customStyle="1" w:styleId="WW8Num14z2">
    <w:name w:val="WW8Num14z2"/>
    <w:rsid w:val="0062009F"/>
    <w:rPr>
      <w:rFonts w:ascii="Wingdings" w:hAnsi="Wingdings" w:cs="Wingdings"/>
    </w:rPr>
  </w:style>
  <w:style w:type="character" w:customStyle="1" w:styleId="WW8Num14z3">
    <w:name w:val="WW8Num14z3"/>
    <w:rsid w:val="0062009F"/>
    <w:rPr>
      <w:rFonts w:ascii="Symbol" w:hAnsi="Symbol" w:cs="Symbol"/>
    </w:rPr>
  </w:style>
  <w:style w:type="character" w:customStyle="1" w:styleId="WW8Num15z2">
    <w:name w:val="WW8Num15z2"/>
    <w:rsid w:val="0062009F"/>
    <w:rPr>
      <w:rFonts w:ascii="Wingdings" w:hAnsi="Wingdings" w:cs="Wingdings"/>
    </w:rPr>
  </w:style>
  <w:style w:type="character" w:customStyle="1" w:styleId="WW8Num15z3">
    <w:name w:val="WW8Num15z3"/>
    <w:rsid w:val="0062009F"/>
    <w:rPr>
      <w:rFonts w:ascii="Symbol" w:hAnsi="Symbol" w:cs="Symbol"/>
    </w:rPr>
  </w:style>
  <w:style w:type="character" w:customStyle="1" w:styleId="WW8Num19z1">
    <w:name w:val="WW8Num19z1"/>
    <w:rsid w:val="0062009F"/>
    <w:rPr>
      <w:rFonts w:ascii="Courier New" w:hAnsi="Courier New" w:cs="Courier New"/>
    </w:rPr>
  </w:style>
  <w:style w:type="character" w:customStyle="1" w:styleId="WW8Num19z2">
    <w:name w:val="WW8Num19z2"/>
    <w:rsid w:val="0062009F"/>
    <w:rPr>
      <w:rFonts w:ascii="Wingdings" w:hAnsi="Wingdings" w:cs="Wingdings"/>
    </w:rPr>
  </w:style>
  <w:style w:type="character" w:customStyle="1" w:styleId="WW8Num19z3">
    <w:name w:val="WW8Num19z3"/>
    <w:rsid w:val="0062009F"/>
    <w:rPr>
      <w:rFonts w:ascii="Symbol" w:hAnsi="Symbol" w:cs="Symbol"/>
    </w:rPr>
  </w:style>
  <w:style w:type="character" w:customStyle="1" w:styleId="WW8Num36z2">
    <w:name w:val="WW8Num36z2"/>
    <w:rsid w:val="0062009F"/>
    <w:rPr>
      <w:u w:val="single"/>
    </w:rPr>
  </w:style>
  <w:style w:type="character" w:customStyle="1" w:styleId="WW8Num40z1">
    <w:name w:val="WW8Num40z1"/>
    <w:rsid w:val="0062009F"/>
    <w:rPr>
      <w:rFonts w:ascii="Courier New" w:hAnsi="Courier New" w:cs="Courier New"/>
    </w:rPr>
  </w:style>
  <w:style w:type="character" w:customStyle="1" w:styleId="WW8Num40z2">
    <w:name w:val="WW8Num40z2"/>
    <w:rsid w:val="0062009F"/>
    <w:rPr>
      <w:rFonts w:ascii="Wingdings" w:hAnsi="Wingdings" w:cs="Wingdings"/>
    </w:rPr>
  </w:style>
  <w:style w:type="character" w:customStyle="1" w:styleId="WW8Num40z3">
    <w:name w:val="WW8Num40z3"/>
    <w:rsid w:val="0062009F"/>
    <w:rPr>
      <w:rFonts w:ascii="Symbol" w:hAnsi="Symbol" w:cs="Symbol"/>
    </w:rPr>
  </w:style>
  <w:style w:type="character" w:customStyle="1" w:styleId="WW8Num41z1">
    <w:name w:val="WW8Num41z1"/>
    <w:rsid w:val="0062009F"/>
    <w:rPr>
      <w:rFonts w:ascii="Courier New" w:hAnsi="Courier New" w:cs="Courier New"/>
    </w:rPr>
  </w:style>
  <w:style w:type="character" w:customStyle="1" w:styleId="WW8Num41z2">
    <w:name w:val="WW8Num41z2"/>
    <w:rsid w:val="0062009F"/>
    <w:rPr>
      <w:rFonts w:ascii="Wingdings" w:hAnsi="Wingdings" w:cs="Wingdings"/>
    </w:rPr>
  </w:style>
  <w:style w:type="character" w:customStyle="1" w:styleId="WW8Num41z3">
    <w:name w:val="WW8Num41z3"/>
    <w:rsid w:val="0062009F"/>
    <w:rPr>
      <w:rFonts w:ascii="Symbol" w:hAnsi="Symbol" w:cs="Symbol"/>
    </w:rPr>
  </w:style>
  <w:style w:type="character" w:customStyle="1" w:styleId="WW8Num42z1">
    <w:name w:val="WW8Num42z1"/>
    <w:rsid w:val="0062009F"/>
    <w:rPr>
      <w:rFonts w:ascii="Courier New" w:hAnsi="Courier New" w:cs="Courier New"/>
    </w:rPr>
  </w:style>
  <w:style w:type="character" w:customStyle="1" w:styleId="WW8Num42z2">
    <w:name w:val="WW8Num42z2"/>
    <w:rsid w:val="0062009F"/>
    <w:rPr>
      <w:rFonts w:ascii="Wingdings" w:hAnsi="Wingdings" w:cs="Wingdings"/>
    </w:rPr>
  </w:style>
  <w:style w:type="character" w:customStyle="1" w:styleId="WW8Num42z3">
    <w:name w:val="WW8Num42z3"/>
    <w:rsid w:val="0062009F"/>
    <w:rPr>
      <w:rFonts w:ascii="Symbol" w:hAnsi="Symbol" w:cs="Symbol"/>
    </w:rPr>
  </w:style>
  <w:style w:type="character" w:customStyle="1" w:styleId="WW8Num45z1">
    <w:name w:val="WW8Num45z1"/>
    <w:rsid w:val="0062009F"/>
    <w:rPr>
      <w:rFonts w:ascii="Courier New" w:hAnsi="Courier New" w:cs="Courier New"/>
    </w:rPr>
  </w:style>
  <w:style w:type="character" w:customStyle="1" w:styleId="WW8Num45z2">
    <w:name w:val="WW8Num45z2"/>
    <w:rsid w:val="0062009F"/>
    <w:rPr>
      <w:rFonts w:ascii="Wingdings" w:hAnsi="Wingdings" w:cs="Wingdings"/>
    </w:rPr>
  </w:style>
  <w:style w:type="character" w:customStyle="1" w:styleId="WW8Num45z3">
    <w:name w:val="WW8Num45z3"/>
    <w:rsid w:val="0062009F"/>
    <w:rPr>
      <w:rFonts w:ascii="Symbol" w:hAnsi="Symbol" w:cs="Symbol"/>
    </w:rPr>
  </w:style>
  <w:style w:type="character" w:customStyle="1" w:styleId="WW8Num46z1">
    <w:name w:val="WW8Num46z1"/>
    <w:rsid w:val="0062009F"/>
    <w:rPr>
      <w:rFonts w:ascii="Courier New" w:hAnsi="Courier New" w:cs="Courier New"/>
    </w:rPr>
  </w:style>
  <w:style w:type="character" w:customStyle="1" w:styleId="WW8Num46z2">
    <w:name w:val="WW8Num46z2"/>
    <w:rsid w:val="0062009F"/>
    <w:rPr>
      <w:rFonts w:ascii="Wingdings" w:hAnsi="Wingdings" w:cs="Wingdings"/>
    </w:rPr>
  </w:style>
  <w:style w:type="character" w:customStyle="1" w:styleId="WW8Num46z3">
    <w:name w:val="WW8Num46z3"/>
    <w:rsid w:val="0062009F"/>
    <w:rPr>
      <w:rFonts w:ascii="Symbol" w:hAnsi="Symbol" w:cs="Symbol"/>
    </w:rPr>
  </w:style>
  <w:style w:type="character" w:customStyle="1" w:styleId="WW8Num47z1">
    <w:name w:val="WW8Num47z1"/>
    <w:rsid w:val="0062009F"/>
    <w:rPr>
      <w:rFonts w:ascii="Courier New" w:hAnsi="Courier New" w:cs="Courier New"/>
    </w:rPr>
  </w:style>
  <w:style w:type="character" w:customStyle="1" w:styleId="WW8Num47z2">
    <w:name w:val="WW8Num47z2"/>
    <w:rsid w:val="0062009F"/>
    <w:rPr>
      <w:rFonts w:ascii="Wingdings" w:hAnsi="Wingdings" w:cs="Wingdings"/>
    </w:rPr>
  </w:style>
  <w:style w:type="character" w:customStyle="1" w:styleId="WW8Num47z3">
    <w:name w:val="WW8Num47z3"/>
    <w:rsid w:val="0062009F"/>
    <w:rPr>
      <w:rFonts w:ascii="Symbol" w:hAnsi="Symbol" w:cs="Symbol"/>
    </w:rPr>
  </w:style>
  <w:style w:type="character" w:customStyle="1" w:styleId="WW8Num48z1">
    <w:name w:val="WW8Num48z1"/>
    <w:rsid w:val="0062009F"/>
    <w:rPr>
      <w:rFonts w:ascii="Courier New" w:hAnsi="Courier New" w:cs="Courier New"/>
    </w:rPr>
  </w:style>
  <w:style w:type="character" w:customStyle="1" w:styleId="WW8Num48z2">
    <w:name w:val="WW8Num48z2"/>
    <w:rsid w:val="0062009F"/>
    <w:rPr>
      <w:rFonts w:ascii="Wingdings" w:hAnsi="Wingdings" w:cs="Wingdings"/>
    </w:rPr>
  </w:style>
  <w:style w:type="character" w:customStyle="1" w:styleId="WW8Num48z3">
    <w:name w:val="WW8Num48z3"/>
    <w:rsid w:val="0062009F"/>
    <w:rPr>
      <w:rFonts w:ascii="Symbol" w:hAnsi="Symbol" w:cs="Symbol"/>
    </w:rPr>
  </w:style>
  <w:style w:type="character" w:customStyle="1" w:styleId="WW-Absatz-Standardschriftart1111111111111111111111111111111111">
    <w:name w:val="WW-Absatz-Standardschriftart1111111111111111111111111111111111"/>
    <w:rsid w:val="0062009F"/>
  </w:style>
  <w:style w:type="character" w:customStyle="1" w:styleId="WW8Num13z2">
    <w:name w:val="WW8Num13z2"/>
    <w:rsid w:val="0062009F"/>
    <w:rPr>
      <w:rFonts w:ascii="Wingdings" w:hAnsi="Wingdings" w:cs="Wingdings"/>
    </w:rPr>
  </w:style>
  <w:style w:type="character" w:customStyle="1" w:styleId="WW8Num13z3">
    <w:name w:val="WW8Num13z3"/>
    <w:rsid w:val="0062009F"/>
    <w:rPr>
      <w:rFonts w:ascii="Symbol" w:hAnsi="Symbol" w:cs="Symbol"/>
    </w:rPr>
  </w:style>
  <w:style w:type="character" w:customStyle="1" w:styleId="WW8Num18z1">
    <w:name w:val="WW8Num18z1"/>
    <w:rsid w:val="0062009F"/>
    <w:rPr>
      <w:rFonts w:ascii="Courier New" w:hAnsi="Courier New" w:cs="Courier New"/>
    </w:rPr>
  </w:style>
  <w:style w:type="character" w:customStyle="1" w:styleId="WW8Num18z2">
    <w:name w:val="WW8Num18z2"/>
    <w:rsid w:val="0062009F"/>
    <w:rPr>
      <w:rFonts w:ascii="Wingdings" w:hAnsi="Wingdings" w:cs="Wingdings"/>
    </w:rPr>
  </w:style>
  <w:style w:type="character" w:customStyle="1" w:styleId="WW8Num18z3">
    <w:name w:val="WW8Num18z3"/>
    <w:rsid w:val="0062009F"/>
    <w:rPr>
      <w:rFonts w:ascii="Symbol" w:hAnsi="Symbol" w:cs="Symbol"/>
    </w:rPr>
  </w:style>
  <w:style w:type="character" w:customStyle="1" w:styleId="WW8Num37z2">
    <w:name w:val="WW8Num37z2"/>
    <w:rsid w:val="0062009F"/>
    <w:rPr>
      <w:u w:val="single"/>
    </w:rPr>
  </w:style>
  <w:style w:type="character" w:customStyle="1" w:styleId="13">
    <w:name w:val="Основной текст1"/>
    <w:rsid w:val="0062009F"/>
    <w:rPr>
      <w:rFonts w:ascii="Times New Roman" w:eastAsia="Times New Roman" w:hAnsi="Times New Roman" w:cs="Times New Roman"/>
      <w:color w:val="000000"/>
      <w:sz w:val="24"/>
      <w:szCs w:val="20"/>
      <w:lang w:val="ru-RU" w:eastAsia="ar-SA" w:bidi="ar-SA"/>
    </w:rPr>
  </w:style>
  <w:style w:type="character" w:customStyle="1" w:styleId="RTFNum71">
    <w:name w:val="RTF_Num 7 1"/>
    <w:rsid w:val="0062009F"/>
    <w:rPr>
      <w:rFonts w:ascii="Times New Roman" w:eastAsia="Times New Roman" w:hAnsi="Times New Roman" w:cs="Times New Roman"/>
      <w:b/>
      <w:bCs/>
      <w:i w:val="0"/>
      <w:iCs w:val="0"/>
      <w:sz w:val="24"/>
      <w:szCs w:val="24"/>
    </w:rPr>
  </w:style>
  <w:style w:type="character" w:customStyle="1" w:styleId="RTFNum101">
    <w:name w:val="RTF_Num 10 1"/>
    <w:rsid w:val="0062009F"/>
    <w:rPr>
      <w:rFonts w:ascii="Symbol" w:eastAsia="Symbol" w:hAnsi="Symbol" w:cs="Symbol"/>
    </w:rPr>
  </w:style>
  <w:style w:type="character" w:customStyle="1" w:styleId="DefaultFontStyle">
    <w:name w:val="DefaultFontStyle"/>
    <w:rsid w:val="0062009F"/>
    <w:rPr>
      <w:rFonts w:ascii="Microsoft Sans Serif" w:eastAsia="Microsoft Sans Serif" w:hAnsi="Microsoft Sans Serif" w:cs="Microsoft Sans Serif"/>
      <w:color w:val="000000"/>
      <w:spacing w:val="0"/>
      <w:w w:val="100"/>
      <w:position w:val="0"/>
      <w:sz w:val="24"/>
      <w:szCs w:val="24"/>
      <w:vertAlign w:val="baseline"/>
      <w:lang w:val="ru-RU" w:eastAsia="ru-RU" w:bidi="ru-RU"/>
    </w:rPr>
  </w:style>
  <w:style w:type="character" w:customStyle="1" w:styleId="CharStyle4">
    <w:name w:val="CharStyle4"/>
    <w:rsid w:val="0062009F"/>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styleId="ab">
    <w:name w:val="Hyperlink"/>
    <w:uiPriority w:val="99"/>
    <w:rsid w:val="0062009F"/>
    <w:rPr>
      <w:color w:val="000080"/>
      <w:u w:val="single"/>
    </w:rPr>
  </w:style>
  <w:style w:type="character" w:customStyle="1" w:styleId="WWCharLFO157LVL1">
    <w:name w:val="WW_CharLFO157LVL1"/>
    <w:rsid w:val="0062009F"/>
    <w:rPr>
      <w:rFonts w:ascii="Wingdings" w:hAnsi="Wingdings" w:cs="Wingdings"/>
    </w:rPr>
  </w:style>
  <w:style w:type="character" w:customStyle="1" w:styleId="WWCharLFO157LVL2">
    <w:name w:val="WW_CharLFO157LVL2"/>
    <w:rsid w:val="0062009F"/>
    <w:rPr>
      <w:rFonts w:ascii="Courier New" w:hAnsi="Courier New" w:cs="Courier New"/>
    </w:rPr>
  </w:style>
  <w:style w:type="character" w:customStyle="1" w:styleId="WWCharLFO157LVL3">
    <w:name w:val="WW_CharLFO157LVL3"/>
    <w:rsid w:val="0062009F"/>
    <w:rPr>
      <w:rFonts w:ascii="Wingdings" w:hAnsi="Wingdings" w:cs="Wingdings"/>
    </w:rPr>
  </w:style>
  <w:style w:type="character" w:customStyle="1" w:styleId="WWCharLFO157LVL4">
    <w:name w:val="WW_CharLFO157LVL4"/>
    <w:rsid w:val="0062009F"/>
    <w:rPr>
      <w:rFonts w:ascii="Symbol" w:hAnsi="Symbol" w:cs="Symbol"/>
    </w:rPr>
  </w:style>
  <w:style w:type="character" w:customStyle="1" w:styleId="WWCharLFO157LVL5">
    <w:name w:val="WW_CharLFO157LVL5"/>
    <w:rsid w:val="0062009F"/>
    <w:rPr>
      <w:rFonts w:ascii="Courier New" w:hAnsi="Courier New" w:cs="Courier New"/>
    </w:rPr>
  </w:style>
  <w:style w:type="character" w:customStyle="1" w:styleId="WWCharLFO157LVL6">
    <w:name w:val="WW_CharLFO157LVL6"/>
    <w:rsid w:val="0062009F"/>
    <w:rPr>
      <w:rFonts w:ascii="Wingdings" w:hAnsi="Wingdings" w:cs="Wingdings"/>
    </w:rPr>
  </w:style>
  <w:style w:type="character" w:customStyle="1" w:styleId="WWCharLFO157LVL7">
    <w:name w:val="WW_CharLFO157LVL7"/>
    <w:rsid w:val="0062009F"/>
    <w:rPr>
      <w:rFonts w:ascii="Symbol" w:hAnsi="Symbol" w:cs="Symbol"/>
    </w:rPr>
  </w:style>
  <w:style w:type="character" w:customStyle="1" w:styleId="WWCharLFO157LVL8">
    <w:name w:val="WW_CharLFO157LVL8"/>
    <w:rsid w:val="0062009F"/>
    <w:rPr>
      <w:rFonts w:ascii="Courier New" w:hAnsi="Courier New" w:cs="Courier New"/>
    </w:rPr>
  </w:style>
  <w:style w:type="character" w:customStyle="1" w:styleId="WWCharLFO157LVL9">
    <w:name w:val="WW_CharLFO157LVL9"/>
    <w:rsid w:val="0062009F"/>
    <w:rPr>
      <w:rFonts w:ascii="Wingdings" w:hAnsi="Wingdings" w:cs="Wingdings"/>
    </w:rPr>
  </w:style>
  <w:style w:type="character" w:customStyle="1" w:styleId="WWCharLFO104LVL1">
    <w:name w:val="WW_CharLFO104LVL1"/>
    <w:rsid w:val="0062009F"/>
    <w:rPr>
      <w:rFonts w:ascii="StarSymbol" w:eastAsia="StarSymbol" w:hAnsi="StarSymbol" w:cs="StarSymbol"/>
      <w:sz w:val="18"/>
      <w:szCs w:val="18"/>
    </w:rPr>
  </w:style>
  <w:style w:type="character" w:customStyle="1" w:styleId="WWCharLFO104LVL2">
    <w:name w:val="WW_CharLFO104LVL2"/>
    <w:rsid w:val="0062009F"/>
    <w:rPr>
      <w:rFonts w:ascii="StarSymbol" w:eastAsia="StarSymbol" w:hAnsi="StarSymbol" w:cs="StarSymbol"/>
      <w:sz w:val="18"/>
      <w:szCs w:val="18"/>
    </w:rPr>
  </w:style>
  <w:style w:type="character" w:customStyle="1" w:styleId="WWCharLFO104LVL3">
    <w:name w:val="WW_CharLFO104LVL3"/>
    <w:rsid w:val="0062009F"/>
    <w:rPr>
      <w:rFonts w:ascii="StarSymbol" w:eastAsia="StarSymbol" w:hAnsi="StarSymbol" w:cs="StarSymbol"/>
      <w:sz w:val="18"/>
      <w:szCs w:val="18"/>
    </w:rPr>
  </w:style>
  <w:style w:type="character" w:customStyle="1" w:styleId="WWCharLFO104LVL4">
    <w:name w:val="WW_CharLFO104LVL4"/>
    <w:rsid w:val="0062009F"/>
    <w:rPr>
      <w:rFonts w:ascii="StarSymbol" w:eastAsia="StarSymbol" w:hAnsi="StarSymbol" w:cs="StarSymbol"/>
      <w:sz w:val="18"/>
      <w:szCs w:val="18"/>
    </w:rPr>
  </w:style>
  <w:style w:type="character" w:customStyle="1" w:styleId="WWCharLFO104LVL5">
    <w:name w:val="WW_CharLFO104LVL5"/>
    <w:rsid w:val="0062009F"/>
    <w:rPr>
      <w:rFonts w:ascii="StarSymbol" w:eastAsia="StarSymbol" w:hAnsi="StarSymbol" w:cs="StarSymbol"/>
      <w:sz w:val="18"/>
      <w:szCs w:val="18"/>
    </w:rPr>
  </w:style>
  <w:style w:type="character" w:customStyle="1" w:styleId="WWCharLFO104LVL6">
    <w:name w:val="WW_CharLFO104LVL6"/>
    <w:rsid w:val="0062009F"/>
    <w:rPr>
      <w:rFonts w:ascii="StarSymbol" w:eastAsia="StarSymbol" w:hAnsi="StarSymbol" w:cs="StarSymbol"/>
      <w:sz w:val="18"/>
      <w:szCs w:val="18"/>
    </w:rPr>
  </w:style>
  <w:style w:type="character" w:customStyle="1" w:styleId="WWCharLFO104LVL7">
    <w:name w:val="WW_CharLFO104LVL7"/>
    <w:rsid w:val="0062009F"/>
    <w:rPr>
      <w:rFonts w:ascii="StarSymbol" w:eastAsia="StarSymbol" w:hAnsi="StarSymbol" w:cs="StarSymbol"/>
      <w:sz w:val="18"/>
      <w:szCs w:val="18"/>
    </w:rPr>
  </w:style>
  <w:style w:type="character" w:customStyle="1" w:styleId="WWCharLFO104LVL8">
    <w:name w:val="WW_CharLFO104LVL8"/>
    <w:rsid w:val="0062009F"/>
    <w:rPr>
      <w:rFonts w:ascii="StarSymbol" w:eastAsia="StarSymbol" w:hAnsi="StarSymbol" w:cs="StarSymbol"/>
      <w:sz w:val="18"/>
      <w:szCs w:val="18"/>
    </w:rPr>
  </w:style>
  <w:style w:type="character" w:customStyle="1" w:styleId="WWCharLFO104LVL9">
    <w:name w:val="WW_CharLFO104LVL9"/>
    <w:rsid w:val="0062009F"/>
    <w:rPr>
      <w:rFonts w:ascii="StarSymbol" w:eastAsia="StarSymbol" w:hAnsi="StarSymbol" w:cs="StarSymbol"/>
      <w:sz w:val="18"/>
      <w:szCs w:val="18"/>
    </w:rPr>
  </w:style>
  <w:style w:type="character" w:customStyle="1" w:styleId="WWCharLFO98LVL1">
    <w:name w:val="WW_CharLFO98LVL1"/>
    <w:rsid w:val="0062009F"/>
    <w:rPr>
      <w:rFonts w:ascii="StarSymbol" w:eastAsia="StarSymbol" w:hAnsi="StarSymbol" w:cs="StarSymbol"/>
      <w:sz w:val="18"/>
      <w:szCs w:val="18"/>
    </w:rPr>
  </w:style>
  <w:style w:type="character" w:customStyle="1" w:styleId="WWCharLFO98LVL2">
    <w:name w:val="WW_CharLFO98LVL2"/>
    <w:rsid w:val="0062009F"/>
    <w:rPr>
      <w:rFonts w:ascii="StarSymbol" w:eastAsia="StarSymbol" w:hAnsi="StarSymbol" w:cs="StarSymbol"/>
      <w:sz w:val="18"/>
      <w:szCs w:val="18"/>
    </w:rPr>
  </w:style>
  <w:style w:type="character" w:customStyle="1" w:styleId="WWCharLFO98LVL3">
    <w:name w:val="WW_CharLFO98LVL3"/>
    <w:rsid w:val="0062009F"/>
    <w:rPr>
      <w:rFonts w:ascii="StarSymbol" w:eastAsia="StarSymbol" w:hAnsi="StarSymbol" w:cs="StarSymbol"/>
      <w:sz w:val="18"/>
      <w:szCs w:val="18"/>
    </w:rPr>
  </w:style>
  <w:style w:type="character" w:customStyle="1" w:styleId="WWCharLFO98LVL4">
    <w:name w:val="WW_CharLFO98LVL4"/>
    <w:rsid w:val="0062009F"/>
    <w:rPr>
      <w:rFonts w:ascii="StarSymbol" w:eastAsia="StarSymbol" w:hAnsi="StarSymbol" w:cs="StarSymbol"/>
      <w:sz w:val="18"/>
      <w:szCs w:val="18"/>
    </w:rPr>
  </w:style>
  <w:style w:type="character" w:customStyle="1" w:styleId="WWCharLFO98LVL5">
    <w:name w:val="WW_CharLFO98LVL5"/>
    <w:rsid w:val="0062009F"/>
    <w:rPr>
      <w:rFonts w:ascii="StarSymbol" w:eastAsia="StarSymbol" w:hAnsi="StarSymbol" w:cs="StarSymbol"/>
      <w:sz w:val="18"/>
      <w:szCs w:val="18"/>
    </w:rPr>
  </w:style>
  <w:style w:type="character" w:customStyle="1" w:styleId="WWCharLFO98LVL6">
    <w:name w:val="WW_CharLFO98LVL6"/>
    <w:rsid w:val="0062009F"/>
    <w:rPr>
      <w:rFonts w:ascii="StarSymbol" w:eastAsia="StarSymbol" w:hAnsi="StarSymbol" w:cs="StarSymbol"/>
      <w:sz w:val="18"/>
      <w:szCs w:val="18"/>
    </w:rPr>
  </w:style>
  <w:style w:type="character" w:customStyle="1" w:styleId="WWCharLFO98LVL7">
    <w:name w:val="WW_CharLFO98LVL7"/>
    <w:rsid w:val="0062009F"/>
    <w:rPr>
      <w:rFonts w:ascii="StarSymbol" w:eastAsia="StarSymbol" w:hAnsi="StarSymbol" w:cs="StarSymbol"/>
      <w:sz w:val="18"/>
      <w:szCs w:val="18"/>
    </w:rPr>
  </w:style>
  <w:style w:type="character" w:customStyle="1" w:styleId="WWCharLFO98LVL8">
    <w:name w:val="WW_CharLFO98LVL8"/>
    <w:rsid w:val="0062009F"/>
    <w:rPr>
      <w:rFonts w:ascii="StarSymbol" w:eastAsia="StarSymbol" w:hAnsi="StarSymbol" w:cs="StarSymbol"/>
      <w:sz w:val="18"/>
      <w:szCs w:val="18"/>
    </w:rPr>
  </w:style>
  <w:style w:type="character" w:customStyle="1" w:styleId="WWCharLFO98LVL9">
    <w:name w:val="WW_CharLFO98LVL9"/>
    <w:rsid w:val="0062009F"/>
    <w:rPr>
      <w:rFonts w:ascii="StarSymbol" w:eastAsia="StarSymbol" w:hAnsi="StarSymbol" w:cs="StarSymbol"/>
      <w:sz w:val="18"/>
      <w:szCs w:val="18"/>
    </w:rPr>
  </w:style>
  <w:style w:type="character" w:customStyle="1" w:styleId="WWCharLFO99LVL1">
    <w:name w:val="WW_CharLFO99LVL1"/>
    <w:rsid w:val="0062009F"/>
    <w:rPr>
      <w:rFonts w:ascii="StarSymbol" w:eastAsia="StarSymbol" w:hAnsi="StarSymbol" w:cs="StarSymbol"/>
      <w:sz w:val="18"/>
      <w:szCs w:val="18"/>
    </w:rPr>
  </w:style>
  <w:style w:type="character" w:customStyle="1" w:styleId="WWCharLFO99LVL2">
    <w:name w:val="WW_CharLFO99LVL2"/>
    <w:rsid w:val="0062009F"/>
    <w:rPr>
      <w:rFonts w:ascii="StarSymbol" w:eastAsia="StarSymbol" w:hAnsi="StarSymbol" w:cs="StarSymbol"/>
      <w:sz w:val="18"/>
      <w:szCs w:val="18"/>
    </w:rPr>
  </w:style>
  <w:style w:type="character" w:customStyle="1" w:styleId="WWCharLFO99LVL3">
    <w:name w:val="WW_CharLFO99LVL3"/>
    <w:rsid w:val="0062009F"/>
    <w:rPr>
      <w:rFonts w:ascii="StarSymbol" w:eastAsia="StarSymbol" w:hAnsi="StarSymbol" w:cs="StarSymbol"/>
      <w:sz w:val="18"/>
      <w:szCs w:val="18"/>
    </w:rPr>
  </w:style>
  <w:style w:type="character" w:customStyle="1" w:styleId="WWCharLFO99LVL4">
    <w:name w:val="WW_CharLFO99LVL4"/>
    <w:rsid w:val="0062009F"/>
    <w:rPr>
      <w:rFonts w:ascii="StarSymbol" w:eastAsia="StarSymbol" w:hAnsi="StarSymbol" w:cs="StarSymbol"/>
      <w:sz w:val="18"/>
      <w:szCs w:val="18"/>
    </w:rPr>
  </w:style>
  <w:style w:type="character" w:customStyle="1" w:styleId="WWCharLFO99LVL5">
    <w:name w:val="WW_CharLFO99LVL5"/>
    <w:rsid w:val="0062009F"/>
    <w:rPr>
      <w:rFonts w:ascii="StarSymbol" w:eastAsia="StarSymbol" w:hAnsi="StarSymbol" w:cs="StarSymbol"/>
      <w:sz w:val="18"/>
      <w:szCs w:val="18"/>
    </w:rPr>
  </w:style>
  <w:style w:type="character" w:customStyle="1" w:styleId="WWCharLFO99LVL6">
    <w:name w:val="WW_CharLFO99LVL6"/>
    <w:rsid w:val="0062009F"/>
    <w:rPr>
      <w:rFonts w:ascii="StarSymbol" w:eastAsia="StarSymbol" w:hAnsi="StarSymbol" w:cs="StarSymbol"/>
      <w:sz w:val="18"/>
      <w:szCs w:val="18"/>
    </w:rPr>
  </w:style>
  <w:style w:type="character" w:customStyle="1" w:styleId="WWCharLFO99LVL7">
    <w:name w:val="WW_CharLFO99LVL7"/>
    <w:rsid w:val="0062009F"/>
    <w:rPr>
      <w:rFonts w:ascii="StarSymbol" w:eastAsia="StarSymbol" w:hAnsi="StarSymbol" w:cs="StarSymbol"/>
      <w:sz w:val="18"/>
      <w:szCs w:val="18"/>
    </w:rPr>
  </w:style>
  <w:style w:type="character" w:customStyle="1" w:styleId="WWCharLFO99LVL8">
    <w:name w:val="WW_CharLFO99LVL8"/>
    <w:rsid w:val="0062009F"/>
    <w:rPr>
      <w:rFonts w:ascii="StarSymbol" w:eastAsia="StarSymbol" w:hAnsi="StarSymbol" w:cs="StarSymbol"/>
      <w:sz w:val="18"/>
      <w:szCs w:val="18"/>
    </w:rPr>
  </w:style>
  <w:style w:type="character" w:customStyle="1" w:styleId="WWCharLFO99LVL9">
    <w:name w:val="WW_CharLFO99LVL9"/>
    <w:rsid w:val="0062009F"/>
    <w:rPr>
      <w:rFonts w:ascii="StarSymbol" w:eastAsia="StarSymbol" w:hAnsi="StarSymbol" w:cs="StarSymbol"/>
      <w:sz w:val="18"/>
      <w:szCs w:val="18"/>
    </w:rPr>
  </w:style>
  <w:style w:type="character" w:customStyle="1" w:styleId="WWCharLFO102LVL2">
    <w:name w:val="WW_CharLFO102LVL2"/>
    <w:rsid w:val="0062009F"/>
    <w:rPr>
      <w:rFonts w:ascii="StarSymbol" w:eastAsia="StarSymbol" w:hAnsi="StarSymbol" w:cs="StarSymbol"/>
      <w:sz w:val="18"/>
      <w:szCs w:val="18"/>
    </w:rPr>
  </w:style>
  <w:style w:type="character" w:customStyle="1" w:styleId="WWCharLFO102LVL3">
    <w:name w:val="WW_CharLFO102LVL3"/>
    <w:rsid w:val="0062009F"/>
    <w:rPr>
      <w:rFonts w:ascii="StarSymbol" w:eastAsia="StarSymbol" w:hAnsi="StarSymbol" w:cs="StarSymbol"/>
      <w:sz w:val="18"/>
      <w:szCs w:val="18"/>
    </w:rPr>
  </w:style>
  <w:style w:type="character" w:customStyle="1" w:styleId="WWCharLFO102LVL4">
    <w:name w:val="WW_CharLFO102LVL4"/>
    <w:rsid w:val="0062009F"/>
    <w:rPr>
      <w:rFonts w:ascii="StarSymbol" w:eastAsia="StarSymbol" w:hAnsi="StarSymbol" w:cs="StarSymbol"/>
      <w:sz w:val="18"/>
      <w:szCs w:val="18"/>
    </w:rPr>
  </w:style>
  <w:style w:type="character" w:customStyle="1" w:styleId="WWCharLFO102LVL5">
    <w:name w:val="WW_CharLFO102LVL5"/>
    <w:rsid w:val="0062009F"/>
    <w:rPr>
      <w:rFonts w:ascii="StarSymbol" w:eastAsia="StarSymbol" w:hAnsi="StarSymbol" w:cs="StarSymbol"/>
      <w:sz w:val="18"/>
      <w:szCs w:val="18"/>
    </w:rPr>
  </w:style>
  <w:style w:type="character" w:customStyle="1" w:styleId="WWCharLFO102LVL6">
    <w:name w:val="WW_CharLFO102LVL6"/>
    <w:rsid w:val="0062009F"/>
    <w:rPr>
      <w:rFonts w:ascii="StarSymbol" w:eastAsia="StarSymbol" w:hAnsi="StarSymbol" w:cs="StarSymbol"/>
      <w:sz w:val="18"/>
      <w:szCs w:val="18"/>
    </w:rPr>
  </w:style>
  <w:style w:type="character" w:customStyle="1" w:styleId="WWCharLFO102LVL7">
    <w:name w:val="WW_CharLFO102LVL7"/>
    <w:rsid w:val="0062009F"/>
    <w:rPr>
      <w:rFonts w:ascii="StarSymbol" w:eastAsia="StarSymbol" w:hAnsi="StarSymbol" w:cs="StarSymbol"/>
      <w:sz w:val="18"/>
      <w:szCs w:val="18"/>
    </w:rPr>
  </w:style>
  <w:style w:type="character" w:customStyle="1" w:styleId="WWCharLFO102LVL8">
    <w:name w:val="WW_CharLFO102LVL8"/>
    <w:rsid w:val="0062009F"/>
    <w:rPr>
      <w:rFonts w:ascii="StarSymbol" w:eastAsia="StarSymbol" w:hAnsi="StarSymbol" w:cs="StarSymbol"/>
      <w:sz w:val="18"/>
      <w:szCs w:val="18"/>
    </w:rPr>
  </w:style>
  <w:style w:type="character" w:customStyle="1" w:styleId="WWCharLFO102LVL9">
    <w:name w:val="WW_CharLFO102LVL9"/>
    <w:rsid w:val="0062009F"/>
    <w:rPr>
      <w:rFonts w:ascii="StarSymbol" w:eastAsia="StarSymbol" w:hAnsi="StarSymbol" w:cs="StarSymbol"/>
      <w:sz w:val="18"/>
      <w:szCs w:val="18"/>
    </w:rPr>
  </w:style>
  <w:style w:type="character" w:customStyle="1" w:styleId="WWCharLFO101LVL1">
    <w:name w:val="WW_CharLFO101LVL1"/>
    <w:rsid w:val="0062009F"/>
    <w:rPr>
      <w:rFonts w:ascii="StarSymbol" w:eastAsia="StarSymbol" w:hAnsi="StarSymbol" w:cs="StarSymbol"/>
      <w:sz w:val="18"/>
      <w:szCs w:val="18"/>
    </w:rPr>
  </w:style>
  <w:style w:type="character" w:customStyle="1" w:styleId="WWCharLFO101LVL2">
    <w:name w:val="WW_CharLFO101LVL2"/>
    <w:rsid w:val="0062009F"/>
    <w:rPr>
      <w:rFonts w:ascii="StarSymbol" w:eastAsia="StarSymbol" w:hAnsi="StarSymbol" w:cs="StarSymbol"/>
      <w:sz w:val="18"/>
      <w:szCs w:val="18"/>
    </w:rPr>
  </w:style>
  <w:style w:type="character" w:customStyle="1" w:styleId="WWCharLFO101LVL3">
    <w:name w:val="WW_CharLFO101LVL3"/>
    <w:rsid w:val="0062009F"/>
    <w:rPr>
      <w:rFonts w:ascii="StarSymbol" w:eastAsia="StarSymbol" w:hAnsi="StarSymbol" w:cs="StarSymbol"/>
      <w:sz w:val="18"/>
      <w:szCs w:val="18"/>
    </w:rPr>
  </w:style>
  <w:style w:type="character" w:customStyle="1" w:styleId="WWCharLFO101LVL4">
    <w:name w:val="WW_CharLFO101LVL4"/>
    <w:rsid w:val="0062009F"/>
    <w:rPr>
      <w:rFonts w:ascii="StarSymbol" w:eastAsia="StarSymbol" w:hAnsi="StarSymbol" w:cs="StarSymbol"/>
      <w:sz w:val="18"/>
      <w:szCs w:val="18"/>
    </w:rPr>
  </w:style>
  <w:style w:type="character" w:customStyle="1" w:styleId="WWCharLFO101LVL5">
    <w:name w:val="WW_CharLFO101LVL5"/>
    <w:rsid w:val="0062009F"/>
    <w:rPr>
      <w:rFonts w:ascii="StarSymbol" w:eastAsia="StarSymbol" w:hAnsi="StarSymbol" w:cs="StarSymbol"/>
      <w:sz w:val="18"/>
      <w:szCs w:val="18"/>
    </w:rPr>
  </w:style>
  <w:style w:type="character" w:customStyle="1" w:styleId="WWCharLFO101LVL6">
    <w:name w:val="WW_CharLFO101LVL6"/>
    <w:rsid w:val="0062009F"/>
    <w:rPr>
      <w:rFonts w:ascii="StarSymbol" w:eastAsia="StarSymbol" w:hAnsi="StarSymbol" w:cs="StarSymbol"/>
      <w:sz w:val="18"/>
      <w:szCs w:val="18"/>
    </w:rPr>
  </w:style>
  <w:style w:type="character" w:customStyle="1" w:styleId="WWCharLFO101LVL7">
    <w:name w:val="WW_CharLFO101LVL7"/>
    <w:rsid w:val="0062009F"/>
    <w:rPr>
      <w:rFonts w:ascii="StarSymbol" w:eastAsia="StarSymbol" w:hAnsi="StarSymbol" w:cs="StarSymbol"/>
      <w:sz w:val="18"/>
      <w:szCs w:val="18"/>
    </w:rPr>
  </w:style>
  <w:style w:type="character" w:customStyle="1" w:styleId="WWCharLFO101LVL8">
    <w:name w:val="WW_CharLFO101LVL8"/>
    <w:rsid w:val="0062009F"/>
    <w:rPr>
      <w:rFonts w:ascii="StarSymbol" w:eastAsia="StarSymbol" w:hAnsi="StarSymbol" w:cs="StarSymbol"/>
      <w:sz w:val="18"/>
      <w:szCs w:val="18"/>
    </w:rPr>
  </w:style>
  <w:style w:type="character" w:customStyle="1" w:styleId="WWCharLFO101LVL9">
    <w:name w:val="WW_CharLFO101LVL9"/>
    <w:rsid w:val="0062009F"/>
    <w:rPr>
      <w:rFonts w:ascii="StarSymbol" w:eastAsia="StarSymbol" w:hAnsi="StarSymbol" w:cs="StarSymbol"/>
      <w:sz w:val="18"/>
      <w:szCs w:val="18"/>
    </w:rPr>
  </w:style>
  <w:style w:type="character" w:customStyle="1" w:styleId="WWCharLFO103LVL2">
    <w:name w:val="WW_CharLFO103LVL2"/>
    <w:rsid w:val="0062009F"/>
    <w:rPr>
      <w:rFonts w:ascii="StarSymbol" w:eastAsia="StarSymbol" w:hAnsi="StarSymbol" w:cs="StarSymbol"/>
      <w:sz w:val="18"/>
      <w:szCs w:val="18"/>
    </w:rPr>
  </w:style>
  <w:style w:type="character" w:customStyle="1" w:styleId="WWCharLFO103LVL3">
    <w:name w:val="WW_CharLFO103LVL3"/>
    <w:rsid w:val="0062009F"/>
    <w:rPr>
      <w:rFonts w:ascii="StarSymbol" w:eastAsia="StarSymbol" w:hAnsi="StarSymbol" w:cs="StarSymbol"/>
      <w:sz w:val="18"/>
      <w:szCs w:val="18"/>
    </w:rPr>
  </w:style>
  <w:style w:type="character" w:customStyle="1" w:styleId="WWCharLFO103LVL4">
    <w:name w:val="WW_CharLFO103LVL4"/>
    <w:rsid w:val="0062009F"/>
    <w:rPr>
      <w:rFonts w:ascii="StarSymbol" w:eastAsia="StarSymbol" w:hAnsi="StarSymbol" w:cs="StarSymbol"/>
      <w:sz w:val="18"/>
      <w:szCs w:val="18"/>
    </w:rPr>
  </w:style>
  <w:style w:type="character" w:customStyle="1" w:styleId="WWCharLFO103LVL5">
    <w:name w:val="WW_CharLFO103LVL5"/>
    <w:rsid w:val="0062009F"/>
    <w:rPr>
      <w:rFonts w:ascii="StarSymbol" w:eastAsia="StarSymbol" w:hAnsi="StarSymbol" w:cs="StarSymbol"/>
      <w:sz w:val="18"/>
      <w:szCs w:val="18"/>
    </w:rPr>
  </w:style>
  <w:style w:type="character" w:customStyle="1" w:styleId="WWCharLFO103LVL6">
    <w:name w:val="WW_CharLFO103LVL6"/>
    <w:rsid w:val="0062009F"/>
    <w:rPr>
      <w:rFonts w:ascii="StarSymbol" w:eastAsia="StarSymbol" w:hAnsi="StarSymbol" w:cs="StarSymbol"/>
      <w:sz w:val="18"/>
      <w:szCs w:val="18"/>
    </w:rPr>
  </w:style>
  <w:style w:type="character" w:customStyle="1" w:styleId="WWCharLFO103LVL7">
    <w:name w:val="WW_CharLFO103LVL7"/>
    <w:rsid w:val="0062009F"/>
    <w:rPr>
      <w:rFonts w:ascii="StarSymbol" w:eastAsia="StarSymbol" w:hAnsi="StarSymbol" w:cs="StarSymbol"/>
      <w:sz w:val="18"/>
      <w:szCs w:val="18"/>
    </w:rPr>
  </w:style>
  <w:style w:type="character" w:customStyle="1" w:styleId="WWCharLFO103LVL8">
    <w:name w:val="WW_CharLFO103LVL8"/>
    <w:rsid w:val="0062009F"/>
    <w:rPr>
      <w:rFonts w:ascii="StarSymbol" w:eastAsia="StarSymbol" w:hAnsi="StarSymbol" w:cs="StarSymbol"/>
      <w:sz w:val="18"/>
      <w:szCs w:val="18"/>
    </w:rPr>
  </w:style>
  <w:style w:type="character" w:customStyle="1" w:styleId="WWCharLFO103LVL9">
    <w:name w:val="WW_CharLFO103LVL9"/>
    <w:rsid w:val="0062009F"/>
    <w:rPr>
      <w:rFonts w:ascii="StarSymbol" w:eastAsia="StarSymbol" w:hAnsi="StarSymbol" w:cs="StarSymbol"/>
      <w:sz w:val="18"/>
      <w:szCs w:val="18"/>
    </w:rPr>
  </w:style>
  <w:style w:type="character" w:customStyle="1" w:styleId="WWCharLFO91LVL1">
    <w:name w:val="WW_CharLFO91LVL1"/>
    <w:rsid w:val="0062009F"/>
    <w:rPr>
      <w:rFonts w:ascii="StarSymbol" w:eastAsia="StarSymbol" w:hAnsi="StarSymbol" w:cs="StarSymbol"/>
      <w:sz w:val="18"/>
      <w:szCs w:val="18"/>
    </w:rPr>
  </w:style>
  <w:style w:type="character" w:customStyle="1" w:styleId="WWCharLFO91LVL2">
    <w:name w:val="WW_CharLFO91LVL2"/>
    <w:rsid w:val="0062009F"/>
    <w:rPr>
      <w:rFonts w:ascii="StarSymbol" w:eastAsia="StarSymbol" w:hAnsi="StarSymbol" w:cs="StarSymbol"/>
      <w:sz w:val="18"/>
      <w:szCs w:val="18"/>
    </w:rPr>
  </w:style>
  <w:style w:type="character" w:customStyle="1" w:styleId="WWCharLFO91LVL3">
    <w:name w:val="WW_CharLFO91LVL3"/>
    <w:rsid w:val="0062009F"/>
    <w:rPr>
      <w:rFonts w:ascii="StarSymbol" w:eastAsia="StarSymbol" w:hAnsi="StarSymbol" w:cs="StarSymbol"/>
      <w:sz w:val="18"/>
      <w:szCs w:val="18"/>
    </w:rPr>
  </w:style>
  <w:style w:type="character" w:customStyle="1" w:styleId="WWCharLFO91LVL4">
    <w:name w:val="WW_CharLFO91LVL4"/>
    <w:rsid w:val="0062009F"/>
    <w:rPr>
      <w:rFonts w:ascii="StarSymbol" w:eastAsia="StarSymbol" w:hAnsi="StarSymbol" w:cs="StarSymbol"/>
      <w:sz w:val="18"/>
      <w:szCs w:val="18"/>
    </w:rPr>
  </w:style>
  <w:style w:type="character" w:customStyle="1" w:styleId="WWCharLFO91LVL5">
    <w:name w:val="WW_CharLFO91LVL5"/>
    <w:rsid w:val="0062009F"/>
    <w:rPr>
      <w:rFonts w:ascii="StarSymbol" w:eastAsia="StarSymbol" w:hAnsi="StarSymbol" w:cs="StarSymbol"/>
      <w:sz w:val="18"/>
      <w:szCs w:val="18"/>
    </w:rPr>
  </w:style>
  <w:style w:type="character" w:customStyle="1" w:styleId="WWCharLFO91LVL6">
    <w:name w:val="WW_CharLFO91LVL6"/>
    <w:rsid w:val="0062009F"/>
    <w:rPr>
      <w:rFonts w:ascii="StarSymbol" w:eastAsia="StarSymbol" w:hAnsi="StarSymbol" w:cs="StarSymbol"/>
      <w:sz w:val="18"/>
      <w:szCs w:val="18"/>
    </w:rPr>
  </w:style>
  <w:style w:type="character" w:customStyle="1" w:styleId="WWCharLFO91LVL7">
    <w:name w:val="WW_CharLFO91LVL7"/>
    <w:rsid w:val="0062009F"/>
    <w:rPr>
      <w:rFonts w:ascii="StarSymbol" w:eastAsia="StarSymbol" w:hAnsi="StarSymbol" w:cs="StarSymbol"/>
      <w:sz w:val="18"/>
      <w:szCs w:val="18"/>
    </w:rPr>
  </w:style>
  <w:style w:type="character" w:customStyle="1" w:styleId="WWCharLFO91LVL8">
    <w:name w:val="WW_CharLFO91LVL8"/>
    <w:rsid w:val="0062009F"/>
    <w:rPr>
      <w:rFonts w:ascii="StarSymbol" w:eastAsia="StarSymbol" w:hAnsi="StarSymbol" w:cs="StarSymbol"/>
      <w:sz w:val="18"/>
      <w:szCs w:val="18"/>
    </w:rPr>
  </w:style>
  <w:style w:type="character" w:customStyle="1" w:styleId="WWCharLFO91LVL9">
    <w:name w:val="WW_CharLFO91LVL9"/>
    <w:rsid w:val="0062009F"/>
    <w:rPr>
      <w:rFonts w:ascii="StarSymbol" w:eastAsia="StarSymbol" w:hAnsi="StarSymbol" w:cs="StarSymbol"/>
      <w:sz w:val="18"/>
      <w:szCs w:val="18"/>
    </w:rPr>
  </w:style>
  <w:style w:type="character" w:customStyle="1" w:styleId="WWCharLFO92LVL1">
    <w:name w:val="WW_CharLFO92LVL1"/>
    <w:rsid w:val="0062009F"/>
    <w:rPr>
      <w:rFonts w:ascii="StarSymbol" w:eastAsia="StarSymbol" w:hAnsi="StarSymbol" w:cs="StarSymbol"/>
      <w:sz w:val="18"/>
      <w:szCs w:val="18"/>
    </w:rPr>
  </w:style>
  <w:style w:type="character" w:customStyle="1" w:styleId="WWCharLFO92LVL2">
    <w:name w:val="WW_CharLFO92LVL2"/>
    <w:rsid w:val="0062009F"/>
    <w:rPr>
      <w:rFonts w:ascii="StarSymbol" w:eastAsia="StarSymbol" w:hAnsi="StarSymbol" w:cs="StarSymbol"/>
      <w:sz w:val="18"/>
      <w:szCs w:val="18"/>
    </w:rPr>
  </w:style>
  <w:style w:type="character" w:customStyle="1" w:styleId="WWCharLFO92LVL3">
    <w:name w:val="WW_CharLFO92LVL3"/>
    <w:rsid w:val="0062009F"/>
    <w:rPr>
      <w:rFonts w:ascii="StarSymbol" w:eastAsia="StarSymbol" w:hAnsi="StarSymbol" w:cs="StarSymbol"/>
      <w:sz w:val="18"/>
      <w:szCs w:val="18"/>
    </w:rPr>
  </w:style>
  <w:style w:type="character" w:customStyle="1" w:styleId="WWCharLFO92LVL4">
    <w:name w:val="WW_CharLFO92LVL4"/>
    <w:rsid w:val="0062009F"/>
    <w:rPr>
      <w:rFonts w:ascii="StarSymbol" w:eastAsia="StarSymbol" w:hAnsi="StarSymbol" w:cs="StarSymbol"/>
      <w:sz w:val="18"/>
      <w:szCs w:val="18"/>
    </w:rPr>
  </w:style>
  <w:style w:type="character" w:customStyle="1" w:styleId="WWCharLFO92LVL5">
    <w:name w:val="WW_CharLFO92LVL5"/>
    <w:rsid w:val="0062009F"/>
    <w:rPr>
      <w:rFonts w:ascii="StarSymbol" w:eastAsia="StarSymbol" w:hAnsi="StarSymbol" w:cs="StarSymbol"/>
      <w:sz w:val="18"/>
      <w:szCs w:val="18"/>
    </w:rPr>
  </w:style>
  <w:style w:type="character" w:customStyle="1" w:styleId="WWCharLFO92LVL6">
    <w:name w:val="WW_CharLFO92LVL6"/>
    <w:rsid w:val="0062009F"/>
    <w:rPr>
      <w:rFonts w:ascii="StarSymbol" w:eastAsia="StarSymbol" w:hAnsi="StarSymbol" w:cs="StarSymbol"/>
      <w:sz w:val="18"/>
      <w:szCs w:val="18"/>
    </w:rPr>
  </w:style>
  <w:style w:type="character" w:customStyle="1" w:styleId="WWCharLFO92LVL7">
    <w:name w:val="WW_CharLFO92LVL7"/>
    <w:rsid w:val="0062009F"/>
    <w:rPr>
      <w:rFonts w:ascii="StarSymbol" w:eastAsia="StarSymbol" w:hAnsi="StarSymbol" w:cs="StarSymbol"/>
      <w:sz w:val="18"/>
      <w:szCs w:val="18"/>
    </w:rPr>
  </w:style>
  <w:style w:type="character" w:customStyle="1" w:styleId="WWCharLFO92LVL8">
    <w:name w:val="WW_CharLFO92LVL8"/>
    <w:rsid w:val="0062009F"/>
    <w:rPr>
      <w:rFonts w:ascii="StarSymbol" w:eastAsia="StarSymbol" w:hAnsi="StarSymbol" w:cs="StarSymbol"/>
      <w:sz w:val="18"/>
      <w:szCs w:val="18"/>
    </w:rPr>
  </w:style>
  <w:style w:type="character" w:customStyle="1" w:styleId="WWCharLFO92LVL9">
    <w:name w:val="WW_CharLFO92LVL9"/>
    <w:rsid w:val="0062009F"/>
    <w:rPr>
      <w:rFonts w:ascii="StarSymbol" w:eastAsia="StarSymbol" w:hAnsi="StarSymbol" w:cs="StarSymbol"/>
      <w:sz w:val="18"/>
      <w:szCs w:val="18"/>
    </w:rPr>
  </w:style>
  <w:style w:type="character" w:customStyle="1" w:styleId="WWCharLFO93LVL1">
    <w:name w:val="WW_CharLFO93LVL1"/>
    <w:rsid w:val="0062009F"/>
    <w:rPr>
      <w:rFonts w:ascii="StarSymbol" w:eastAsia="StarSymbol" w:hAnsi="StarSymbol" w:cs="StarSymbol"/>
      <w:sz w:val="18"/>
      <w:szCs w:val="18"/>
    </w:rPr>
  </w:style>
  <w:style w:type="character" w:customStyle="1" w:styleId="WWCharLFO93LVL2">
    <w:name w:val="WW_CharLFO93LVL2"/>
    <w:rsid w:val="0062009F"/>
    <w:rPr>
      <w:rFonts w:ascii="StarSymbol" w:eastAsia="StarSymbol" w:hAnsi="StarSymbol" w:cs="StarSymbol"/>
      <w:sz w:val="18"/>
      <w:szCs w:val="18"/>
    </w:rPr>
  </w:style>
  <w:style w:type="character" w:customStyle="1" w:styleId="WWCharLFO93LVL3">
    <w:name w:val="WW_CharLFO93LVL3"/>
    <w:rsid w:val="0062009F"/>
    <w:rPr>
      <w:rFonts w:ascii="StarSymbol" w:eastAsia="StarSymbol" w:hAnsi="StarSymbol" w:cs="StarSymbol"/>
      <w:sz w:val="18"/>
      <w:szCs w:val="18"/>
    </w:rPr>
  </w:style>
  <w:style w:type="character" w:customStyle="1" w:styleId="WWCharLFO93LVL4">
    <w:name w:val="WW_CharLFO93LVL4"/>
    <w:rsid w:val="0062009F"/>
    <w:rPr>
      <w:rFonts w:ascii="StarSymbol" w:eastAsia="StarSymbol" w:hAnsi="StarSymbol" w:cs="StarSymbol"/>
      <w:sz w:val="18"/>
      <w:szCs w:val="18"/>
    </w:rPr>
  </w:style>
  <w:style w:type="character" w:customStyle="1" w:styleId="WWCharLFO93LVL5">
    <w:name w:val="WW_CharLFO93LVL5"/>
    <w:rsid w:val="0062009F"/>
    <w:rPr>
      <w:rFonts w:ascii="StarSymbol" w:eastAsia="StarSymbol" w:hAnsi="StarSymbol" w:cs="StarSymbol"/>
      <w:sz w:val="18"/>
      <w:szCs w:val="18"/>
    </w:rPr>
  </w:style>
  <w:style w:type="character" w:customStyle="1" w:styleId="WWCharLFO93LVL6">
    <w:name w:val="WW_CharLFO93LVL6"/>
    <w:rsid w:val="0062009F"/>
    <w:rPr>
      <w:rFonts w:ascii="StarSymbol" w:eastAsia="StarSymbol" w:hAnsi="StarSymbol" w:cs="StarSymbol"/>
      <w:sz w:val="18"/>
      <w:szCs w:val="18"/>
    </w:rPr>
  </w:style>
  <w:style w:type="character" w:customStyle="1" w:styleId="WWCharLFO93LVL7">
    <w:name w:val="WW_CharLFO93LVL7"/>
    <w:rsid w:val="0062009F"/>
    <w:rPr>
      <w:rFonts w:ascii="StarSymbol" w:eastAsia="StarSymbol" w:hAnsi="StarSymbol" w:cs="StarSymbol"/>
      <w:sz w:val="18"/>
      <w:szCs w:val="18"/>
    </w:rPr>
  </w:style>
  <w:style w:type="character" w:customStyle="1" w:styleId="WWCharLFO93LVL8">
    <w:name w:val="WW_CharLFO93LVL8"/>
    <w:rsid w:val="0062009F"/>
    <w:rPr>
      <w:rFonts w:ascii="StarSymbol" w:eastAsia="StarSymbol" w:hAnsi="StarSymbol" w:cs="StarSymbol"/>
      <w:sz w:val="18"/>
      <w:szCs w:val="18"/>
    </w:rPr>
  </w:style>
  <w:style w:type="character" w:customStyle="1" w:styleId="WWCharLFO93LVL9">
    <w:name w:val="WW_CharLFO93LVL9"/>
    <w:rsid w:val="0062009F"/>
    <w:rPr>
      <w:rFonts w:ascii="StarSymbol" w:eastAsia="StarSymbol" w:hAnsi="StarSymbol" w:cs="StarSymbol"/>
      <w:sz w:val="18"/>
      <w:szCs w:val="18"/>
    </w:rPr>
  </w:style>
  <w:style w:type="character" w:customStyle="1" w:styleId="WWCharLFO94LVL1">
    <w:name w:val="WW_CharLFO94LVL1"/>
    <w:rsid w:val="0062009F"/>
    <w:rPr>
      <w:rFonts w:ascii="StarSymbol" w:eastAsia="StarSymbol" w:hAnsi="StarSymbol" w:cs="StarSymbol"/>
      <w:sz w:val="18"/>
      <w:szCs w:val="18"/>
    </w:rPr>
  </w:style>
  <w:style w:type="character" w:customStyle="1" w:styleId="WWCharLFO94LVL2">
    <w:name w:val="WW_CharLFO94LVL2"/>
    <w:rsid w:val="0062009F"/>
    <w:rPr>
      <w:rFonts w:ascii="StarSymbol" w:eastAsia="StarSymbol" w:hAnsi="StarSymbol" w:cs="StarSymbol"/>
      <w:sz w:val="18"/>
      <w:szCs w:val="18"/>
    </w:rPr>
  </w:style>
  <w:style w:type="character" w:customStyle="1" w:styleId="WWCharLFO94LVL3">
    <w:name w:val="WW_CharLFO94LVL3"/>
    <w:rsid w:val="0062009F"/>
    <w:rPr>
      <w:rFonts w:ascii="StarSymbol" w:eastAsia="StarSymbol" w:hAnsi="StarSymbol" w:cs="StarSymbol"/>
      <w:sz w:val="18"/>
      <w:szCs w:val="18"/>
    </w:rPr>
  </w:style>
  <w:style w:type="character" w:customStyle="1" w:styleId="WWCharLFO94LVL4">
    <w:name w:val="WW_CharLFO94LVL4"/>
    <w:rsid w:val="0062009F"/>
    <w:rPr>
      <w:rFonts w:ascii="StarSymbol" w:eastAsia="StarSymbol" w:hAnsi="StarSymbol" w:cs="StarSymbol"/>
      <w:sz w:val="18"/>
      <w:szCs w:val="18"/>
    </w:rPr>
  </w:style>
  <w:style w:type="character" w:customStyle="1" w:styleId="WWCharLFO94LVL5">
    <w:name w:val="WW_CharLFO94LVL5"/>
    <w:rsid w:val="0062009F"/>
    <w:rPr>
      <w:rFonts w:ascii="StarSymbol" w:eastAsia="StarSymbol" w:hAnsi="StarSymbol" w:cs="StarSymbol"/>
      <w:sz w:val="18"/>
      <w:szCs w:val="18"/>
    </w:rPr>
  </w:style>
  <w:style w:type="character" w:customStyle="1" w:styleId="WWCharLFO94LVL6">
    <w:name w:val="WW_CharLFO94LVL6"/>
    <w:rsid w:val="0062009F"/>
    <w:rPr>
      <w:rFonts w:ascii="StarSymbol" w:eastAsia="StarSymbol" w:hAnsi="StarSymbol" w:cs="StarSymbol"/>
      <w:sz w:val="18"/>
      <w:szCs w:val="18"/>
    </w:rPr>
  </w:style>
  <w:style w:type="character" w:customStyle="1" w:styleId="WWCharLFO94LVL7">
    <w:name w:val="WW_CharLFO94LVL7"/>
    <w:rsid w:val="0062009F"/>
    <w:rPr>
      <w:rFonts w:ascii="StarSymbol" w:eastAsia="StarSymbol" w:hAnsi="StarSymbol" w:cs="StarSymbol"/>
      <w:sz w:val="18"/>
      <w:szCs w:val="18"/>
    </w:rPr>
  </w:style>
  <w:style w:type="character" w:customStyle="1" w:styleId="WWCharLFO94LVL8">
    <w:name w:val="WW_CharLFO94LVL8"/>
    <w:rsid w:val="0062009F"/>
    <w:rPr>
      <w:rFonts w:ascii="StarSymbol" w:eastAsia="StarSymbol" w:hAnsi="StarSymbol" w:cs="StarSymbol"/>
      <w:sz w:val="18"/>
      <w:szCs w:val="18"/>
    </w:rPr>
  </w:style>
  <w:style w:type="character" w:customStyle="1" w:styleId="WWCharLFO94LVL9">
    <w:name w:val="WW_CharLFO94LVL9"/>
    <w:rsid w:val="0062009F"/>
    <w:rPr>
      <w:rFonts w:ascii="StarSymbol" w:eastAsia="StarSymbol" w:hAnsi="StarSymbol" w:cs="StarSymbol"/>
      <w:sz w:val="18"/>
      <w:szCs w:val="18"/>
    </w:rPr>
  </w:style>
  <w:style w:type="character" w:customStyle="1" w:styleId="WWCharLFO95LVL1">
    <w:name w:val="WW_CharLFO95LVL1"/>
    <w:rsid w:val="0062009F"/>
    <w:rPr>
      <w:rFonts w:ascii="StarSymbol" w:eastAsia="StarSymbol" w:hAnsi="StarSymbol" w:cs="StarSymbol"/>
      <w:sz w:val="18"/>
      <w:szCs w:val="18"/>
    </w:rPr>
  </w:style>
  <w:style w:type="character" w:customStyle="1" w:styleId="WWCharLFO95LVL2">
    <w:name w:val="WW_CharLFO95LVL2"/>
    <w:rsid w:val="0062009F"/>
    <w:rPr>
      <w:rFonts w:ascii="StarSymbol" w:eastAsia="StarSymbol" w:hAnsi="StarSymbol" w:cs="StarSymbol"/>
      <w:sz w:val="18"/>
      <w:szCs w:val="18"/>
    </w:rPr>
  </w:style>
  <w:style w:type="character" w:customStyle="1" w:styleId="WWCharLFO95LVL3">
    <w:name w:val="WW_CharLFO95LVL3"/>
    <w:rsid w:val="0062009F"/>
    <w:rPr>
      <w:rFonts w:ascii="StarSymbol" w:eastAsia="StarSymbol" w:hAnsi="StarSymbol" w:cs="StarSymbol"/>
      <w:sz w:val="18"/>
      <w:szCs w:val="18"/>
    </w:rPr>
  </w:style>
  <w:style w:type="character" w:customStyle="1" w:styleId="WWCharLFO95LVL4">
    <w:name w:val="WW_CharLFO95LVL4"/>
    <w:rsid w:val="0062009F"/>
    <w:rPr>
      <w:rFonts w:ascii="StarSymbol" w:eastAsia="StarSymbol" w:hAnsi="StarSymbol" w:cs="StarSymbol"/>
      <w:sz w:val="18"/>
      <w:szCs w:val="18"/>
    </w:rPr>
  </w:style>
  <w:style w:type="character" w:customStyle="1" w:styleId="WWCharLFO95LVL5">
    <w:name w:val="WW_CharLFO95LVL5"/>
    <w:rsid w:val="0062009F"/>
    <w:rPr>
      <w:rFonts w:ascii="StarSymbol" w:eastAsia="StarSymbol" w:hAnsi="StarSymbol" w:cs="StarSymbol"/>
      <w:sz w:val="18"/>
      <w:szCs w:val="18"/>
    </w:rPr>
  </w:style>
  <w:style w:type="character" w:customStyle="1" w:styleId="WWCharLFO95LVL6">
    <w:name w:val="WW_CharLFO95LVL6"/>
    <w:rsid w:val="0062009F"/>
    <w:rPr>
      <w:rFonts w:ascii="StarSymbol" w:eastAsia="StarSymbol" w:hAnsi="StarSymbol" w:cs="StarSymbol"/>
      <w:sz w:val="18"/>
      <w:szCs w:val="18"/>
    </w:rPr>
  </w:style>
  <w:style w:type="character" w:customStyle="1" w:styleId="WWCharLFO95LVL7">
    <w:name w:val="WW_CharLFO95LVL7"/>
    <w:rsid w:val="0062009F"/>
    <w:rPr>
      <w:rFonts w:ascii="StarSymbol" w:eastAsia="StarSymbol" w:hAnsi="StarSymbol" w:cs="StarSymbol"/>
      <w:sz w:val="18"/>
      <w:szCs w:val="18"/>
    </w:rPr>
  </w:style>
  <w:style w:type="character" w:customStyle="1" w:styleId="WWCharLFO95LVL8">
    <w:name w:val="WW_CharLFO95LVL8"/>
    <w:rsid w:val="0062009F"/>
    <w:rPr>
      <w:rFonts w:ascii="StarSymbol" w:eastAsia="StarSymbol" w:hAnsi="StarSymbol" w:cs="StarSymbol"/>
      <w:sz w:val="18"/>
      <w:szCs w:val="18"/>
    </w:rPr>
  </w:style>
  <w:style w:type="character" w:customStyle="1" w:styleId="WWCharLFO95LVL9">
    <w:name w:val="WW_CharLFO95LVL9"/>
    <w:rsid w:val="0062009F"/>
    <w:rPr>
      <w:rFonts w:ascii="StarSymbol" w:eastAsia="StarSymbol" w:hAnsi="StarSymbol" w:cs="StarSymbol"/>
      <w:sz w:val="18"/>
      <w:szCs w:val="18"/>
    </w:rPr>
  </w:style>
  <w:style w:type="character" w:customStyle="1" w:styleId="WWCharLFO96LVL1">
    <w:name w:val="WW_CharLFO96LVL1"/>
    <w:rsid w:val="0062009F"/>
    <w:rPr>
      <w:rFonts w:ascii="Wingdings" w:hAnsi="Wingdings" w:cs="Wingdings"/>
    </w:rPr>
  </w:style>
  <w:style w:type="character" w:customStyle="1" w:styleId="WWCharLFO96LVL2">
    <w:name w:val="WW_CharLFO96LVL2"/>
    <w:rsid w:val="0062009F"/>
    <w:rPr>
      <w:rFonts w:ascii="Courier New" w:hAnsi="Courier New" w:cs="Courier New"/>
    </w:rPr>
  </w:style>
  <w:style w:type="character" w:customStyle="1" w:styleId="WWCharLFO96LVL3">
    <w:name w:val="WW_CharLFO96LVL3"/>
    <w:rsid w:val="0062009F"/>
    <w:rPr>
      <w:rFonts w:ascii="Wingdings" w:hAnsi="Wingdings" w:cs="Wingdings"/>
    </w:rPr>
  </w:style>
  <w:style w:type="character" w:customStyle="1" w:styleId="WWCharLFO96LVL4">
    <w:name w:val="WW_CharLFO96LVL4"/>
    <w:rsid w:val="0062009F"/>
    <w:rPr>
      <w:rFonts w:ascii="Symbol" w:hAnsi="Symbol" w:cs="Symbol"/>
    </w:rPr>
  </w:style>
  <w:style w:type="character" w:customStyle="1" w:styleId="WWCharLFO96LVL5">
    <w:name w:val="WW_CharLFO96LVL5"/>
    <w:rsid w:val="0062009F"/>
    <w:rPr>
      <w:rFonts w:ascii="Courier New" w:hAnsi="Courier New" w:cs="Courier New"/>
    </w:rPr>
  </w:style>
  <w:style w:type="character" w:customStyle="1" w:styleId="WWCharLFO96LVL6">
    <w:name w:val="WW_CharLFO96LVL6"/>
    <w:rsid w:val="0062009F"/>
    <w:rPr>
      <w:rFonts w:ascii="Wingdings" w:hAnsi="Wingdings" w:cs="Wingdings"/>
    </w:rPr>
  </w:style>
  <w:style w:type="character" w:customStyle="1" w:styleId="WWCharLFO96LVL7">
    <w:name w:val="WW_CharLFO96LVL7"/>
    <w:rsid w:val="0062009F"/>
    <w:rPr>
      <w:rFonts w:ascii="Symbol" w:hAnsi="Symbol" w:cs="Symbol"/>
    </w:rPr>
  </w:style>
  <w:style w:type="character" w:customStyle="1" w:styleId="WWCharLFO96LVL8">
    <w:name w:val="WW_CharLFO96LVL8"/>
    <w:rsid w:val="0062009F"/>
    <w:rPr>
      <w:rFonts w:ascii="Courier New" w:hAnsi="Courier New" w:cs="Courier New"/>
    </w:rPr>
  </w:style>
  <w:style w:type="character" w:customStyle="1" w:styleId="WWCharLFO96LVL9">
    <w:name w:val="WW_CharLFO96LVL9"/>
    <w:rsid w:val="0062009F"/>
    <w:rPr>
      <w:rFonts w:ascii="Wingdings" w:hAnsi="Wingdings" w:cs="Wingdings"/>
    </w:rPr>
  </w:style>
  <w:style w:type="character" w:styleId="ac">
    <w:name w:val="Strong"/>
    <w:qFormat/>
    <w:rsid w:val="0062009F"/>
    <w:rPr>
      <w:b/>
      <w:bCs/>
    </w:rPr>
  </w:style>
  <w:style w:type="character" w:customStyle="1" w:styleId="ad">
    <w:name w:val="Символ сноски"/>
    <w:rsid w:val="0062009F"/>
  </w:style>
  <w:style w:type="character" w:styleId="ae">
    <w:name w:val="footnote reference"/>
    <w:uiPriority w:val="99"/>
    <w:rsid w:val="0062009F"/>
    <w:rPr>
      <w:vertAlign w:val="superscript"/>
    </w:rPr>
  </w:style>
  <w:style w:type="character" w:customStyle="1" w:styleId="21">
    <w:name w:val="Основной шрифт абзаца2"/>
    <w:rsid w:val="0062009F"/>
  </w:style>
  <w:style w:type="character" w:customStyle="1" w:styleId="FontStyle148">
    <w:name w:val="Font Style148"/>
    <w:rsid w:val="0062009F"/>
    <w:rPr>
      <w:rFonts w:ascii="Times New Roman" w:hAnsi="Times New Roman" w:cs="Times New Roman"/>
      <w:sz w:val="26"/>
      <w:szCs w:val="26"/>
    </w:rPr>
  </w:style>
  <w:style w:type="character" w:customStyle="1" w:styleId="22">
    <w:name w:val="Основной текст (2)_"/>
    <w:rsid w:val="0062009F"/>
    <w:rPr>
      <w:rFonts w:ascii="Arial" w:eastAsia="Arial" w:hAnsi="Arial" w:cs="Arial"/>
      <w:b w:val="0"/>
      <w:bCs w:val="0"/>
      <w:i w:val="0"/>
      <w:iCs w:val="0"/>
      <w:caps w:val="0"/>
      <w:smallCaps w:val="0"/>
      <w:strike w:val="0"/>
      <w:dstrike w:val="0"/>
      <w:u w:val="none"/>
    </w:rPr>
  </w:style>
  <w:style w:type="character" w:customStyle="1" w:styleId="14">
    <w:name w:val="Основной текст (14)_"/>
    <w:rsid w:val="0062009F"/>
    <w:rPr>
      <w:rFonts w:ascii="Times New Roman" w:eastAsia="Times New Roman" w:hAnsi="Times New Roman" w:cs="Times New Roman"/>
      <w:b/>
      <w:bCs/>
      <w:i w:val="0"/>
      <w:iCs w:val="0"/>
      <w:caps w:val="0"/>
      <w:smallCaps w:val="0"/>
      <w:strike w:val="0"/>
      <w:dstrike w:val="0"/>
      <w:spacing w:val="10"/>
      <w:u w:val="none"/>
    </w:rPr>
  </w:style>
  <w:style w:type="character" w:customStyle="1" w:styleId="140pt">
    <w:name w:val="Основной текст (14) + Интервал 0 pt"/>
    <w:rsid w:val="0062009F"/>
    <w:rPr>
      <w:rFonts w:ascii="Times New Roman" w:eastAsia="Times New Roman" w:hAnsi="Times New Roman" w:cs="Times New Roman"/>
      <w:b/>
      <w:bCs/>
      <w:i w:val="0"/>
      <w:iCs w:val="0"/>
      <w:caps w:val="0"/>
      <w:smallCaps w:val="0"/>
      <w:strike w:val="0"/>
      <w:dstrike w:val="0"/>
      <w:spacing w:val="0"/>
      <w:u w:val="none"/>
    </w:rPr>
  </w:style>
  <w:style w:type="character" w:customStyle="1" w:styleId="FontStyle46">
    <w:name w:val="Font Style46"/>
    <w:rsid w:val="0062009F"/>
    <w:rPr>
      <w:rFonts w:ascii="Times New Roman" w:hAnsi="Times New Roman" w:cs="Times New Roman"/>
      <w:b/>
      <w:bCs/>
      <w:sz w:val="26"/>
      <w:szCs w:val="26"/>
    </w:rPr>
  </w:style>
  <w:style w:type="character" w:customStyle="1" w:styleId="15">
    <w:name w:val="Знак сноски1"/>
    <w:rsid w:val="0062009F"/>
    <w:rPr>
      <w:vertAlign w:val="superscript"/>
    </w:rPr>
  </w:style>
  <w:style w:type="character" w:customStyle="1" w:styleId="ListLabel1">
    <w:name w:val="ListLabel 1"/>
    <w:rsid w:val="0062009F"/>
    <w:rPr>
      <w:rFonts w:eastAsia="StarSymbol" w:cs="StarSymbol"/>
      <w:sz w:val="18"/>
      <w:szCs w:val="18"/>
    </w:rPr>
  </w:style>
  <w:style w:type="character" w:customStyle="1" w:styleId="ListLabel2">
    <w:name w:val="ListLabel 2"/>
    <w:rsid w:val="0062009F"/>
    <w:rPr>
      <w:rFonts w:cs="Courier New"/>
    </w:rPr>
  </w:style>
  <w:style w:type="character" w:customStyle="1" w:styleId="WWCharLFO149LVL1">
    <w:name w:val="WW_CharLFO149LVL1"/>
    <w:rsid w:val="0062009F"/>
    <w:rPr>
      <w:rFonts w:ascii="StarSymbol" w:eastAsia="StarSymbol" w:hAnsi="StarSymbol" w:cs="StarSymbol"/>
      <w:sz w:val="18"/>
      <w:szCs w:val="18"/>
    </w:rPr>
  </w:style>
  <w:style w:type="character" w:customStyle="1" w:styleId="WWCharLFO149LVL2">
    <w:name w:val="WW_CharLFO149LVL2"/>
    <w:rsid w:val="0062009F"/>
    <w:rPr>
      <w:rFonts w:ascii="StarSymbol" w:eastAsia="StarSymbol" w:hAnsi="StarSymbol" w:cs="StarSymbol"/>
      <w:sz w:val="18"/>
      <w:szCs w:val="18"/>
    </w:rPr>
  </w:style>
  <w:style w:type="character" w:customStyle="1" w:styleId="WWCharLFO149LVL3">
    <w:name w:val="WW_CharLFO149LVL3"/>
    <w:rsid w:val="0062009F"/>
    <w:rPr>
      <w:rFonts w:ascii="StarSymbol" w:eastAsia="StarSymbol" w:hAnsi="StarSymbol" w:cs="StarSymbol"/>
      <w:sz w:val="18"/>
      <w:szCs w:val="18"/>
    </w:rPr>
  </w:style>
  <w:style w:type="character" w:customStyle="1" w:styleId="WWCharLFO149LVL4">
    <w:name w:val="WW_CharLFO149LVL4"/>
    <w:rsid w:val="0062009F"/>
    <w:rPr>
      <w:rFonts w:ascii="StarSymbol" w:eastAsia="StarSymbol" w:hAnsi="StarSymbol" w:cs="StarSymbol"/>
      <w:sz w:val="18"/>
      <w:szCs w:val="18"/>
    </w:rPr>
  </w:style>
  <w:style w:type="character" w:customStyle="1" w:styleId="WWCharLFO149LVL5">
    <w:name w:val="WW_CharLFO149LVL5"/>
    <w:rsid w:val="0062009F"/>
    <w:rPr>
      <w:rFonts w:ascii="StarSymbol" w:eastAsia="StarSymbol" w:hAnsi="StarSymbol" w:cs="StarSymbol"/>
      <w:sz w:val="18"/>
      <w:szCs w:val="18"/>
    </w:rPr>
  </w:style>
  <w:style w:type="character" w:customStyle="1" w:styleId="WWCharLFO149LVL6">
    <w:name w:val="WW_CharLFO149LVL6"/>
    <w:rsid w:val="0062009F"/>
    <w:rPr>
      <w:rFonts w:ascii="StarSymbol" w:eastAsia="StarSymbol" w:hAnsi="StarSymbol" w:cs="StarSymbol"/>
      <w:sz w:val="18"/>
      <w:szCs w:val="18"/>
    </w:rPr>
  </w:style>
  <w:style w:type="character" w:customStyle="1" w:styleId="WWCharLFO149LVL7">
    <w:name w:val="WW_CharLFO149LVL7"/>
    <w:rsid w:val="0062009F"/>
    <w:rPr>
      <w:rFonts w:ascii="StarSymbol" w:eastAsia="StarSymbol" w:hAnsi="StarSymbol" w:cs="StarSymbol"/>
      <w:sz w:val="18"/>
      <w:szCs w:val="18"/>
    </w:rPr>
  </w:style>
  <w:style w:type="character" w:customStyle="1" w:styleId="WWCharLFO149LVL8">
    <w:name w:val="WW_CharLFO149LVL8"/>
    <w:rsid w:val="0062009F"/>
    <w:rPr>
      <w:rFonts w:ascii="StarSymbol" w:eastAsia="StarSymbol" w:hAnsi="StarSymbol" w:cs="StarSymbol"/>
      <w:sz w:val="18"/>
      <w:szCs w:val="18"/>
    </w:rPr>
  </w:style>
  <w:style w:type="character" w:customStyle="1" w:styleId="WWCharLFO149LVL9">
    <w:name w:val="WW_CharLFO149LVL9"/>
    <w:rsid w:val="0062009F"/>
    <w:rPr>
      <w:rFonts w:ascii="StarSymbol" w:eastAsia="StarSymbol" w:hAnsi="StarSymbol" w:cs="StarSymbol"/>
      <w:sz w:val="18"/>
      <w:szCs w:val="18"/>
    </w:rPr>
  </w:style>
  <w:style w:type="character" w:customStyle="1" w:styleId="WWCharLFO150LVL1">
    <w:name w:val="WW_CharLFO150LVL1"/>
    <w:rsid w:val="0062009F"/>
    <w:rPr>
      <w:rFonts w:ascii="StarSymbol" w:eastAsia="StarSymbol" w:hAnsi="StarSymbol" w:cs="StarSymbol"/>
      <w:sz w:val="18"/>
      <w:szCs w:val="18"/>
    </w:rPr>
  </w:style>
  <w:style w:type="character" w:customStyle="1" w:styleId="WWCharLFO150LVL2">
    <w:name w:val="WW_CharLFO150LVL2"/>
    <w:rsid w:val="0062009F"/>
    <w:rPr>
      <w:rFonts w:ascii="StarSymbol" w:eastAsia="StarSymbol" w:hAnsi="StarSymbol" w:cs="StarSymbol"/>
      <w:sz w:val="18"/>
      <w:szCs w:val="18"/>
    </w:rPr>
  </w:style>
  <w:style w:type="character" w:customStyle="1" w:styleId="WWCharLFO150LVL3">
    <w:name w:val="WW_CharLFO150LVL3"/>
    <w:rsid w:val="0062009F"/>
    <w:rPr>
      <w:rFonts w:ascii="StarSymbol" w:eastAsia="StarSymbol" w:hAnsi="StarSymbol" w:cs="StarSymbol"/>
      <w:sz w:val="18"/>
      <w:szCs w:val="18"/>
    </w:rPr>
  </w:style>
  <w:style w:type="character" w:customStyle="1" w:styleId="WWCharLFO150LVL4">
    <w:name w:val="WW_CharLFO150LVL4"/>
    <w:rsid w:val="0062009F"/>
    <w:rPr>
      <w:rFonts w:ascii="StarSymbol" w:eastAsia="StarSymbol" w:hAnsi="StarSymbol" w:cs="StarSymbol"/>
      <w:sz w:val="18"/>
      <w:szCs w:val="18"/>
    </w:rPr>
  </w:style>
  <w:style w:type="character" w:customStyle="1" w:styleId="WWCharLFO150LVL5">
    <w:name w:val="WW_CharLFO150LVL5"/>
    <w:rsid w:val="0062009F"/>
    <w:rPr>
      <w:rFonts w:ascii="StarSymbol" w:eastAsia="StarSymbol" w:hAnsi="StarSymbol" w:cs="StarSymbol"/>
      <w:sz w:val="18"/>
      <w:szCs w:val="18"/>
    </w:rPr>
  </w:style>
  <w:style w:type="character" w:customStyle="1" w:styleId="WWCharLFO150LVL6">
    <w:name w:val="WW_CharLFO150LVL6"/>
    <w:rsid w:val="0062009F"/>
    <w:rPr>
      <w:rFonts w:ascii="StarSymbol" w:eastAsia="StarSymbol" w:hAnsi="StarSymbol" w:cs="StarSymbol"/>
      <w:sz w:val="18"/>
      <w:szCs w:val="18"/>
    </w:rPr>
  </w:style>
  <w:style w:type="character" w:customStyle="1" w:styleId="WWCharLFO150LVL7">
    <w:name w:val="WW_CharLFO150LVL7"/>
    <w:rsid w:val="0062009F"/>
    <w:rPr>
      <w:rFonts w:ascii="StarSymbol" w:eastAsia="StarSymbol" w:hAnsi="StarSymbol" w:cs="StarSymbol"/>
      <w:sz w:val="18"/>
      <w:szCs w:val="18"/>
    </w:rPr>
  </w:style>
  <w:style w:type="character" w:customStyle="1" w:styleId="WWCharLFO150LVL8">
    <w:name w:val="WW_CharLFO150LVL8"/>
    <w:rsid w:val="0062009F"/>
    <w:rPr>
      <w:rFonts w:ascii="StarSymbol" w:eastAsia="StarSymbol" w:hAnsi="StarSymbol" w:cs="StarSymbol"/>
      <w:sz w:val="18"/>
      <w:szCs w:val="18"/>
    </w:rPr>
  </w:style>
  <w:style w:type="character" w:customStyle="1" w:styleId="WWCharLFO150LVL9">
    <w:name w:val="WW_CharLFO150LVL9"/>
    <w:rsid w:val="0062009F"/>
    <w:rPr>
      <w:rFonts w:ascii="StarSymbol" w:eastAsia="StarSymbol" w:hAnsi="StarSymbol" w:cs="StarSymbol"/>
      <w:sz w:val="18"/>
      <w:szCs w:val="18"/>
    </w:rPr>
  </w:style>
  <w:style w:type="character" w:customStyle="1" w:styleId="WWCharLFO151LVL1">
    <w:name w:val="WW_CharLFO151LVL1"/>
    <w:rsid w:val="0062009F"/>
    <w:rPr>
      <w:rFonts w:ascii="StarSymbol" w:eastAsia="StarSymbol" w:hAnsi="StarSymbol" w:cs="StarSymbol"/>
      <w:sz w:val="18"/>
      <w:szCs w:val="18"/>
    </w:rPr>
  </w:style>
  <w:style w:type="character" w:customStyle="1" w:styleId="WWCharLFO151LVL2">
    <w:name w:val="WW_CharLFO151LVL2"/>
    <w:rsid w:val="0062009F"/>
    <w:rPr>
      <w:rFonts w:ascii="StarSymbol" w:eastAsia="StarSymbol" w:hAnsi="StarSymbol" w:cs="StarSymbol"/>
      <w:sz w:val="18"/>
      <w:szCs w:val="18"/>
    </w:rPr>
  </w:style>
  <w:style w:type="character" w:customStyle="1" w:styleId="WWCharLFO151LVL3">
    <w:name w:val="WW_CharLFO151LVL3"/>
    <w:rsid w:val="0062009F"/>
    <w:rPr>
      <w:rFonts w:ascii="StarSymbol" w:eastAsia="StarSymbol" w:hAnsi="StarSymbol" w:cs="StarSymbol"/>
      <w:sz w:val="18"/>
      <w:szCs w:val="18"/>
    </w:rPr>
  </w:style>
  <w:style w:type="character" w:customStyle="1" w:styleId="WWCharLFO151LVL4">
    <w:name w:val="WW_CharLFO151LVL4"/>
    <w:rsid w:val="0062009F"/>
    <w:rPr>
      <w:rFonts w:ascii="StarSymbol" w:eastAsia="StarSymbol" w:hAnsi="StarSymbol" w:cs="StarSymbol"/>
      <w:sz w:val="18"/>
      <w:szCs w:val="18"/>
    </w:rPr>
  </w:style>
  <w:style w:type="character" w:customStyle="1" w:styleId="WWCharLFO151LVL5">
    <w:name w:val="WW_CharLFO151LVL5"/>
    <w:rsid w:val="0062009F"/>
    <w:rPr>
      <w:rFonts w:ascii="StarSymbol" w:eastAsia="StarSymbol" w:hAnsi="StarSymbol" w:cs="StarSymbol"/>
      <w:sz w:val="18"/>
      <w:szCs w:val="18"/>
    </w:rPr>
  </w:style>
  <w:style w:type="character" w:customStyle="1" w:styleId="WWCharLFO151LVL6">
    <w:name w:val="WW_CharLFO151LVL6"/>
    <w:rsid w:val="0062009F"/>
    <w:rPr>
      <w:rFonts w:ascii="StarSymbol" w:eastAsia="StarSymbol" w:hAnsi="StarSymbol" w:cs="StarSymbol"/>
      <w:sz w:val="18"/>
      <w:szCs w:val="18"/>
    </w:rPr>
  </w:style>
  <w:style w:type="character" w:customStyle="1" w:styleId="WWCharLFO151LVL7">
    <w:name w:val="WW_CharLFO151LVL7"/>
    <w:rsid w:val="0062009F"/>
    <w:rPr>
      <w:rFonts w:ascii="StarSymbol" w:eastAsia="StarSymbol" w:hAnsi="StarSymbol" w:cs="StarSymbol"/>
      <w:sz w:val="18"/>
      <w:szCs w:val="18"/>
    </w:rPr>
  </w:style>
  <w:style w:type="character" w:customStyle="1" w:styleId="WWCharLFO151LVL8">
    <w:name w:val="WW_CharLFO151LVL8"/>
    <w:rsid w:val="0062009F"/>
    <w:rPr>
      <w:rFonts w:ascii="StarSymbol" w:eastAsia="StarSymbol" w:hAnsi="StarSymbol" w:cs="StarSymbol"/>
      <w:sz w:val="18"/>
      <w:szCs w:val="18"/>
    </w:rPr>
  </w:style>
  <w:style w:type="character" w:customStyle="1" w:styleId="WWCharLFO151LVL9">
    <w:name w:val="WW_CharLFO151LVL9"/>
    <w:rsid w:val="0062009F"/>
    <w:rPr>
      <w:rFonts w:ascii="StarSymbol" w:eastAsia="StarSymbol" w:hAnsi="StarSymbol" w:cs="StarSymbol"/>
      <w:sz w:val="18"/>
      <w:szCs w:val="18"/>
    </w:rPr>
  </w:style>
  <w:style w:type="character" w:customStyle="1" w:styleId="WWCharLFO152LVL1">
    <w:name w:val="WW_CharLFO152LVL1"/>
    <w:rsid w:val="0062009F"/>
    <w:rPr>
      <w:rFonts w:ascii="StarSymbol" w:eastAsia="StarSymbol" w:hAnsi="StarSymbol" w:cs="StarSymbol"/>
      <w:sz w:val="18"/>
      <w:szCs w:val="18"/>
    </w:rPr>
  </w:style>
  <w:style w:type="character" w:customStyle="1" w:styleId="WWCharLFO152LVL2">
    <w:name w:val="WW_CharLFO152LVL2"/>
    <w:rsid w:val="0062009F"/>
    <w:rPr>
      <w:rFonts w:ascii="StarSymbol" w:eastAsia="StarSymbol" w:hAnsi="StarSymbol" w:cs="StarSymbol"/>
      <w:sz w:val="18"/>
      <w:szCs w:val="18"/>
    </w:rPr>
  </w:style>
  <w:style w:type="character" w:customStyle="1" w:styleId="WWCharLFO152LVL3">
    <w:name w:val="WW_CharLFO152LVL3"/>
    <w:rsid w:val="0062009F"/>
    <w:rPr>
      <w:rFonts w:ascii="StarSymbol" w:eastAsia="StarSymbol" w:hAnsi="StarSymbol" w:cs="StarSymbol"/>
      <w:sz w:val="18"/>
      <w:szCs w:val="18"/>
    </w:rPr>
  </w:style>
  <w:style w:type="character" w:customStyle="1" w:styleId="WWCharLFO152LVL4">
    <w:name w:val="WW_CharLFO152LVL4"/>
    <w:rsid w:val="0062009F"/>
    <w:rPr>
      <w:rFonts w:ascii="StarSymbol" w:eastAsia="StarSymbol" w:hAnsi="StarSymbol" w:cs="StarSymbol"/>
      <w:sz w:val="18"/>
      <w:szCs w:val="18"/>
    </w:rPr>
  </w:style>
  <w:style w:type="character" w:customStyle="1" w:styleId="WWCharLFO152LVL5">
    <w:name w:val="WW_CharLFO152LVL5"/>
    <w:rsid w:val="0062009F"/>
    <w:rPr>
      <w:rFonts w:ascii="StarSymbol" w:eastAsia="StarSymbol" w:hAnsi="StarSymbol" w:cs="StarSymbol"/>
      <w:sz w:val="18"/>
      <w:szCs w:val="18"/>
    </w:rPr>
  </w:style>
  <w:style w:type="character" w:customStyle="1" w:styleId="WWCharLFO152LVL6">
    <w:name w:val="WW_CharLFO152LVL6"/>
    <w:rsid w:val="0062009F"/>
    <w:rPr>
      <w:rFonts w:ascii="StarSymbol" w:eastAsia="StarSymbol" w:hAnsi="StarSymbol" w:cs="StarSymbol"/>
      <w:sz w:val="18"/>
      <w:szCs w:val="18"/>
    </w:rPr>
  </w:style>
  <w:style w:type="character" w:customStyle="1" w:styleId="WWCharLFO152LVL7">
    <w:name w:val="WW_CharLFO152LVL7"/>
    <w:rsid w:val="0062009F"/>
    <w:rPr>
      <w:rFonts w:ascii="StarSymbol" w:eastAsia="StarSymbol" w:hAnsi="StarSymbol" w:cs="StarSymbol"/>
      <w:sz w:val="18"/>
      <w:szCs w:val="18"/>
    </w:rPr>
  </w:style>
  <w:style w:type="character" w:customStyle="1" w:styleId="WWCharLFO152LVL8">
    <w:name w:val="WW_CharLFO152LVL8"/>
    <w:rsid w:val="0062009F"/>
    <w:rPr>
      <w:rFonts w:ascii="StarSymbol" w:eastAsia="StarSymbol" w:hAnsi="StarSymbol" w:cs="StarSymbol"/>
      <w:sz w:val="18"/>
      <w:szCs w:val="18"/>
    </w:rPr>
  </w:style>
  <w:style w:type="character" w:customStyle="1" w:styleId="WWCharLFO152LVL9">
    <w:name w:val="WW_CharLFO152LVL9"/>
    <w:rsid w:val="0062009F"/>
    <w:rPr>
      <w:rFonts w:ascii="StarSymbol" w:eastAsia="StarSymbol" w:hAnsi="StarSymbol" w:cs="StarSymbol"/>
      <w:sz w:val="18"/>
      <w:szCs w:val="18"/>
    </w:rPr>
  </w:style>
  <w:style w:type="character" w:customStyle="1" w:styleId="WWCharLFO153LVL1">
    <w:name w:val="WW_CharLFO153LVL1"/>
    <w:rsid w:val="0062009F"/>
    <w:rPr>
      <w:rFonts w:ascii="StarSymbol" w:eastAsia="StarSymbol" w:hAnsi="StarSymbol" w:cs="StarSymbol"/>
      <w:sz w:val="18"/>
      <w:szCs w:val="18"/>
    </w:rPr>
  </w:style>
  <w:style w:type="character" w:customStyle="1" w:styleId="WWCharLFO153LVL2">
    <w:name w:val="WW_CharLFO153LVL2"/>
    <w:rsid w:val="0062009F"/>
    <w:rPr>
      <w:rFonts w:ascii="StarSymbol" w:eastAsia="StarSymbol" w:hAnsi="StarSymbol" w:cs="StarSymbol"/>
      <w:sz w:val="18"/>
      <w:szCs w:val="18"/>
    </w:rPr>
  </w:style>
  <w:style w:type="character" w:customStyle="1" w:styleId="WWCharLFO153LVL3">
    <w:name w:val="WW_CharLFO153LVL3"/>
    <w:rsid w:val="0062009F"/>
    <w:rPr>
      <w:rFonts w:ascii="StarSymbol" w:eastAsia="StarSymbol" w:hAnsi="StarSymbol" w:cs="StarSymbol"/>
      <w:sz w:val="18"/>
      <w:szCs w:val="18"/>
    </w:rPr>
  </w:style>
  <w:style w:type="character" w:customStyle="1" w:styleId="WWCharLFO153LVL4">
    <w:name w:val="WW_CharLFO153LVL4"/>
    <w:rsid w:val="0062009F"/>
    <w:rPr>
      <w:rFonts w:ascii="StarSymbol" w:eastAsia="StarSymbol" w:hAnsi="StarSymbol" w:cs="StarSymbol"/>
      <w:sz w:val="18"/>
      <w:szCs w:val="18"/>
    </w:rPr>
  </w:style>
  <w:style w:type="character" w:customStyle="1" w:styleId="WWCharLFO153LVL5">
    <w:name w:val="WW_CharLFO153LVL5"/>
    <w:rsid w:val="0062009F"/>
    <w:rPr>
      <w:rFonts w:ascii="StarSymbol" w:eastAsia="StarSymbol" w:hAnsi="StarSymbol" w:cs="StarSymbol"/>
      <w:sz w:val="18"/>
      <w:szCs w:val="18"/>
    </w:rPr>
  </w:style>
  <w:style w:type="character" w:customStyle="1" w:styleId="WWCharLFO153LVL6">
    <w:name w:val="WW_CharLFO153LVL6"/>
    <w:rsid w:val="0062009F"/>
    <w:rPr>
      <w:rFonts w:ascii="StarSymbol" w:eastAsia="StarSymbol" w:hAnsi="StarSymbol" w:cs="StarSymbol"/>
      <w:sz w:val="18"/>
      <w:szCs w:val="18"/>
    </w:rPr>
  </w:style>
  <w:style w:type="character" w:customStyle="1" w:styleId="WWCharLFO153LVL7">
    <w:name w:val="WW_CharLFO153LVL7"/>
    <w:rsid w:val="0062009F"/>
    <w:rPr>
      <w:rFonts w:ascii="StarSymbol" w:eastAsia="StarSymbol" w:hAnsi="StarSymbol" w:cs="StarSymbol"/>
      <w:sz w:val="18"/>
      <w:szCs w:val="18"/>
    </w:rPr>
  </w:style>
  <w:style w:type="character" w:customStyle="1" w:styleId="WWCharLFO153LVL8">
    <w:name w:val="WW_CharLFO153LVL8"/>
    <w:rsid w:val="0062009F"/>
    <w:rPr>
      <w:rFonts w:ascii="StarSymbol" w:eastAsia="StarSymbol" w:hAnsi="StarSymbol" w:cs="StarSymbol"/>
      <w:sz w:val="18"/>
      <w:szCs w:val="18"/>
    </w:rPr>
  </w:style>
  <w:style w:type="character" w:customStyle="1" w:styleId="WWCharLFO153LVL9">
    <w:name w:val="WW_CharLFO153LVL9"/>
    <w:rsid w:val="0062009F"/>
    <w:rPr>
      <w:rFonts w:ascii="StarSymbol" w:eastAsia="StarSymbol" w:hAnsi="StarSymbol" w:cs="StarSymbol"/>
      <w:sz w:val="18"/>
      <w:szCs w:val="18"/>
    </w:rPr>
  </w:style>
  <w:style w:type="character" w:customStyle="1" w:styleId="WWCharLFO154LVL1">
    <w:name w:val="WW_CharLFO154LVL1"/>
    <w:rsid w:val="0062009F"/>
    <w:rPr>
      <w:rFonts w:ascii="StarSymbol" w:eastAsia="StarSymbol" w:hAnsi="StarSymbol" w:cs="StarSymbol"/>
      <w:sz w:val="18"/>
      <w:szCs w:val="18"/>
    </w:rPr>
  </w:style>
  <w:style w:type="character" w:customStyle="1" w:styleId="WWCharLFO154LVL2">
    <w:name w:val="WW_CharLFO154LVL2"/>
    <w:rsid w:val="0062009F"/>
    <w:rPr>
      <w:rFonts w:ascii="StarSymbol" w:eastAsia="StarSymbol" w:hAnsi="StarSymbol" w:cs="StarSymbol"/>
      <w:sz w:val="18"/>
      <w:szCs w:val="18"/>
    </w:rPr>
  </w:style>
  <w:style w:type="character" w:customStyle="1" w:styleId="WWCharLFO154LVL3">
    <w:name w:val="WW_CharLFO154LVL3"/>
    <w:rsid w:val="0062009F"/>
    <w:rPr>
      <w:rFonts w:ascii="StarSymbol" w:eastAsia="StarSymbol" w:hAnsi="StarSymbol" w:cs="StarSymbol"/>
      <w:sz w:val="18"/>
      <w:szCs w:val="18"/>
    </w:rPr>
  </w:style>
  <w:style w:type="character" w:customStyle="1" w:styleId="WWCharLFO154LVL4">
    <w:name w:val="WW_CharLFO154LVL4"/>
    <w:rsid w:val="0062009F"/>
    <w:rPr>
      <w:rFonts w:ascii="StarSymbol" w:eastAsia="StarSymbol" w:hAnsi="StarSymbol" w:cs="StarSymbol"/>
      <w:sz w:val="18"/>
      <w:szCs w:val="18"/>
    </w:rPr>
  </w:style>
  <w:style w:type="character" w:customStyle="1" w:styleId="WWCharLFO154LVL5">
    <w:name w:val="WW_CharLFO154LVL5"/>
    <w:rsid w:val="0062009F"/>
    <w:rPr>
      <w:rFonts w:ascii="StarSymbol" w:eastAsia="StarSymbol" w:hAnsi="StarSymbol" w:cs="StarSymbol"/>
      <w:sz w:val="18"/>
      <w:szCs w:val="18"/>
    </w:rPr>
  </w:style>
  <w:style w:type="character" w:customStyle="1" w:styleId="WWCharLFO154LVL6">
    <w:name w:val="WW_CharLFO154LVL6"/>
    <w:rsid w:val="0062009F"/>
    <w:rPr>
      <w:rFonts w:ascii="StarSymbol" w:eastAsia="StarSymbol" w:hAnsi="StarSymbol" w:cs="StarSymbol"/>
      <w:sz w:val="18"/>
      <w:szCs w:val="18"/>
    </w:rPr>
  </w:style>
  <w:style w:type="character" w:customStyle="1" w:styleId="WWCharLFO154LVL7">
    <w:name w:val="WW_CharLFO154LVL7"/>
    <w:rsid w:val="0062009F"/>
    <w:rPr>
      <w:rFonts w:ascii="StarSymbol" w:eastAsia="StarSymbol" w:hAnsi="StarSymbol" w:cs="StarSymbol"/>
      <w:sz w:val="18"/>
      <w:szCs w:val="18"/>
    </w:rPr>
  </w:style>
  <w:style w:type="character" w:customStyle="1" w:styleId="WWCharLFO154LVL8">
    <w:name w:val="WW_CharLFO154LVL8"/>
    <w:rsid w:val="0062009F"/>
    <w:rPr>
      <w:rFonts w:ascii="StarSymbol" w:eastAsia="StarSymbol" w:hAnsi="StarSymbol" w:cs="StarSymbol"/>
      <w:sz w:val="18"/>
      <w:szCs w:val="18"/>
    </w:rPr>
  </w:style>
  <w:style w:type="character" w:customStyle="1" w:styleId="WWCharLFO154LVL9">
    <w:name w:val="WW_CharLFO154LVL9"/>
    <w:rsid w:val="0062009F"/>
    <w:rPr>
      <w:rFonts w:ascii="StarSymbol" w:eastAsia="StarSymbol" w:hAnsi="StarSymbol" w:cs="StarSymbol"/>
      <w:sz w:val="18"/>
      <w:szCs w:val="18"/>
    </w:rPr>
  </w:style>
  <w:style w:type="character" w:customStyle="1" w:styleId="WWCharLFO155LVL1">
    <w:name w:val="WW_CharLFO155LVL1"/>
    <w:rsid w:val="0062009F"/>
    <w:rPr>
      <w:rFonts w:ascii="StarSymbol" w:eastAsia="StarSymbol" w:hAnsi="StarSymbol" w:cs="StarSymbol"/>
      <w:sz w:val="18"/>
      <w:szCs w:val="18"/>
    </w:rPr>
  </w:style>
  <w:style w:type="character" w:customStyle="1" w:styleId="WWCharLFO155LVL2">
    <w:name w:val="WW_CharLFO155LVL2"/>
    <w:rsid w:val="0062009F"/>
    <w:rPr>
      <w:rFonts w:ascii="StarSymbol" w:eastAsia="StarSymbol" w:hAnsi="StarSymbol" w:cs="StarSymbol"/>
      <w:sz w:val="18"/>
      <w:szCs w:val="18"/>
    </w:rPr>
  </w:style>
  <w:style w:type="character" w:customStyle="1" w:styleId="WWCharLFO155LVL3">
    <w:name w:val="WW_CharLFO155LVL3"/>
    <w:rsid w:val="0062009F"/>
    <w:rPr>
      <w:rFonts w:ascii="StarSymbol" w:eastAsia="StarSymbol" w:hAnsi="StarSymbol" w:cs="StarSymbol"/>
      <w:sz w:val="18"/>
      <w:szCs w:val="18"/>
    </w:rPr>
  </w:style>
  <w:style w:type="character" w:customStyle="1" w:styleId="WWCharLFO155LVL4">
    <w:name w:val="WW_CharLFO155LVL4"/>
    <w:rsid w:val="0062009F"/>
    <w:rPr>
      <w:rFonts w:ascii="StarSymbol" w:eastAsia="StarSymbol" w:hAnsi="StarSymbol" w:cs="StarSymbol"/>
      <w:sz w:val="18"/>
      <w:szCs w:val="18"/>
    </w:rPr>
  </w:style>
  <w:style w:type="character" w:customStyle="1" w:styleId="WWCharLFO155LVL5">
    <w:name w:val="WW_CharLFO155LVL5"/>
    <w:rsid w:val="0062009F"/>
    <w:rPr>
      <w:rFonts w:ascii="StarSymbol" w:eastAsia="StarSymbol" w:hAnsi="StarSymbol" w:cs="StarSymbol"/>
      <w:sz w:val="18"/>
      <w:szCs w:val="18"/>
    </w:rPr>
  </w:style>
  <w:style w:type="character" w:customStyle="1" w:styleId="WWCharLFO155LVL6">
    <w:name w:val="WW_CharLFO155LVL6"/>
    <w:rsid w:val="0062009F"/>
    <w:rPr>
      <w:rFonts w:ascii="StarSymbol" w:eastAsia="StarSymbol" w:hAnsi="StarSymbol" w:cs="StarSymbol"/>
      <w:sz w:val="18"/>
      <w:szCs w:val="18"/>
    </w:rPr>
  </w:style>
  <w:style w:type="character" w:customStyle="1" w:styleId="WWCharLFO155LVL7">
    <w:name w:val="WW_CharLFO155LVL7"/>
    <w:rsid w:val="0062009F"/>
    <w:rPr>
      <w:rFonts w:ascii="StarSymbol" w:eastAsia="StarSymbol" w:hAnsi="StarSymbol" w:cs="StarSymbol"/>
      <w:sz w:val="18"/>
      <w:szCs w:val="18"/>
    </w:rPr>
  </w:style>
  <w:style w:type="character" w:customStyle="1" w:styleId="WWCharLFO155LVL8">
    <w:name w:val="WW_CharLFO155LVL8"/>
    <w:rsid w:val="0062009F"/>
    <w:rPr>
      <w:rFonts w:ascii="StarSymbol" w:eastAsia="StarSymbol" w:hAnsi="StarSymbol" w:cs="StarSymbol"/>
      <w:sz w:val="18"/>
      <w:szCs w:val="18"/>
    </w:rPr>
  </w:style>
  <w:style w:type="character" w:customStyle="1" w:styleId="WWCharLFO155LVL9">
    <w:name w:val="WW_CharLFO155LVL9"/>
    <w:rsid w:val="0062009F"/>
    <w:rPr>
      <w:rFonts w:ascii="StarSymbol" w:eastAsia="StarSymbol" w:hAnsi="StarSymbol" w:cs="StarSymbol"/>
      <w:sz w:val="18"/>
      <w:szCs w:val="18"/>
    </w:rPr>
  </w:style>
  <w:style w:type="character" w:customStyle="1" w:styleId="WWCharLFO156LVL1">
    <w:name w:val="WW_CharLFO156LVL1"/>
    <w:rsid w:val="0062009F"/>
    <w:rPr>
      <w:rFonts w:ascii="StarSymbol" w:eastAsia="StarSymbol" w:hAnsi="StarSymbol" w:cs="StarSymbol"/>
      <w:sz w:val="18"/>
      <w:szCs w:val="18"/>
    </w:rPr>
  </w:style>
  <w:style w:type="character" w:customStyle="1" w:styleId="WWCharLFO156LVL2">
    <w:name w:val="WW_CharLFO156LVL2"/>
    <w:rsid w:val="0062009F"/>
    <w:rPr>
      <w:rFonts w:ascii="StarSymbol" w:eastAsia="StarSymbol" w:hAnsi="StarSymbol" w:cs="StarSymbol"/>
      <w:sz w:val="18"/>
      <w:szCs w:val="18"/>
    </w:rPr>
  </w:style>
  <w:style w:type="character" w:customStyle="1" w:styleId="WWCharLFO156LVL3">
    <w:name w:val="WW_CharLFO156LVL3"/>
    <w:rsid w:val="0062009F"/>
    <w:rPr>
      <w:rFonts w:ascii="StarSymbol" w:eastAsia="StarSymbol" w:hAnsi="StarSymbol" w:cs="StarSymbol"/>
      <w:sz w:val="18"/>
      <w:szCs w:val="18"/>
    </w:rPr>
  </w:style>
  <w:style w:type="character" w:customStyle="1" w:styleId="WWCharLFO156LVL4">
    <w:name w:val="WW_CharLFO156LVL4"/>
    <w:rsid w:val="0062009F"/>
    <w:rPr>
      <w:rFonts w:ascii="StarSymbol" w:eastAsia="StarSymbol" w:hAnsi="StarSymbol" w:cs="StarSymbol"/>
      <w:sz w:val="18"/>
      <w:szCs w:val="18"/>
    </w:rPr>
  </w:style>
  <w:style w:type="character" w:customStyle="1" w:styleId="WWCharLFO156LVL5">
    <w:name w:val="WW_CharLFO156LVL5"/>
    <w:rsid w:val="0062009F"/>
    <w:rPr>
      <w:rFonts w:ascii="StarSymbol" w:eastAsia="StarSymbol" w:hAnsi="StarSymbol" w:cs="StarSymbol"/>
      <w:sz w:val="18"/>
      <w:szCs w:val="18"/>
    </w:rPr>
  </w:style>
  <w:style w:type="character" w:customStyle="1" w:styleId="WWCharLFO156LVL6">
    <w:name w:val="WW_CharLFO156LVL6"/>
    <w:rsid w:val="0062009F"/>
    <w:rPr>
      <w:rFonts w:ascii="StarSymbol" w:eastAsia="StarSymbol" w:hAnsi="StarSymbol" w:cs="StarSymbol"/>
      <w:sz w:val="18"/>
      <w:szCs w:val="18"/>
    </w:rPr>
  </w:style>
  <w:style w:type="character" w:customStyle="1" w:styleId="WWCharLFO156LVL7">
    <w:name w:val="WW_CharLFO156LVL7"/>
    <w:rsid w:val="0062009F"/>
    <w:rPr>
      <w:rFonts w:ascii="StarSymbol" w:eastAsia="StarSymbol" w:hAnsi="StarSymbol" w:cs="StarSymbol"/>
      <w:sz w:val="18"/>
      <w:szCs w:val="18"/>
    </w:rPr>
  </w:style>
  <w:style w:type="character" w:customStyle="1" w:styleId="WWCharLFO156LVL8">
    <w:name w:val="WW_CharLFO156LVL8"/>
    <w:rsid w:val="0062009F"/>
    <w:rPr>
      <w:rFonts w:ascii="StarSymbol" w:eastAsia="StarSymbol" w:hAnsi="StarSymbol" w:cs="StarSymbol"/>
      <w:sz w:val="18"/>
      <w:szCs w:val="18"/>
    </w:rPr>
  </w:style>
  <w:style w:type="character" w:customStyle="1" w:styleId="WWCharLFO156LVL9">
    <w:name w:val="WW_CharLFO156LVL9"/>
    <w:rsid w:val="0062009F"/>
    <w:rPr>
      <w:rFonts w:ascii="StarSymbol" w:eastAsia="StarSymbol" w:hAnsi="StarSymbol" w:cs="StarSymbol"/>
      <w:sz w:val="18"/>
      <w:szCs w:val="18"/>
    </w:rPr>
  </w:style>
  <w:style w:type="character" w:customStyle="1" w:styleId="WWCharLFO160LVL1">
    <w:name w:val="WW_CharLFO160LVL1"/>
    <w:rsid w:val="0062009F"/>
    <w:rPr>
      <w:rFonts w:ascii="StarSymbol" w:eastAsia="StarSymbol" w:hAnsi="StarSymbol" w:cs="StarSymbol"/>
      <w:sz w:val="18"/>
      <w:szCs w:val="18"/>
    </w:rPr>
  </w:style>
  <w:style w:type="character" w:customStyle="1" w:styleId="WWCharLFO160LVL2">
    <w:name w:val="WW_CharLFO160LVL2"/>
    <w:rsid w:val="0062009F"/>
    <w:rPr>
      <w:rFonts w:ascii="StarSymbol" w:eastAsia="StarSymbol" w:hAnsi="StarSymbol" w:cs="StarSymbol"/>
      <w:sz w:val="18"/>
      <w:szCs w:val="18"/>
    </w:rPr>
  </w:style>
  <w:style w:type="character" w:customStyle="1" w:styleId="WWCharLFO160LVL3">
    <w:name w:val="WW_CharLFO160LVL3"/>
    <w:rsid w:val="0062009F"/>
    <w:rPr>
      <w:rFonts w:ascii="StarSymbol" w:eastAsia="StarSymbol" w:hAnsi="StarSymbol" w:cs="StarSymbol"/>
      <w:sz w:val="18"/>
      <w:szCs w:val="18"/>
    </w:rPr>
  </w:style>
  <w:style w:type="character" w:customStyle="1" w:styleId="WWCharLFO160LVL4">
    <w:name w:val="WW_CharLFO160LVL4"/>
    <w:rsid w:val="0062009F"/>
    <w:rPr>
      <w:rFonts w:ascii="StarSymbol" w:eastAsia="StarSymbol" w:hAnsi="StarSymbol" w:cs="StarSymbol"/>
      <w:sz w:val="18"/>
      <w:szCs w:val="18"/>
    </w:rPr>
  </w:style>
  <w:style w:type="character" w:customStyle="1" w:styleId="WWCharLFO160LVL5">
    <w:name w:val="WW_CharLFO160LVL5"/>
    <w:rsid w:val="0062009F"/>
    <w:rPr>
      <w:rFonts w:ascii="StarSymbol" w:eastAsia="StarSymbol" w:hAnsi="StarSymbol" w:cs="StarSymbol"/>
      <w:sz w:val="18"/>
      <w:szCs w:val="18"/>
    </w:rPr>
  </w:style>
  <w:style w:type="character" w:customStyle="1" w:styleId="WWCharLFO160LVL6">
    <w:name w:val="WW_CharLFO160LVL6"/>
    <w:rsid w:val="0062009F"/>
    <w:rPr>
      <w:rFonts w:ascii="StarSymbol" w:eastAsia="StarSymbol" w:hAnsi="StarSymbol" w:cs="StarSymbol"/>
      <w:sz w:val="18"/>
      <w:szCs w:val="18"/>
    </w:rPr>
  </w:style>
  <w:style w:type="character" w:customStyle="1" w:styleId="WWCharLFO160LVL7">
    <w:name w:val="WW_CharLFO160LVL7"/>
    <w:rsid w:val="0062009F"/>
    <w:rPr>
      <w:rFonts w:ascii="StarSymbol" w:eastAsia="StarSymbol" w:hAnsi="StarSymbol" w:cs="StarSymbol"/>
      <w:sz w:val="18"/>
      <w:szCs w:val="18"/>
    </w:rPr>
  </w:style>
  <w:style w:type="character" w:customStyle="1" w:styleId="WWCharLFO160LVL8">
    <w:name w:val="WW_CharLFO160LVL8"/>
    <w:rsid w:val="0062009F"/>
    <w:rPr>
      <w:rFonts w:ascii="StarSymbol" w:eastAsia="StarSymbol" w:hAnsi="StarSymbol" w:cs="StarSymbol"/>
      <w:sz w:val="18"/>
      <w:szCs w:val="18"/>
    </w:rPr>
  </w:style>
  <w:style w:type="character" w:customStyle="1" w:styleId="WWCharLFO160LVL9">
    <w:name w:val="WW_CharLFO160LVL9"/>
    <w:rsid w:val="0062009F"/>
    <w:rPr>
      <w:rFonts w:ascii="StarSymbol" w:eastAsia="StarSymbol" w:hAnsi="StarSymbol" w:cs="StarSymbol"/>
      <w:sz w:val="18"/>
      <w:szCs w:val="18"/>
    </w:rPr>
  </w:style>
  <w:style w:type="character" w:customStyle="1" w:styleId="WWCharLFO90LVL1">
    <w:name w:val="WW_CharLFO90LVL1"/>
    <w:rsid w:val="0062009F"/>
    <w:rPr>
      <w:rFonts w:eastAsia="Times New Roman" w:cs="Times New Roman"/>
    </w:rPr>
  </w:style>
  <w:style w:type="character" w:customStyle="1" w:styleId="WWCharLFO90LVL2">
    <w:name w:val="WW_CharLFO90LVL2"/>
    <w:rsid w:val="0062009F"/>
    <w:rPr>
      <w:rFonts w:cs="Courier New"/>
    </w:rPr>
  </w:style>
  <w:style w:type="character" w:customStyle="1" w:styleId="WWCharLFO90LVL3">
    <w:name w:val="WW_CharLFO90LVL3"/>
    <w:rsid w:val="0062009F"/>
    <w:rPr>
      <w:rFonts w:cs="Wingdings"/>
    </w:rPr>
  </w:style>
  <w:style w:type="character" w:customStyle="1" w:styleId="WWCharLFO90LVL4">
    <w:name w:val="WW_CharLFO90LVL4"/>
    <w:rsid w:val="0062009F"/>
    <w:rPr>
      <w:rFonts w:cs="Symbol"/>
    </w:rPr>
  </w:style>
  <w:style w:type="character" w:customStyle="1" w:styleId="WWCharLFO161LVL1">
    <w:name w:val="WW_CharLFO161LVL1"/>
    <w:rsid w:val="0062009F"/>
    <w:rPr>
      <w:rFonts w:ascii="StarSymbol" w:eastAsia="StarSymbol" w:hAnsi="StarSymbol" w:cs="StarSymbol"/>
      <w:sz w:val="18"/>
      <w:szCs w:val="18"/>
    </w:rPr>
  </w:style>
  <w:style w:type="character" w:customStyle="1" w:styleId="WWCharLFO161LVL2">
    <w:name w:val="WW_CharLFO161LVL2"/>
    <w:rsid w:val="0062009F"/>
    <w:rPr>
      <w:rFonts w:ascii="StarSymbol" w:eastAsia="StarSymbol" w:hAnsi="StarSymbol" w:cs="StarSymbol"/>
      <w:sz w:val="18"/>
      <w:szCs w:val="18"/>
    </w:rPr>
  </w:style>
  <w:style w:type="character" w:customStyle="1" w:styleId="WWCharLFO161LVL3">
    <w:name w:val="WW_CharLFO161LVL3"/>
    <w:rsid w:val="0062009F"/>
    <w:rPr>
      <w:rFonts w:ascii="StarSymbol" w:eastAsia="StarSymbol" w:hAnsi="StarSymbol" w:cs="StarSymbol"/>
      <w:sz w:val="18"/>
      <w:szCs w:val="18"/>
    </w:rPr>
  </w:style>
  <w:style w:type="character" w:customStyle="1" w:styleId="WWCharLFO161LVL4">
    <w:name w:val="WW_CharLFO161LVL4"/>
    <w:rsid w:val="0062009F"/>
    <w:rPr>
      <w:rFonts w:ascii="StarSymbol" w:eastAsia="StarSymbol" w:hAnsi="StarSymbol" w:cs="StarSymbol"/>
      <w:sz w:val="18"/>
      <w:szCs w:val="18"/>
    </w:rPr>
  </w:style>
  <w:style w:type="character" w:customStyle="1" w:styleId="WWCharLFO161LVL5">
    <w:name w:val="WW_CharLFO161LVL5"/>
    <w:rsid w:val="0062009F"/>
    <w:rPr>
      <w:rFonts w:ascii="StarSymbol" w:eastAsia="StarSymbol" w:hAnsi="StarSymbol" w:cs="StarSymbol"/>
      <w:sz w:val="18"/>
      <w:szCs w:val="18"/>
    </w:rPr>
  </w:style>
  <w:style w:type="character" w:customStyle="1" w:styleId="WWCharLFO161LVL6">
    <w:name w:val="WW_CharLFO161LVL6"/>
    <w:rsid w:val="0062009F"/>
    <w:rPr>
      <w:rFonts w:ascii="StarSymbol" w:eastAsia="StarSymbol" w:hAnsi="StarSymbol" w:cs="StarSymbol"/>
      <w:sz w:val="18"/>
      <w:szCs w:val="18"/>
    </w:rPr>
  </w:style>
  <w:style w:type="character" w:customStyle="1" w:styleId="WWCharLFO161LVL7">
    <w:name w:val="WW_CharLFO161LVL7"/>
    <w:rsid w:val="0062009F"/>
    <w:rPr>
      <w:rFonts w:ascii="StarSymbol" w:eastAsia="StarSymbol" w:hAnsi="StarSymbol" w:cs="StarSymbol"/>
      <w:sz w:val="18"/>
      <w:szCs w:val="18"/>
    </w:rPr>
  </w:style>
  <w:style w:type="character" w:customStyle="1" w:styleId="WWCharLFO161LVL8">
    <w:name w:val="WW_CharLFO161LVL8"/>
    <w:rsid w:val="0062009F"/>
    <w:rPr>
      <w:rFonts w:ascii="StarSymbol" w:eastAsia="StarSymbol" w:hAnsi="StarSymbol" w:cs="StarSymbol"/>
      <w:sz w:val="18"/>
      <w:szCs w:val="18"/>
    </w:rPr>
  </w:style>
  <w:style w:type="character" w:customStyle="1" w:styleId="WWCharLFO161LVL9">
    <w:name w:val="WW_CharLFO161LVL9"/>
    <w:rsid w:val="0062009F"/>
    <w:rPr>
      <w:rFonts w:ascii="StarSymbol" w:eastAsia="StarSymbol" w:hAnsi="StarSymbol" w:cs="StarSymbol"/>
      <w:sz w:val="18"/>
      <w:szCs w:val="18"/>
    </w:rPr>
  </w:style>
  <w:style w:type="character" w:customStyle="1" w:styleId="WWCharLFO162LVL1">
    <w:name w:val="WW_CharLFO162LVL1"/>
    <w:rsid w:val="0062009F"/>
    <w:rPr>
      <w:rFonts w:ascii="StarSymbol" w:eastAsia="StarSymbol" w:hAnsi="StarSymbol" w:cs="StarSymbol"/>
      <w:sz w:val="18"/>
      <w:szCs w:val="18"/>
    </w:rPr>
  </w:style>
  <w:style w:type="character" w:customStyle="1" w:styleId="WWCharLFO162LVL2">
    <w:name w:val="WW_CharLFO162LVL2"/>
    <w:rsid w:val="0062009F"/>
    <w:rPr>
      <w:rFonts w:ascii="StarSymbol" w:eastAsia="StarSymbol" w:hAnsi="StarSymbol" w:cs="StarSymbol"/>
      <w:sz w:val="18"/>
      <w:szCs w:val="18"/>
    </w:rPr>
  </w:style>
  <w:style w:type="character" w:customStyle="1" w:styleId="WWCharLFO162LVL3">
    <w:name w:val="WW_CharLFO162LVL3"/>
    <w:rsid w:val="0062009F"/>
    <w:rPr>
      <w:rFonts w:ascii="StarSymbol" w:eastAsia="StarSymbol" w:hAnsi="StarSymbol" w:cs="StarSymbol"/>
      <w:sz w:val="18"/>
      <w:szCs w:val="18"/>
    </w:rPr>
  </w:style>
  <w:style w:type="character" w:customStyle="1" w:styleId="WWCharLFO162LVL4">
    <w:name w:val="WW_CharLFO162LVL4"/>
    <w:rsid w:val="0062009F"/>
    <w:rPr>
      <w:rFonts w:ascii="StarSymbol" w:eastAsia="StarSymbol" w:hAnsi="StarSymbol" w:cs="StarSymbol"/>
      <w:sz w:val="18"/>
      <w:szCs w:val="18"/>
    </w:rPr>
  </w:style>
  <w:style w:type="character" w:customStyle="1" w:styleId="WWCharLFO162LVL5">
    <w:name w:val="WW_CharLFO162LVL5"/>
    <w:rsid w:val="0062009F"/>
    <w:rPr>
      <w:rFonts w:ascii="StarSymbol" w:eastAsia="StarSymbol" w:hAnsi="StarSymbol" w:cs="StarSymbol"/>
      <w:sz w:val="18"/>
      <w:szCs w:val="18"/>
    </w:rPr>
  </w:style>
  <w:style w:type="character" w:customStyle="1" w:styleId="WWCharLFO162LVL6">
    <w:name w:val="WW_CharLFO162LVL6"/>
    <w:rsid w:val="0062009F"/>
    <w:rPr>
      <w:rFonts w:ascii="StarSymbol" w:eastAsia="StarSymbol" w:hAnsi="StarSymbol" w:cs="StarSymbol"/>
      <w:sz w:val="18"/>
      <w:szCs w:val="18"/>
    </w:rPr>
  </w:style>
  <w:style w:type="character" w:customStyle="1" w:styleId="WWCharLFO162LVL7">
    <w:name w:val="WW_CharLFO162LVL7"/>
    <w:rsid w:val="0062009F"/>
    <w:rPr>
      <w:rFonts w:ascii="StarSymbol" w:eastAsia="StarSymbol" w:hAnsi="StarSymbol" w:cs="StarSymbol"/>
      <w:sz w:val="18"/>
      <w:szCs w:val="18"/>
    </w:rPr>
  </w:style>
  <w:style w:type="character" w:customStyle="1" w:styleId="WWCharLFO162LVL8">
    <w:name w:val="WW_CharLFO162LVL8"/>
    <w:rsid w:val="0062009F"/>
    <w:rPr>
      <w:rFonts w:ascii="StarSymbol" w:eastAsia="StarSymbol" w:hAnsi="StarSymbol" w:cs="StarSymbol"/>
      <w:sz w:val="18"/>
      <w:szCs w:val="18"/>
    </w:rPr>
  </w:style>
  <w:style w:type="character" w:customStyle="1" w:styleId="WWCharLFO162LVL9">
    <w:name w:val="WW_CharLFO162LVL9"/>
    <w:rsid w:val="0062009F"/>
    <w:rPr>
      <w:rFonts w:ascii="StarSymbol" w:eastAsia="StarSymbol" w:hAnsi="StarSymbol" w:cs="StarSymbol"/>
      <w:sz w:val="18"/>
      <w:szCs w:val="18"/>
    </w:rPr>
  </w:style>
  <w:style w:type="character" w:customStyle="1" w:styleId="WWCharLFO1LVL1">
    <w:name w:val="WW_CharLFO1LVL1"/>
    <w:rsid w:val="0062009F"/>
    <w:rPr>
      <w:rFonts w:ascii="StarSymbol" w:eastAsia="StarSymbol" w:hAnsi="StarSymbol" w:cs="StarSymbol"/>
      <w:sz w:val="18"/>
      <w:szCs w:val="18"/>
    </w:rPr>
  </w:style>
  <w:style w:type="character" w:customStyle="1" w:styleId="WWCharLFO1LVL2">
    <w:name w:val="WW_CharLFO1LVL2"/>
    <w:rsid w:val="0062009F"/>
    <w:rPr>
      <w:rFonts w:ascii="StarSymbol" w:eastAsia="StarSymbol" w:hAnsi="StarSymbol" w:cs="StarSymbol"/>
      <w:sz w:val="18"/>
      <w:szCs w:val="18"/>
    </w:rPr>
  </w:style>
  <w:style w:type="character" w:customStyle="1" w:styleId="WWCharLFO1LVL3">
    <w:name w:val="WW_CharLFO1LVL3"/>
    <w:rsid w:val="0062009F"/>
    <w:rPr>
      <w:rFonts w:ascii="StarSymbol" w:eastAsia="StarSymbol" w:hAnsi="StarSymbol" w:cs="StarSymbol"/>
      <w:sz w:val="18"/>
      <w:szCs w:val="18"/>
    </w:rPr>
  </w:style>
  <w:style w:type="character" w:customStyle="1" w:styleId="WWCharLFO1LVL4">
    <w:name w:val="WW_CharLFO1LVL4"/>
    <w:rsid w:val="0062009F"/>
    <w:rPr>
      <w:rFonts w:ascii="StarSymbol" w:eastAsia="StarSymbol" w:hAnsi="StarSymbol" w:cs="StarSymbol"/>
      <w:sz w:val="18"/>
      <w:szCs w:val="18"/>
    </w:rPr>
  </w:style>
  <w:style w:type="character" w:customStyle="1" w:styleId="WWCharLFO1LVL5">
    <w:name w:val="WW_CharLFO1LVL5"/>
    <w:rsid w:val="0062009F"/>
    <w:rPr>
      <w:rFonts w:ascii="StarSymbol" w:eastAsia="StarSymbol" w:hAnsi="StarSymbol" w:cs="StarSymbol"/>
      <w:sz w:val="18"/>
      <w:szCs w:val="18"/>
    </w:rPr>
  </w:style>
  <w:style w:type="character" w:customStyle="1" w:styleId="WWCharLFO1LVL6">
    <w:name w:val="WW_CharLFO1LVL6"/>
    <w:rsid w:val="0062009F"/>
    <w:rPr>
      <w:rFonts w:ascii="StarSymbol" w:eastAsia="StarSymbol" w:hAnsi="StarSymbol" w:cs="StarSymbol"/>
      <w:sz w:val="18"/>
      <w:szCs w:val="18"/>
    </w:rPr>
  </w:style>
  <w:style w:type="character" w:customStyle="1" w:styleId="WWCharLFO1LVL7">
    <w:name w:val="WW_CharLFO1LVL7"/>
    <w:rsid w:val="0062009F"/>
    <w:rPr>
      <w:rFonts w:ascii="StarSymbol" w:eastAsia="StarSymbol" w:hAnsi="StarSymbol" w:cs="StarSymbol"/>
      <w:sz w:val="18"/>
      <w:szCs w:val="18"/>
    </w:rPr>
  </w:style>
  <w:style w:type="character" w:customStyle="1" w:styleId="WWCharLFO1LVL8">
    <w:name w:val="WW_CharLFO1LVL8"/>
    <w:rsid w:val="0062009F"/>
    <w:rPr>
      <w:rFonts w:ascii="StarSymbol" w:eastAsia="StarSymbol" w:hAnsi="StarSymbol" w:cs="StarSymbol"/>
      <w:sz w:val="18"/>
      <w:szCs w:val="18"/>
    </w:rPr>
  </w:style>
  <w:style w:type="character" w:customStyle="1" w:styleId="WWCharLFO1LVL9">
    <w:name w:val="WW_CharLFO1LVL9"/>
    <w:rsid w:val="0062009F"/>
    <w:rPr>
      <w:rFonts w:ascii="StarSymbol" w:eastAsia="StarSymbol" w:hAnsi="StarSymbol" w:cs="StarSymbol"/>
      <w:sz w:val="18"/>
      <w:szCs w:val="18"/>
    </w:rPr>
  </w:style>
  <w:style w:type="character" w:customStyle="1" w:styleId="WWCharLFO2LVL1">
    <w:name w:val="WW_CharLFO2LVL1"/>
    <w:rsid w:val="0062009F"/>
    <w:rPr>
      <w:rFonts w:ascii="StarSymbol" w:eastAsia="StarSymbol" w:hAnsi="StarSymbol" w:cs="StarSymbol"/>
      <w:sz w:val="18"/>
      <w:szCs w:val="18"/>
    </w:rPr>
  </w:style>
  <w:style w:type="character" w:customStyle="1" w:styleId="WWCharLFO2LVL2">
    <w:name w:val="WW_CharLFO2LVL2"/>
    <w:rsid w:val="0062009F"/>
    <w:rPr>
      <w:rFonts w:ascii="StarSymbol" w:eastAsia="StarSymbol" w:hAnsi="StarSymbol" w:cs="StarSymbol"/>
      <w:sz w:val="18"/>
      <w:szCs w:val="18"/>
    </w:rPr>
  </w:style>
  <w:style w:type="character" w:customStyle="1" w:styleId="WWCharLFO2LVL3">
    <w:name w:val="WW_CharLFO2LVL3"/>
    <w:rsid w:val="0062009F"/>
    <w:rPr>
      <w:rFonts w:ascii="StarSymbol" w:eastAsia="StarSymbol" w:hAnsi="StarSymbol" w:cs="StarSymbol"/>
      <w:sz w:val="18"/>
      <w:szCs w:val="18"/>
    </w:rPr>
  </w:style>
  <w:style w:type="character" w:customStyle="1" w:styleId="WWCharLFO2LVL4">
    <w:name w:val="WW_CharLFO2LVL4"/>
    <w:rsid w:val="0062009F"/>
    <w:rPr>
      <w:rFonts w:ascii="StarSymbol" w:eastAsia="StarSymbol" w:hAnsi="StarSymbol" w:cs="StarSymbol"/>
      <w:sz w:val="18"/>
      <w:szCs w:val="18"/>
    </w:rPr>
  </w:style>
  <w:style w:type="character" w:customStyle="1" w:styleId="WWCharLFO2LVL5">
    <w:name w:val="WW_CharLFO2LVL5"/>
    <w:rsid w:val="0062009F"/>
    <w:rPr>
      <w:rFonts w:ascii="StarSymbol" w:eastAsia="StarSymbol" w:hAnsi="StarSymbol" w:cs="StarSymbol"/>
      <w:sz w:val="18"/>
      <w:szCs w:val="18"/>
    </w:rPr>
  </w:style>
  <w:style w:type="character" w:customStyle="1" w:styleId="WWCharLFO2LVL6">
    <w:name w:val="WW_CharLFO2LVL6"/>
    <w:rsid w:val="0062009F"/>
    <w:rPr>
      <w:rFonts w:ascii="StarSymbol" w:eastAsia="StarSymbol" w:hAnsi="StarSymbol" w:cs="StarSymbol"/>
      <w:sz w:val="18"/>
      <w:szCs w:val="18"/>
    </w:rPr>
  </w:style>
  <w:style w:type="character" w:customStyle="1" w:styleId="WWCharLFO2LVL7">
    <w:name w:val="WW_CharLFO2LVL7"/>
    <w:rsid w:val="0062009F"/>
    <w:rPr>
      <w:rFonts w:ascii="StarSymbol" w:eastAsia="StarSymbol" w:hAnsi="StarSymbol" w:cs="StarSymbol"/>
      <w:sz w:val="18"/>
      <w:szCs w:val="18"/>
    </w:rPr>
  </w:style>
  <w:style w:type="character" w:customStyle="1" w:styleId="WWCharLFO2LVL8">
    <w:name w:val="WW_CharLFO2LVL8"/>
    <w:rsid w:val="0062009F"/>
    <w:rPr>
      <w:rFonts w:ascii="StarSymbol" w:eastAsia="StarSymbol" w:hAnsi="StarSymbol" w:cs="StarSymbol"/>
      <w:sz w:val="18"/>
      <w:szCs w:val="18"/>
    </w:rPr>
  </w:style>
  <w:style w:type="character" w:customStyle="1" w:styleId="WWCharLFO2LVL9">
    <w:name w:val="WW_CharLFO2LVL9"/>
    <w:rsid w:val="0062009F"/>
    <w:rPr>
      <w:rFonts w:ascii="StarSymbol" w:eastAsia="StarSymbol" w:hAnsi="StarSymbol" w:cs="StarSymbol"/>
      <w:sz w:val="18"/>
      <w:szCs w:val="18"/>
    </w:rPr>
  </w:style>
  <w:style w:type="character" w:customStyle="1" w:styleId="WWCharLFO3LVL1">
    <w:name w:val="WW_CharLFO3LVL1"/>
    <w:rsid w:val="0062009F"/>
    <w:rPr>
      <w:rFonts w:ascii="StarSymbol" w:eastAsia="StarSymbol" w:hAnsi="StarSymbol" w:cs="StarSymbol"/>
      <w:sz w:val="18"/>
      <w:szCs w:val="18"/>
    </w:rPr>
  </w:style>
  <w:style w:type="character" w:customStyle="1" w:styleId="WWCharLFO3LVL2">
    <w:name w:val="WW_CharLFO3LVL2"/>
    <w:rsid w:val="0062009F"/>
    <w:rPr>
      <w:rFonts w:ascii="StarSymbol" w:eastAsia="StarSymbol" w:hAnsi="StarSymbol" w:cs="StarSymbol"/>
      <w:sz w:val="18"/>
      <w:szCs w:val="18"/>
    </w:rPr>
  </w:style>
  <w:style w:type="character" w:customStyle="1" w:styleId="WWCharLFO3LVL3">
    <w:name w:val="WW_CharLFO3LVL3"/>
    <w:rsid w:val="0062009F"/>
    <w:rPr>
      <w:rFonts w:ascii="StarSymbol" w:eastAsia="StarSymbol" w:hAnsi="StarSymbol" w:cs="StarSymbol"/>
      <w:sz w:val="18"/>
      <w:szCs w:val="18"/>
    </w:rPr>
  </w:style>
  <w:style w:type="character" w:customStyle="1" w:styleId="WWCharLFO3LVL4">
    <w:name w:val="WW_CharLFO3LVL4"/>
    <w:rsid w:val="0062009F"/>
    <w:rPr>
      <w:rFonts w:ascii="StarSymbol" w:eastAsia="StarSymbol" w:hAnsi="StarSymbol" w:cs="StarSymbol"/>
      <w:sz w:val="18"/>
      <w:szCs w:val="18"/>
    </w:rPr>
  </w:style>
  <w:style w:type="character" w:customStyle="1" w:styleId="WWCharLFO3LVL5">
    <w:name w:val="WW_CharLFO3LVL5"/>
    <w:rsid w:val="0062009F"/>
    <w:rPr>
      <w:rFonts w:ascii="StarSymbol" w:eastAsia="StarSymbol" w:hAnsi="StarSymbol" w:cs="StarSymbol"/>
      <w:sz w:val="18"/>
      <w:szCs w:val="18"/>
    </w:rPr>
  </w:style>
  <w:style w:type="character" w:customStyle="1" w:styleId="WWCharLFO3LVL6">
    <w:name w:val="WW_CharLFO3LVL6"/>
    <w:rsid w:val="0062009F"/>
    <w:rPr>
      <w:rFonts w:ascii="StarSymbol" w:eastAsia="StarSymbol" w:hAnsi="StarSymbol" w:cs="StarSymbol"/>
      <w:sz w:val="18"/>
      <w:szCs w:val="18"/>
    </w:rPr>
  </w:style>
  <w:style w:type="character" w:customStyle="1" w:styleId="WWCharLFO3LVL7">
    <w:name w:val="WW_CharLFO3LVL7"/>
    <w:rsid w:val="0062009F"/>
    <w:rPr>
      <w:rFonts w:ascii="StarSymbol" w:eastAsia="StarSymbol" w:hAnsi="StarSymbol" w:cs="StarSymbol"/>
      <w:sz w:val="18"/>
      <w:szCs w:val="18"/>
    </w:rPr>
  </w:style>
  <w:style w:type="character" w:customStyle="1" w:styleId="WWCharLFO3LVL8">
    <w:name w:val="WW_CharLFO3LVL8"/>
    <w:rsid w:val="0062009F"/>
    <w:rPr>
      <w:rFonts w:ascii="StarSymbol" w:eastAsia="StarSymbol" w:hAnsi="StarSymbol" w:cs="StarSymbol"/>
      <w:sz w:val="18"/>
      <w:szCs w:val="18"/>
    </w:rPr>
  </w:style>
  <w:style w:type="character" w:customStyle="1" w:styleId="WWCharLFO3LVL9">
    <w:name w:val="WW_CharLFO3LVL9"/>
    <w:rsid w:val="0062009F"/>
    <w:rPr>
      <w:rFonts w:ascii="StarSymbol" w:eastAsia="StarSymbol" w:hAnsi="StarSymbol" w:cs="StarSymbol"/>
      <w:sz w:val="18"/>
      <w:szCs w:val="18"/>
    </w:rPr>
  </w:style>
  <w:style w:type="character" w:customStyle="1" w:styleId="WWCharLFO4LVL1">
    <w:name w:val="WW_CharLFO4LVL1"/>
    <w:rsid w:val="0062009F"/>
    <w:rPr>
      <w:rFonts w:ascii="StarSymbol" w:eastAsia="StarSymbol" w:hAnsi="StarSymbol" w:cs="StarSymbol"/>
      <w:sz w:val="18"/>
      <w:szCs w:val="18"/>
    </w:rPr>
  </w:style>
  <w:style w:type="character" w:customStyle="1" w:styleId="WWCharLFO4LVL2">
    <w:name w:val="WW_CharLFO4LVL2"/>
    <w:rsid w:val="0062009F"/>
    <w:rPr>
      <w:rFonts w:ascii="StarSymbol" w:eastAsia="StarSymbol" w:hAnsi="StarSymbol" w:cs="StarSymbol"/>
      <w:sz w:val="18"/>
      <w:szCs w:val="18"/>
    </w:rPr>
  </w:style>
  <w:style w:type="character" w:customStyle="1" w:styleId="WWCharLFO4LVL3">
    <w:name w:val="WW_CharLFO4LVL3"/>
    <w:rsid w:val="0062009F"/>
    <w:rPr>
      <w:rFonts w:ascii="StarSymbol" w:eastAsia="StarSymbol" w:hAnsi="StarSymbol" w:cs="StarSymbol"/>
      <w:sz w:val="18"/>
      <w:szCs w:val="18"/>
    </w:rPr>
  </w:style>
  <w:style w:type="character" w:customStyle="1" w:styleId="WWCharLFO4LVL4">
    <w:name w:val="WW_CharLFO4LVL4"/>
    <w:rsid w:val="0062009F"/>
    <w:rPr>
      <w:rFonts w:ascii="StarSymbol" w:eastAsia="StarSymbol" w:hAnsi="StarSymbol" w:cs="StarSymbol"/>
      <w:sz w:val="18"/>
      <w:szCs w:val="18"/>
    </w:rPr>
  </w:style>
  <w:style w:type="character" w:customStyle="1" w:styleId="WWCharLFO4LVL5">
    <w:name w:val="WW_CharLFO4LVL5"/>
    <w:rsid w:val="0062009F"/>
    <w:rPr>
      <w:rFonts w:ascii="StarSymbol" w:eastAsia="StarSymbol" w:hAnsi="StarSymbol" w:cs="StarSymbol"/>
      <w:sz w:val="18"/>
      <w:szCs w:val="18"/>
    </w:rPr>
  </w:style>
  <w:style w:type="character" w:customStyle="1" w:styleId="WWCharLFO4LVL6">
    <w:name w:val="WW_CharLFO4LVL6"/>
    <w:rsid w:val="0062009F"/>
    <w:rPr>
      <w:rFonts w:ascii="StarSymbol" w:eastAsia="StarSymbol" w:hAnsi="StarSymbol" w:cs="StarSymbol"/>
      <w:sz w:val="18"/>
      <w:szCs w:val="18"/>
    </w:rPr>
  </w:style>
  <w:style w:type="character" w:customStyle="1" w:styleId="WWCharLFO4LVL7">
    <w:name w:val="WW_CharLFO4LVL7"/>
    <w:rsid w:val="0062009F"/>
    <w:rPr>
      <w:rFonts w:ascii="StarSymbol" w:eastAsia="StarSymbol" w:hAnsi="StarSymbol" w:cs="StarSymbol"/>
      <w:sz w:val="18"/>
      <w:szCs w:val="18"/>
    </w:rPr>
  </w:style>
  <w:style w:type="character" w:customStyle="1" w:styleId="WWCharLFO4LVL8">
    <w:name w:val="WW_CharLFO4LVL8"/>
    <w:rsid w:val="0062009F"/>
    <w:rPr>
      <w:rFonts w:ascii="StarSymbol" w:eastAsia="StarSymbol" w:hAnsi="StarSymbol" w:cs="StarSymbol"/>
      <w:sz w:val="18"/>
      <w:szCs w:val="18"/>
    </w:rPr>
  </w:style>
  <w:style w:type="character" w:customStyle="1" w:styleId="WWCharLFO4LVL9">
    <w:name w:val="WW_CharLFO4LVL9"/>
    <w:rsid w:val="0062009F"/>
    <w:rPr>
      <w:rFonts w:ascii="StarSymbol" w:eastAsia="StarSymbol" w:hAnsi="StarSymbol" w:cs="StarSymbol"/>
      <w:sz w:val="18"/>
      <w:szCs w:val="18"/>
    </w:rPr>
  </w:style>
  <w:style w:type="character" w:customStyle="1" w:styleId="WWCharLFO10LVL1">
    <w:name w:val="WW_CharLFO10LVL1"/>
    <w:rsid w:val="0062009F"/>
    <w:rPr>
      <w:rFonts w:ascii="Symbol" w:hAnsi="Symbol" w:cs="Symbol"/>
      <w:b/>
      <w:bCs/>
    </w:rPr>
  </w:style>
  <w:style w:type="character" w:customStyle="1" w:styleId="WWCharLFO10LVL2">
    <w:name w:val="WW_CharLFO10LVL2"/>
    <w:rsid w:val="0062009F"/>
    <w:rPr>
      <w:rFonts w:ascii="Courier New" w:hAnsi="Courier New" w:cs="Courier New"/>
    </w:rPr>
  </w:style>
  <w:style w:type="character" w:customStyle="1" w:styleId="WWCharLFO10LVL3">
    <w:name w:val="WW_CharLFO10LVL3"/>
    <w:rsid w:val="0062009F"/>
    <w:rPr>
      <w:rFonts w:ascii="Wingdings" w:hAnsi="Wingdings" w:cs="Wingdings"/>
    </w:rPr>
  </w:style>
  <w:style w:type="character" w:customStyle="1" w:styleId="WWCharLFO10LVL4">
    <w:name w:val="WW_CharLFO10LVL4"/>
    <w:rsid w:val="0062009F"/>
    <w:rPr>
      <w:rFonts w:ascii="Symbol" w:hAnsi="Symbol" w:cs="Symbol"/>
    </w:rPr>
  </w:style>
  <w:style w:type="character" w:customStyle="1" w:styleId="WWCharLFO10LVL5">
    <w:name w:val="WW_CharLFO10LVL5"/>
    <w:rsid w:val="0062009F"/>
    <w:rPr>
      <w:rFonts w:ascii="Courier New" w:hAnsi="Courier New" w:cs="Courier New"/>
    </w:rPr>
  </w:style>
  <w:style w:type="character" w:customStyle="1" w:styleId="WWCharLFO10LVL6">
    <w:name w:val="WW_CharLFO10LVL6"/>
    <w:rsid w:val="0062009F"/>
    <w:rPr>
      <w:rFonts w:ascii="Wingdings" w:hAnsi="Wingdings" w:cs="Wingdings"/>
    </w:rPr>
  </w:style>
  <w:style w:type="character" w:customStyle="1" w:styleId="WWCharLFO10LVL7">
    <w:name w:val="WW_CharLFO10LVL7"/>
    <w:rsid w:val="0062009F"/>
    <w:rPr>
      <w:rFonts w:ascii="Symbol" w:hAnsi="Symbol" w:cs="Symbol"/>
    </w:rPr>
  </w:style>
  <w:style w:type="character" w:customStyle="1" w:styleId="WWCharLFO10LVL8">
    <w:name w:val="WW_CharLFO10LVL8"/>
    <w:rsid w:val="0062009F"/>
    <w:rPr>
      <w:rFonts w:ascii="Courier New" w:hAnsi="Courier New" w:cs="Courier New"/>
    </w:rPr>
  </w:style>
  <w:style w:type="character" w:customStyle="1" w:styleId="WWCharLFO10LVL9">
    <w:name w:val="WW_CharLFO10LVL9"/>
    <w:rsid w:val="0062009F"/>
    <w:rPr>
      <w:rFonts w:ascii="Wingdings" w:hAnsi="Wingdings" w:cs="Wingdings"/>
    </w:rPr>
  </w:style>
  <w:style w:type="character" w:customStyle="1" w:styleId="af">
    <w:name w:val="Символы концевой сноски"/>
    <w:rsid w:val="0062009F"/>
    <w:rPr>
      <w:vertAlign w:val="superscript"/>
    </w:rPr>
  </w:style>
  <w:style w:type="character" w:customStyle="1" w:styleId="WW-">
    <w:name w:val="WW-Символы концевой сноски"/>
    <w:rsid w:val="0062009F"/>
  </w:style>
  <w:style w:type="character" w:customStyle="1" w:styleId="WW8Num110z2">
    <w:name w:val="WW8Num110z2"/>
    <w:rsid w:val="0062009F"/>
  </w:style>
  <w:style w:type="character" w:customStyle="1" w:styleId="WW8Num110z3">
    <w:name w:val="WW8Num110z3"/>
    <w:rsid w:val="0062009F"/>
  </w:style>
  <w:style w:type="character" w:customStyle="1" w:styleId="WW8Num111z0">
    <w:name w:val="WW8Num111z0"/>
    <w:rsid w:val="0062009F"/>
    <w:rPr>
      <w:rFonts w:ascii="StarSymbol" w:eastAsia="StarSymbol" w:hAnsi="StarSymbol" w:cs="StarSymbol"/>
      <w:sz w:val="18"/>
      <w:szCs w:val="18"/>
    </w:rPr>
  </w:style>
  <w:style w:type="character" w:customStyle="1" w:styleId="WW8Num111z1">
    <w:name w:val="WW8Num111z1"/>
    <w:rsid w:val="0062009F"/>
    <w:rPr>
      <w:rFonts w:ascii="Courier New" w:hAnsi="Courier New" w:cs="Courier New"/>
    </w:rPr>
  </w:style>
  <w:style w:type="character" w:customStyle="1" w:styleId="WW8Num111z2">
    <w:name w:val="WW8Num111z2"/>
    <w:rsid w:val="0062009F"/>
    <w:rPr>
      <w:rFonts w:ascii="Wingdings" w:hAnsi="Wingdings" w:cs="Wingdings"/>
    </w:rPr>
  </w:style>
  <w:style w:type="character" w:customStyle="1" w:styleId="WW8Num111z3">
    <w:name w:val="WW8Num111z3"/>
    <w:rsid w:val="0062009F"/>
    <w:rPr>
      <w:rFonts w:ascii="Symbol" w:hAnsi="Symbol" w:cs="Symbol"/>
    </w:rPr>
  </w:style>
  <w:style w:type="character" w:styleId="af0">
    <w:name w:val="endnote reference"/>
    <w:rsid w:val="0062009F"/>
    <w:rPr>
      <w:vertAlign w:val="superscript"/>
    </w:rPr>
  </w:style>
  <w:style w:type="paragraph" w:customStyle="1" w:styleId="16">
    <w:name w:val="Заголовок1"/>
    <w:basedOn w:val="a1"/>
    <w:next w:val="af1"/>
    <w:rsid w:val="0062009F"/>
    <w:pPr>
      <w:keepNext/>
      <w:spacing w:before="240" w:after="120" w:line="240" w:lineRule="auto"/>
      <w:jc w:val="both"/>
    </w:pPr>
    <w:rPr>
      <w:rFonts w:ascii="Arial" w:eastAsia="Lucida Sans Unicode" w:hAnsi="Arial" w:cs="Tahoma"/>
      <w:sz w:val="28"/>
      <w:szCs w:val="28"/>
      <w:lang w:eastAsia="ar-SA"/>
    </w:rPr>
  </w:style>
  <w:style w:type="paragraph" w:styleId="af1">
    <w:name w:val="Body Text"/>
    <w:basedOn w:val="a1"/>
    <w:link w:val="af2"/>
    <w:rsid w:val="0062009F"/>
    <w:pPr>
      <w:spacing w:after="0" w:line="240" w:lineRule="auto"/>
      <w:jc w:val="both"/>
    </w:pPr>
    <w:rPr>
      <w:rFonts w:ascii="Times New Roman" w:eastAsia="Times New Roman" w:hAnsi="Times New Roman" w:cs="Times New Roman"/>
      <w:sz w:val="24"/>
      <w:szCs w:val="24"/>
      <w:lang w:eastAsia="ar-SA"/>
    </w:rPr>
  </w:style>
  <w:style w:type="character" w:customStyle="1" w:styleId="af2">
    <w:name w:val="Основной текст Знак"/>
    <w:basedOn w:val="a2"/>
    <w:link w:val="af1"/>
    <w:rsid w:val="0062009F"/>
    <w:rPr>
      <w:rFonts w:ascii="Times New Roman" w:eastAsia="Times New Roman" w:hAnsi="Times New Roman" w:cs="Times New Roman"/>
      <w:sz w:val="24"/>
      <w:szCs w:val="24"/>
      <w:lang w:eastAsia="ar-SA"/>
    </w:rPr>
  </w:style>
  <w:style w:type="paragraph" w:styleId="af3">
    <w:name w:val="List"/>
    <w:basedOn w:val="af1"/>
    <w:rsid w:val="0062009F"/>
    <w:rPr>
      <w:rFonts w:cs="Tahoma"/>
    </w:rPr>
  </w:style>
  <w:style w:type="paragraph" w:customStyle="1" w:styleId="17">
    <w:name w:val="Название1"/>
    <w:basedOn w:val="a1"/>
    <w:rsid w:val="0062009F"/>
    <w:pPr>
      <w:suppressLineNumbers/>
      <w:spacing w:before="120" w:after="120" w:line="240" w:lineRule="auto"/>
      <w:jc w:val="both"/>
    </w:pPr>
    <w:rPr>
      <w:rFonts w:ascii="Times New Roman" w:eastAsia="Times New Roman" w:hAnsi="Times New Roman" w:cs="Tahoma"/>
      <w:i/>
      <w:iCs/>
      <w:sz w:val="24"/>
      <w:szCs w:val="24"/>
      <w:lang w:eastAsia="ar-SA"/>
    </w:rPr>
  </w:style>
  <w:style w:type="paragraph" w:customStyle="1" w:styleId="18">
    <w:name w:val="Указатель1"/>
    <w:basedOn w:val="a1"/>
    <w:rsid w:val="0062009F"/>
    <w:pPr>
      <w:suppressLineNumbers/>
      <w:spacing w:after="0" w:line="240" w:lineRule="auto"/>
      <w:jc w:val="both"/>
    </w:pPr>
    <w:rPr>
      <w:rFonts w:ascii="Times New Roman" w:eastAsia="Times New Roman" w:hAnsi="Times New Roman" w:cs="Tahoma"/>
      <w:sz w:val="24"/>
      <w:szCs w:val="24"/>
      <w:lang w:eastAsia="ar-SA"/>
    </w:rPr>
  </w:style>
  <w:style w:type="paragraph" w:styleId="af4">
    <w:name w:val="Body Text Indent"/>
    <w:basedOn w:val="a1"/>
    <w:link w:val="af5"/>
    <w:rsid w:val="0062009F"/>
    <w:pPr>
      <w:spacing w:after="120" w:line="240" w:lineRule="auto"/>
      <w:ind w:left="283"/>
      <w:jc w:val="both"/>
    </w:pPr>
    <w:rPr>
      <w:rFonts w:ascii="Times New Roman" w:eastAsia="Times New Roman" w:hAnsi="Times New Roman" w:cs="Times New Roman"/>
      <w:sz w:val="24"/>
      <w:szCs w:val="24"/>
      <w:lang w:eastAsia="ar-SA"/>
    </w:rPr>
  </w:style>
  <w:style w:type="character" w:customStyle="1" w:styleId="af5">
    <w:name w:val="Основной текст с отступом Знак"/>
    <w:basedOn w:val="a2"/>
    <w:link w:val="af4"/>
    <w:rsid w:val="0062009F"/>
    <w:rPr>
      <w:rFonts w:ascii="Times New Roman" w:eastAsia="Times New Roman" w:hAnsi="Times New Roman" w:cs="Times New Roman"/>
      <w:sz w:val="24"/>
      <w:szCs w:val="24"/>
      <w:lang w:eastAsia="ar-SA"/>
    </w:rPr>
  </w:style>
  <w:style w:type="paragraph" w:styleId="af6">
    <w:name w:val="Title"/>
    <w:aliases w:val="Заголовок"/>
    <w:basedOn w:val="a1"/>
    <w:next w:val="af1"/>
    <w:link w:val="af7"/>
    <w:qFormat/>
    <w:rsid w:val="0062009F"/>
    <w:pPr>
      <w:keepNext/>
      <w:spacing w:before="240" w:after="120" w:line="240" w:lineRule="auto"/>
      <w:jc w:val="both"/>
    </w:pPr>
    <w:rPr>
      <w:rFonts w:ascii="Arial" w:eastAsia="Arial Unicode MS" w:hAnsi="Arial" w:cs="Tahoma"/>
      <w:sz w:val="28"/>
      <w:szCs w:val="28"/>
      <w:lang w:eastAsia="ar-SA"/>
    </w:rPr>
  </w:style>
  <w:style w:type="character" w:customStyle="1" w:styleId="af7">
    <w:name w:val="Название Знак"/>
    <w:aliases w:val="Заголовок Знак"/>
    <w:basedOn w:val="a2"/>
    <w:link w:val="af6"/>
    <w:rsid w:val="0062009F"/>
    <w:rPr>
      <w:rFonts w:ascii="Arial" w:eastAsia="Arial Unicode MS" w:hAnsi="Arial" w:cs="Tahoma"/>
      <w:sz w:val="28"/>
      <w:szCs w:val="28"/>
      <w:lang w:eastAsia="ar-SA"/>
    </w:rPr>
  </w:style>
  <w:style w:type="paragraph" w:styleId="af8">
    <w:name w:val="Subtitle"/>
    <w:basedOn w:val="af6"/>
    <w:next w:val="af1"/>
    <w:link w:val="af9"/>
    <w:qFormat/>
    <w:rsid w:val="0062009F"/>
    <w:pPr>
      <w:jc w:val="center"/>
    </w:pPr>
    <w:rPr>
      <w:i/>
      <w:iCs/>
    </w:rPr>
  </w:style>
  <w:style w:type="character" w:customStyle="1" w:styleId="af9">
    <w:name w:val="Подзаголовок Знак"/>
    <w:basedOn w:val="a2"/>
    <w:link w:val="af8"/>
    <w:rsid w:val="0062009F"/>
    <w:rPr>
      <w:rFonts w:ascii="Arial" w:eastAsia="Arial Unicode MS" w:hAnsi="Arial" w:cs="Tahoma"/>
      <w:i/>
      <w:iCs/>
      <w:sz w:val="28"/>
      <w:szCs w:val="28"/>
      <w:lang w:eastAsia="ar-SA"/>
    </w:rPr>
  </w:style>
  <w:style w:type="paragraph" w:styleId="afa">
    <w:name w:val="header"/>
    <w:basedOn w:val="a1"/>
    <w:link w:val="afb"/>
    <w:uiPriority w:val="99"/>
    <w:rsid w:val="0062009F"/>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afb">
    <w:name w:val="Верхний колонтитул Знак"/>
    <w:basedOn w:val="a2"/>
    <w:link w:val="afa"/>
    <w:uiPriority w:val="99"/>
    <w:rsid w:val="0062009F"/>
    <w:rPr>
      <w:rFonts w:ascii="Times New Roman" w:eastAsia="Times New Roman" w:hAnsi="Times New Roman" w:cs="Times New Roman"/>
      <w:sz w:val="24"/>
      <w:szCs w:val="24"/>
      <w:lang w:eastAsia="ar-SA"/>
    </w:rPr>
  </w:style>
  <w:style w:type="paragraph" w:styleId="afc">
    <w:name w:val="footer"/>
    <w:basedOn w:val="a1"/>
    <w:link w:val="afd"/>
    <w:uiPriority w:val="99"/>
    <w:rsid w:val="0062009F"/>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afd">
    <w:name w:val="Нижний колонтитул Знак"/>
    <w:basedOn w:val="a2"/>
    <w:link w:val="afc"/>
    <w:uiPriority w:val="99"/>
    <w:rsid w:val="0062009F"/>
    <w:rPr>
      <w:rFonts w:ascii="Times New Roman" w:eastAsia="Times New Roman" w:hAnsi="Times New Roman" w:cs="Times New Roman"/>
      <w:sz w:val="24"/>
      <w:szCs w:val="24"/>
      <w:lang w:eastAsia="ar-SA"/>
    </w:rPr>
  </w:style>
  <w:style w:type="paragraph" w:customStyle="1" w:styleId="afe">
    <w:name w:val="Содержимое таблицы"/>
    <w:basedOn w:val="a1"/>
    <w:rsid w:val="0062009F"/>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ff">
    <w:name w:val="Заголовок таблицы"/>
    <w:basedOn w:val="afe"/>
    <w:rsid w:val="0062009F"/>
    <w:pPr>
      <w:jc w:val="center"/>
    </w:pPr>
    <w:rPr>
      <w:b/>
      <w:bCs/>
    </w:rPr>
  </w:style>
  <w:style w:type="paragraph" w:customStyle="1" w:styleId="aff0">
    <w:name w:val="Содержимое врезки"/>
    <w:basedOn w:val="af1"/>
    <w:rsid w:val="0062009F"/>
  </w:style>
  <w:style w:type="paragraph" w:styleId="aff1">
    <w:name w:val="TOC Heading"/>
    <w:basedOn w:val="af6"/>
    <w:qFormat/>
    <w:rsid w:val="0062009F"/>
    <w:pPr>
      <w:suppressLineNumbers/>
      <w:spacing w:before="0" w:after="0"/>
    </w:pPr>
    <w:rPr>
      <w:b/>
      <w:bCs/>
      <w:sz w:val="32"/>
      <w:szCs w:val="32"/>
    </w:rPr>
  </w:style>
  <w:style w:type="paragraph" w:styleId="19">
    <w:name w:val="toc 1"/>
    <w:basedOn w:val="1a"/>
    <w:next w:val="1"/>
    <w:link w:val="1b"/>
    <w:autoRedefine/>
    <w:uiPriority w:val="39"/>
    <w:rsid w:val="0062009F"/>
    <w:pPr>
      <w:tabs>
        <w:tab w:val="right" w:leader="dot" w:pos="9629"/>
      </w:tabs>
      <w:spacing w:before="120"/>
      <w:ind w:left="0" w:firstLine="0"/>
    </w:pPr>
    <w:rPr>
      <w:rFonts w:ascii="Calibri Light" w:hAnsi="Calibri Light"/>
      <w:b/>
      <w:bCs/>
      <w:caps/>
    </w:rPr>
  </w:style>
  <w:style w:type="paragraph" w:styleId="23">
    <w:name w:val="toc 2"/>
    <w:basedOn w:val="18"/>
    <w:uiPriority w:val="39"/>
    <w:rsid w:val="0062009F"/>
    <w:pPr>
      <w:suppressLineNumbers w:val="0"/>
      <w:spacing w:before="240"/>
      <w:jc w:val="left"/>
    </w:pPr>
    <w:rPr>
      <w:rFonts w:ascii="Calibri" w:hAnsi="Calibri" w:cs="Times New Roman"/>
      <w:b/>
      <w:bCs/>
      <w:sz w:val="20"/>
      <w:szCs w:val="20"/>
    </w:rPr>
  </w:style>
  <w:style w:type="paragraph" w:styleId="31">
    <w:name w:val="toc 3"/>
    <w:basedOn w:val="18"/>
    <w:rsid w:val="0062009F"/>
    <w:pPr>
      <w:suppressLineNumbers w:val="0"/>
      <w:ind w:left="240"/>
      <w:jc w:val="left"/>
    </w:pPr>
    <w:rPr>
      <w:rFonts w:ascii="Calibri" w:hAnsi="Calibri" w:cs="Times New Roman"/>
      <w:sz w:val="20"/>
      <w:szCs w:val="20"/>
    </w:rPr>
  </w:style>
  <w:style w:type="paragraph" w:styleId="41">
    <w:name w:val="toc 4"/>
    <w:basedOn w:val="18"/>
    <w:rsid w:val="0062009F"/>
    <w:pPr>
      <w:suppressLineNumbers w:val="0"/>
      <w:ind w:left="480"/>
      <w:jc w:val="left"/>
    </w:pPr>
    <w:rPr>
      <w:rFonts w:ascii="Calibri" w:hAnsi="Calibri" w:cs="Times New Roman"/>
      <w:sz w:val="20"/>
      <w:szCs w:val="20"/>
    </w:rPr>
  </w:style>
  <w:style w:type="paragraph" w:styleId="51">
    <w:name w:val="toc 5"/>
    <w:basedOn w:val="18"/>
    <w:rsid w:val="0062009F"/>
    <w:pPr>
      <w:suppressLineNumbers w:val="0"/>
      <w:ind w:left="720"/>
      <w:jc w:val="left"/>
    </w:pPr>
    <w:rPr>
      <w:rFonts w:ascii="Calibri" w:hAnsi="Calibri" w:cs="Times New Roman"/>
      <w:sz w:val="20"/>
      <w:szCs w:val="20"/>
    </w:rPr>
  </w:style>
  <w:style w:type="paragraph" w:styleId="61">
    <w:name w:val="toc 6"/>
    <w:basedOn w:val="18"/>
    <w:rsid w:val="0062009F"/>
    <w:pPr>
      <w:suppressLineNumbers w:val="0"/>
      <w:ind w:left="960"/>
      <w:jc w:val="left"/>
    </w:pPr>
    <w:rPr>
      <w:rFonts w:ascii="Calibri" w:hAnsi="Calibri" w:cs="Times New Roman"/>
      <w:sz w:val="20"/>
      <w:szCs w:val="20"/>
    </w:rPr>
  </w:style>
  <w:style w:type="paragraph" w:styleId="71">
    <w:name w:val="toc 7"/>
    <w:basedOn w:val="18"/>
    <w:rsid w:val="0062009F"/>
    <w:pPr>
      <w:suppressLineNumbers w:val="0"/>
      <w:ind w:left="1200"/>
      <w:jc w:val="left"/>
    </w:pPr>
    <w:rPr>
      <w:rFonts w:ascii="Calibri" w:hAnsi="Calibri" w:cs="Times New Roman"/>
      <w:sz w:val="20"/>
      <w:szCs w:val="20"/>
    </w:rPr>
  </w:style>
  <w:style w:type="paragraph" w:styleId="81">
    <w:name w:val="toc 8"/>
    <w:basedOn w:val="18"/>
    <w:rsid w:val="0062009F"/>
    <w:pPr>
      <w:suppressLineNumbers w:val="0"/>
      <w:ind w:left="1440"/>
      <w:jc w:val="left"/>
    </w:pPr>
    <w:rPr>
      <w:rFonts w:ascii="Calibri" w:hAnsi="Calibri" w:cs="Times New Roman"/>
      <w:sz w:val="20"/>
      <w:szCs w:val="20"/>
    </w:rPr>
  </w:style>
  <w:style w:type="paragraph" w:styleId="91">
    <w:name w:val="toc 9"/>
    <w:basedOn w:val="18"/>
    <w:rsid w:val="0062009F"/>
    <w:pPr>
      <w:suppressLineNumbers w:val="0"/>
      <w:ind w:left="1680"/>
      <w:jc w:val="left"/>
    </w:pPr>
    <w:rPr>
      <w:rFonts w:ascii="Calibri" w:hAnsi="Calibri" w:cs="Times New Roman"/>
      <w:sz w:val="20"/>
      <w:szCs w:val="20"/>
    </w:rPr>
  </w:style>
  <w:style w:type="paragraph" w:customStyle="1" w:styleId="100">
    <w:name w:val="Оглавление 10"/>
    <w:basedOn w:val="18"/>
    <w:rsid w:val="0062009F"/>
    <w:pPr>
      <w:tabs>
        <w:tab w:val="right" w:leader="dot" w:pos="9639"/>
      </w:tabs>
      <w:ind w:left="2547"/>
    </w:pPr>
  </w:style>
  <w:style w:type="paragraph" w:customStyle="1" w:styleId="1c">
    <w:name w:val="Цитата1"/>
    <w:basedOn w:val="a1"/>
    <w:rsid w:val="0062009F"/>
    <w:pPr>
      <w:spacing w:after="0" w:line="240" w:lineRule="auto"/>
      <w:ind w:left="1440" w:right="791"/>
      <w:jc w:val="both"/>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1"/>
    <w:rsid w:val="0062009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1"/>
    <w:rsid w:val="0062009F"/>
    <w:pPr>
      <w:spacing w:after="120" w:line="240" w:lineRule="auto"/>
      <w:ind w:left="283"/>
      <w:jc w:val="both"/>
    </w:pPr>
    <w:rPr>
      <w:rFonts w:ascii="Times New Roman" w:eastAsia="Times New Roman" w:hAnsi="Times New Roman" w:cs="Times New Roman"/>
      <w:sz w:val="16"/>
      <w:szCs w:val="16"/>
      <w:lang w:eastAsia="ar-SA"/>
    </w:rPr>
  </w:style>
  <w:style w:type="paragraph" w:customStyle="1" w:styleId="a0">
    <w:name w:val="Список с чёрточками"/>
    <w:basedOn w:val="a1"/>
    <w:rsid w:val="0062009F"/>
    <w:pPr>
      <w:numPr>
        <w:numId w:val="5"/>
      </w:numPr>
      <w:tabs>
        <w:tab w:val="left" w:pos="927"/>
      </w:tabs>
      <w:overflowPunct w:val="0"/>
      <w:autoSpaceDE w:val="0"/>
      <w:spacing w:before="113" w:after="113" w:line="240" w:lineRule="auto"/>
      <w:ind w:left="567" w:firstLine="0"/>
      <w:jc w:val="both"/>
      <w:textAlignment w:val="baseline"/>
    </w:pPr>
    <w:rPr>
      <w:rFonts w:ascii="Times New Roman" w:eastAsia="Times New Roman" w:hAnsi="Times New Roman" w:cs="Times New Roman"/>
      <w:sz w:val="24"/>
      <w:szCs w:val="24"/>
      <w:lang w:eastAsia="ar-SA"/>
    </w:rPr>
  </w:style>
  <w:style w:type="paragraph" w:customStyle="1" w:styleId="aff2">
    <w:name w:val="Текст таблицы"/>
    <w:basedOn w:val="a1"/>
    <w:rsid w:val="0062009F"/>
    <w:pPr>
      <w:snapToGrid w:val="0"/>
      <w:spacing w:before="57" w:after="57" w:line="240" w:lineRule="auto"/>
      <w:ind w:left="-80" w:right="-37"/>
      <w:jc w:val="center"/>
    </w:pPr>
    <w:rPr>
      <w:rFonts w:ascii="Times New Roman" w:eastAsia="Times New Roman" w:hAnsi="Times New Roman" w:cs="Times New Roman"/>
      <w:sz w:val="24"/>
      <w:szCs w:val="24"/>
      <w:lang w:val="en-US" w:eastAsia="ar-SA"/>
    </w:rPr>
  </w:style>
  <w:style w:type="paragraph" w:customStyle="1" w:styleId="aff3">
    <w:name w:val="Текст таблицы влево"/>
    <w:basedOn w:val="aff2"/>
    <w:rsid w:val="0062009F"/>
    <w:pPr>
      <w:spacing w:before="0" w:after="0"/>
      <w:ind w:left="118" w:firstLine="14"/>
      <w:jc w:val="left"/>
    </w:pPr>
  </w:style>
  <w:style w:type="paragraph" w:customStyle="1" w:styleId="aff4">
    <w:name w:val="Список с чёрточками малый интервал"/>
    <w:basedOn w:val="a0"/>
    <w:rsid w:val="0062009F"/>
    <w:pPr>
      <w:spacing w:before="0" w:after="0"/>
      <w:ind w:left="576"/>
    </w:pPr>
  </w:style>
  <w:style w:type="paragraph" w:customStyle="1" w:styleId="32">
    <w:name w:val="Список с чёрточками 3"/>
    <w:basedOn w:val="a1"/>
    <w:rsid w:val="0062009F"/>
    <w:pPr>
      <w:spacing w:after="0" w:line="240" w:lineRule="auto"/>
      <w:ind w:left="621" w:hanging="325"/>
      <w:jc w:val="both"/>
    </w:pPr>
    <w:rPr>
      <w:rFonts w:ascii="Times New Roman" w:eastAsia="Times New Roman" w:hAnsi="Times New Roman" w:cs="Times New Roman"/>
      <w:sz w:val="24"/>
      <w:szCs w:val="24"/>
      <w:lang w:eastAsia="ar-SA"/>
    </w:rPr>
  </w:style>
  <w:style w:type="paragraph" w:customStyle="1" w:styleId="aff5">
    <w:name w:val="с чертами в таблице"/>
    <w:basedOn w:val="a1"/>
    <w:rsid w:val="0062009F"/>
    <w:pPr>
      <w:spacing w:after="0" w:line="240" w:lineRule="auto"/>
      <w:ind w:left="217" w:right="19" w:hanging="198"/>
    </w:pPr>
    <w:rPr>
      <w:rFonts w:ascii="Times New Roman" w:eastAsia="Times New Roman" w:hAnsi="Times New Roman" w:cs="Times New Roman"/>
      <w:sz w:val="24"/>
      <w:szCs w:val="24"/>
      <w:lang w:eastAsia="ar-SA"/>
    </w:rPr>
  </w:style>
  <w:style w:type="paragraph" w:customStyle="1" w:styleId="aff6">
    <w:name w:val="Список со звёздочками"/>
    <w:basedOn w:val="a1"/>
    <w:rsid w:val="0062009F"/>
    <w:pPr>
      <w:spacing w:after="0" w:line="240" w:lineRule="auto"/>
      <w:ind w:left="1408" w:firstLine="16"/>
      <w:jc w:val="both"/>
    </w:pPr>
    <w:rPr>
      <w:rFonts w:ascii="Times New Roman" w:eastAsia="Times New Roman" w:hAnsi="Times New Roman" w:cs="Times New Roman"/>
      <w:sz w:val="24"/>
      <w:szCs w:val="24"/>
      <w:lang w:eastAsia="ar-SA"/>
    </w:rPr>
  </w:style>
  <w:style w:type="paragraph" w:customStyle="1" w:styleId="aff7">
    <w:name w:val="Список сдивнутый с чёрточками"/>
    <w:basedOn w:val="aff4"/>
    <w:rsid w:val="0062009F"/>
    <w:pPr>
      <w:tabs>
        <w:tab w:val="left" w:pos="2432"/>
      </w:tabs>
      <w:ind w:left="1344"/>
    </w:pPr>
  </w:style>
  <w:style w:type="paragraph" w:customStyle="1" w:styleId="311">
    <w:name w:val="Заголовок 3.1"/>
    <w:basedOn w:val="a1"/>
    <w:rsid w:val="0062009F"/>
    <w:pPr>
      <w:tabs>
        <w:tab w:val="left" w:pos="480"/>
      </w:tabs>
      <w:spacing w:after="0" w:line="240" w:lineRule="auto"/>
      <w:ind w:right="71"/>
      <w:jc w:val="center"/>
    </w:pPr>
    <w:rPr>
      <w:rFonts w:ascii="Times New Roman" w:eastAsia="Times New Roman" w:hAnsi="Times New Roman" w:cs="Times New Roman"/>
      <w:b/>
      <w:sz w:val="24"/>
      <w:szCs w:val="24"/>
      <w:lang w:eastAsia="ar-SA"/>
    </w:rPr>
  </w:style>
  <w:style w:type="paragraph" w:customStyle="1" w:styleId="aff8">
    <w:name w:val="Номер таблицы"/>
    <w:basedOn w:val="a1"/>
    <w:rsid w:val="0062009F"/>
    <w:pPr>
      <w:spacing w:after="0" w:line="240" w:lineRule="auto"/>
      <w:jc w:val="right"/>
    </w:pPr>
    <w:rPr>
      <w:rFonts w:ascii="Times New Roman" w:eastAsia="Times New Roman" w:hAnsi="Times New Roman" w:cs="Times New Roman"/>
      <w:bCs/>
      <w:sz w:val="24"/>
      <w:szCs w:val="24"/>
      <w:lang w:eastAsia="ar-SA"/>
    </w:rPr>
  </w:style>
  <w:style w:type="paragraph" w:customStyle="1" w:styleId="3110">
    <w:name w:val="Заголовок 3.1.1"/>
    <w:basedOn w:val="311"/>
    <w:rsid w:val="0062009F"/>
  </w:style>
  <w:style w:type="paragraph" w:customStyle="1" w:styleId="aff9">
    <w:name w:val="Оглавление первый"/>
    <w:basedOn w:val="a1"/>
    <w:link w:val="affa"/>
    <w:rsid w:val="0062009F"/>
    <w:pPr>
      <w:tabs>
        <w:tab w:val="right" w:leader="dot" w:pos="9216"/>
      </w:tabs>
      <w:suppressAutoHyphens/>
      <w:spacing w:after="0" w:line="240" w:lineRule="auto"/>
      <w:ind w:firstLine="304"/>
      <w:jc w:val="both"/>
    </w:pPr>
    <w:rPr>
      <w:rFonts w:ascii="Times New Roman" w:eastAsia="Times New Roman" w:hAnsi="Times New Roman" w:cs="Times New Roman"/>
      <w:sz w:val="24"/>
      <w:szCs w:val="24"/>
      <w:lang w:eastAsia="ar-SA"/>
    </w:rPr>
  </w:style>
  <w:style w:type="paragraph" w:customStyle="1" w:styleId="a">
    <w:name w:val="Оглавление второй"/>
    <w:basedOn w:val="a1"/>
    <w:rsid w:val="0062009F"/>
    <w:pPr>
      <w:numPr>
        <w:numId w:val="2"/>
      </w:numPr>
      <w:tabs>
        <w:tab w:val="clear" w:pos="720"/>
        <w:tab w:val="left" w:pos="704"/>
        <w:tab w:val="right" w:leader="dot" w:pos="9216"/>
      </w:tabs>
      <w:spacing w:after="0" w:line="240" w:lineRule="auto"/>
      <w:ind w:left="-720" w:firstLine="0"/>
      <w:jc w:val="both"/>
    </w:pPr>
    <w:rPr>
      <w:rFonts w:ascii="Times New Roman" w:eastAsia="Times New Roman" w:hAnsi="Times New Roman" w:cs="Times New Roman"/>
      <w:sz w:val="24"/>
      <w:szCs w:val="24"/>
      <w:lang w:eastAsia="ar-SA"/>
    </w:rPr>
  </w:style>
  <w:style w:type="paragraph" w:customStyle="1" w:styleId="affb">
    <w:name w:val="Оглавление третий"/>
    <w:basedOn w:val="aff9"/>
    <w:rsid w:val="0062009F"/>
    <w:pPr>
      <w:tabs>
        <w:tab w:val="left" w:pos="1072"/>
      </w:tabs>
      <w:ind w:firstLine="560"/>
    </w:pPr>
  </w:style>
  <w:style w:type="paragraph" w:customStyle="1" w:styleId="affc">
    <w:name w:val="Оглавление чертёж"/>
    <w:basedOn w:val="aff9"/>
    <w:rsid w:val="0062009F"/>
    <w:pPr>
      <w:ind w:firstLine="1616"/>
    </w:pPr>
  </w:style>
  <w:style w:type="paragraph" w:customStyle="1" w:styleId="312">
    <w:name w:val="Оглавление 3.1"/>
    <w:basedOn w:val="affb"/>
    <w:rsid w:val="0062009F"/>
    <w:pPr>
      <w:tabs>
        <w:tab w:val="left" w:pos="1552"/>
      </w:tabs>
      <w:ind w:firstLine="816"/>
    </w:pPr>
  </w:style>
  <w:style w:type="paragraph" w:customStyle="1" w:styleId="220">
    <w:name w:val="Основной текст с отступом 22"/>
    <w:basedOn w:val="a1"/>
    <w:rsid w:val="0062009F"/>
    <w:pPr>
      <w:overflowPunct w:val="0"/>
      <w:autoSpaceDE w:val="0"/>
      <w:spacing w:after="0" w:line="240" w:lineRule="auto"/>
      <w:ind w:firstLine="851"/>
      <w:jc w:val="both"/>
    </w:pPr>
    <w:rPr>
      <w:rFonts w:ascii="Times New Roman" w:eastAsia="Times New Roman" w:hAnsi="Times New Roman" w:cs="Times New Roman"/>
      <w:sz w:val="24"/>
      <w:szCs w:val="24"/>
      <w:lang w:eastAsia="ar-SA"/>
    </w:rPr>
  </w:style>
  <w:style w:type="paragraph" w:customStyle="1" w:styleId="211">
    <w:name w:val="Основной текст 21"/>
    <w:basedOn w:val="a1"/>
    <w:rsid w:val="0062009F"/>
    <w:pPr>
      <w:overflowPunct w:val="0"/>
      <w:autoSpaceDE w:val="0"/>
      <w:spacing w:after="0" w:line="240" w:lineRule="auto"/>
      <w:ind w:firstLine="851"/>
      <w:jc w:val="both"/>
    </w:pPr>
    <w:rPr>
      <w:rFonts w:ascii="Times New Roman" w:eastAsia="Times New Roman" w:hAnsi="Times New Roman" w:cs="Times New Roman"/>
      <w:sz w:val="24"/>
      <w:szCs w:val="24"/>
      <w:lang w:eastAsia="ar-SA"/>
    </w:rPr>
  </w:style>
  <w:style w:type="paragraph" w:customStyle="1" w:styleId="ConsPlusTitle">
    <w:name w:val="ConsPlusTitle"/>
    <w:rsid w:val="0062009F"/>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1d">
    <w:name w:val="Обычный1"/>
    <w:rsid w:val="0062009F"/>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4">
    <w:name w:val="Основной текст2"/>
    <w:basedOn w:val="1d"/>
    <w:rsid w:val="0062009F"/>
    <w:pPr>
      <w:ind w:right="1134"/>
    </w:pPr>
    <w:rPr>
      <w:sz w:val="28"/>
    </w:rPr>
  </w:style>
  <w:style w:type="paragraph" w:customStyle="1" w:styleId="affd">
    <w:name w:val="???????"/>
    <w:rsid w:val="0062009F"/>
    <w:pPr>
      <w:widowControl w:val="0"/>
      <w:suppressAutoHyphens/>
      <w:autoSpaceDE w:val="0"/>
      <w:spacing w:after="0" w:line="240" w:lineRule="auto"/>
    </w:pPr>
    <w:rPr>
      <w:rFonts w:ascii="Times New Roman" w:eastAsia="Lucida Sans Unicode" w:hAnsi="Times New Roman" w:cs="Tahoma"/>
      <w:sz w:val="24"/>
      <w:szCs w:val="24"/>
      <w:lang w:val="en-US" w:eastAsia="ru-RU" w:bidi="ru-RU"/>
    </w:rPr>
  </w:style>
  <w:style w:type="paragraph" w:customStyle="1" w:styleId="affe">
    <w:name w:val="?????????? ???????"/>
    <w:basedOn w:val="affd"/>
    <w:rsid w:val="0062009F"/>
    <w:rPr>
      <w:lang w:val="ru-RU"/>
    </w:rPr>
  </w:style>
  <w:style w:type="paragraph" w:customStyle="1" w:styleId="ConsPlusDocList">
    <w:name w:val="ConsPlusDocList"/>
    <w:next w:val="a1"/>
    <w:rsid w:val="0062009F"/>
    <w:pPr>
      <w:widowControl w:val="0"/>
      <w:suppressAutoHyphens/>
      <w:spacing w:after="0" w:line="240" w:lineRule="auto"/>
    </w:pPr>
    <w:rPr>
      <w:rFonts w:ascii="Arial" w:eastAsia="Arial" w:hAnsi="Arial" w:cs="Arial"/>
      <w:sz w:val="20"/>
      <w:szCs w:val="20"/>
      <w:lang w:eastAsia="ru-RU" w:bidi="ru-RU"/>
    </w:rPr>
  </w:style>
  <w:style w:type="paragraph" w:customStyle="1" w:styleId="ConsPlusNormal">
    <w:name w:val="ConsPlusNormal"/>
    <w:next w:val="a1"/>
    <w:rsid w:val="0062009F"/>
    <w:pPr>
      <w:widowControl w:val="0"/>
      <w:suppressAutoHyphens/>
      <w:spacing w:after="0" w:line="240" w:lineRule="auto"/>
      <w:ind w:firstLine="720"/>
    </w:pPr>
    <w:rPr>
      <w:rFonts w:ascii="Arial" w:eastAsia="Arial" w:hAnsi="Arial" w:cs="Arial"/>
      <w:sz w:val="20"/>
      <w:szCs w:val="20"/>
      <w:lang w:eastAsia="ru-RU" w:bidi="ru-RU"/>
    </w:rPr>
  </w:style>
  <w:style w:type="paragraph" w:customStyle="1" w:styleId="FORMATTEXT">
    <w:name w:val=".FORMATTEXT"/>
    <w:next w:val="a1"/>
    <w:uiPriority w:val="99"/>
    <w:rsid w:val="0062009F"/>
    <w:pPr>
      <w:widowControl w:val="0"/>
      <w:suppressAutoHyphens/>
      <w:spacing w:after="0" w:line="240" w:lineRule="auto"/>
    </w:pPr>
    <w:rPr>
      <w:rFonts w:ascii="Arial" w:eastAsia="Arial" w:hAnsi="Arial" w:cs="Arial"/>
      <w:sz w:val="20"/>
      <w:szCs w:val="24"/>
      <w:lang w:eastAsia="ru-RU" w:bidi="ru-RU"/>
    </w:rPr>
  </w:style>
  <w:style w:type="paragraph" w:customStyle="1" w:styleId="25">
    <w:name w:val="Основной текст (2)"/>
    <w:rsid w:val="0062009F"/>
    <w:pPr>
      <w:widowControl w:val="0"/>
      <w:shd w:val="clear" w:color="auto" w:fill="FFFFFF"/>
      <w:suppressAutoHyphens/>
      <w:spacing w:after="240" w:line="298" w:lineRule="exact"/>
    </w:pPr>
    <w:rPr>
      <w:rFonts w:ascii="Times New Roman" w:eastAsia="Times New Roman" w:hAnsi="Times New Roman" w:cs="Times New Roman"/>
      <w:sz w:val="26"/>
      <w:szCs w:val="26"/>
      <w:lang w:eastAsia="ru-RU" w:bidi="ru-RU"/>
    </w:rPr>
  </w:style>
  <w:style w:type="paragraph" w:customStyle="1" w:styleId="1e">
    <w:name w:val="Текст1"/>
    <w:basedOn w:val="a1"/>
    <w:rsid w:val="0062009F"/>
    <w:pPr>
      <w:widowControl w:val="0"/>
      <w:spacing w:after="0"/>
      <w:ind w:firstLine="720"/>
      <w:jc w:val="both"/>
    </w:pPr>
    <w:rPr>
      <w:rFonts w:ascii="Times New Roman" w:eastAsia="Times New Roman" w:hAnsi="Times New Roman" w:cs="Consolas"/>
      <w:sz w:val="24"/>
      <w:szCs w:val="24"/>
      <w:lang w:eastAsia="ar-SA"/>
    </w:rPr>
  </w:style>
  <w:style w:type="paragraph" w:customStyle="1" w:styleId="formattext0">
    <w:name w:val="formattext"/>
    <w:rsid w:val="0062009F"/>
    <w:pPr>
      <w:widowControl w:val="0"/>
      <w:suppressAutoHyphens/>
      <w:autoSpaceDE w:val="0"/>
      <w:spacing w:after="0" w:line="240" w:lineRule="auto"/>
    </w:pPr>
    <w:rPr>
      <w:rFonts w:ascii="Times New Roman" w:eastAsia="Arial" w:hAnsi="Times New Roman" w:cs="Times New Roman"/>
      <w:sz w:val="18"/>
      <w:szCs w:val="18"/>
      <w:lang w:eastAsia="ar-SA"/>
    </w:rPr>
  </w:style>
  <w:style w:type="paragraph" w:customStyle="1" w:styleId="COMMENT">
    <w:name w:val=".COMMENT"/>
    <w:next w:val="a1"/>
    <w:rsid w:val="0062009F"/>
    <w:pPr>
      <w:widowControl w:val="0"/>
      <w:suppressAutoHyphens/>
      <w:spacing w:after="0" w:line="240" w:lineRule="auto"/>
    </w:pPr>
    <w:rPr>
      <w:rFonts w:ascii="Times New Roman" w:eastAsia="Lucida Sans Unicode" w:hAnsi="Times New Roman" w:cs="Tahoma"/>
      <w:sz w:val="24"/>
      <w:szCs w:val="24"/>
      <w:lang w:eastAsia="ru-RU" w:bidi="ru-RU"/>
    </w:rPr>
  </w:style>
  <w:style w:type="paragraph" w:customStyle="1" w:styleId="HEADERTEXT">
    <w:name w:val=".HEADERTEXT"/>
    <w:next w:val="a1"/>
    <w:rsid w:val="0062009F"/>
    <w:pPr>
      <w:widowControl w:val="0"/>
      <w:suppressAutoHyphens/>
      <w:spacing w:after="0" w:line="240" w:lineRule="auto"/>
    </w:pPr>
    <w:rPr>
      <w:rFonts w:ascii="Arial" w:eastAsia="Arial" w:hAnsi="Arial" w:cs="Arial"/>
      <w:color w:val="2B4279"/>
      <w:sz w:val="20"/>
      <w:szCs w:val="20"/>
      <w:lang w:eastAsia="ru-RU" w:bidi="ru-RU"/>
    </w:rPr>
  </w:style>
  <w:style w:type="paragraph" w:customStyle="1" w:styleId="33">
    <w:name w:val="Заголовок_3"/>
    <w:basedOn w:val="a1"/>
    <w:rsid w:val="0062009F"/>
    <w:pPr>
      <w:spacing w:before="57" w:after="57" w:line="240" w:lineRule="auto"/>
      <w:ind w:left="567" w:right="567"/>
      <w:jc w:val="center"/>
    </w:pPr>
    <w:rPr>
      <w:rFonts w:ascii="Times New Roman" w:eastAsia="Times New Roman" w:hAnsi="Times New Roman" w:cs="Times New Roman"/>
      <w:b/>
      <w:bCs/>
      <w:sz w:val="24"/>
      <w:szCs w:val="24"/>
      <w:lang w:eastAsia="ar-SA"/>
    </w:rPr>
  </w:style>
  <w:style w:type="paragraph" w:customStyle="1" w:styleId="ConsPlusCell">
    <w:name w:val="ConsPlusCell"/>
    <w:next w:val="a1"/>
    <w:rsid w:val="0062009F"/>
    <w:pPr>
      <w:widowControl w:val="0"/>
      <w:suppressAutoHyphens/>
      <w:spacing w:after="0" w:line="240" w:lineRule="auto"/>
    </w:pPr>
    <w:rPr>
      <w:rFonts w:ascii="Arial" w:eastAsia="Arial" w:hAnsi="Arial" w:cs="Arial"/>
      <w:sz w:val="20"/>
      <w:szCs w:val="20"/>
      <w:lang w:eastAsia="ru-RU" w:bidi="ru-RU"/>
    </w:rPr>
  </w:style>
  <w:style w:type="paragraph" w:customStyle="1" w:styleId="afff">
    <w:name w:val="Текст в заданном формате"/>
    <w:basedOn w:val="a1"/>
    <w:rsid w:val="0062009F"/>
    <w:pPr>
      <w:spacing w:after="0" w:line="240" w:lineRule="auto"/>
      <w:jc w:val="both"/>
    </w:pPr>
    <w:rPr>
      <w:rFonts w:ascii="Courier New" w:eastAsia="Times New Roman" w:hAnsi="Courier New" w:cs="Courier New"/>
      <w:sz w:val="20"/>
      <w:szCs w:val="20"/>
      <w:lang w:eastAsia="ar-SA"/>
    </w:rPr>
  </w:style>
  <w:style w:type="paragraph" w:styleId="afff0">
    <w:name w:val="List Paragraph"/>
    <w:basedOn w:val="a1"/>
    <w:link w:val="afff1"/>
    <w:uiPriority w:val="34"/>
    <w:qFormat/>
    <w:rsid w:val="0062009F"/>
    <w:pPr>
      <w:spacing w:after="0" w:line="240" w:lineRule="auto"/>
      <w:ind w:left="720"/>
      <w:jc w:val="both"/>
    </w:pPr>
    <w:rPr>
      <w:rFonts w:ascii="Times New Roman" w:eastAsia="Times New Roman" w:hAnsi="Times New Roman" w:cs="Times New Roman"/>
      <w:sz w:val="24"/>
      <w:szCs w:val="24"/>
      <w:lang w:eastAsia="ar-SA"/>
    </w:rPr>
  </w:style>
  <w:style w:type="paragraph" w:styleId="afff2">
    <w:name w:val="footnote text"/>
    <w:basedOn w:val="a1"/>
    <w:link w:val="afff3"/>
    <w:uiPriority w:val="99"/>
    <w:rsid w:val="0062009F"/>
    <w:pPr>
      <w:suppressLineNumbers/>
      <w:spacing w:after="0" w:line="240" w:lineRule="auto"/>
      <w:ind w:left="283" w:hanging="283"/>
      <w:jc w:val="both"/>
    </w:pPr>
    <w:rPr>
      <w:rFonts w:ascii="Times New Roman" w:eastAsia="Times New Roman" w:hAnsi="Times New Roman" w:cs="Times New Roman"/>
      <w:sz w:val="20"/>
      <w:szCs w:val="20"/>
      <w:lang w:eastAsia="ar-SA"/>
    </w:rPr>
  </w:style>
  <w:style w:type="character" w:customStyle="1" w:styleId="afff3">
    <w:name w:val="Текст сноски Знак"/>
    <w:basedOn w:val="a2"/>
    <w:link w:val="afff2"/>
    <w:uiPriority w:val="99"/>
    <w:rsid w:val="0062009F"/>
    <w:rPr>
      <w:rFonts w:ascii="Times New Roman" w:eastAsia="Times New Roman" w:hAnsi="Times New Roman" w:cs="Times New Roman"/>
      <w:sz w:val="20"/>
      <w:szCs w:val="20"/>
      <w:lang w:eastAsia="ar-SA"/>
    </w:rPr>
  </w:style>
  <w:style w:type="paragraph" w:customStyle="1" w:styleId="1f">
    <w:name w:val="Обычный (веб)1"/>
    <w:basedOn w:val="a1"/>
    <w:rsid w:val="0062009F"/>
    <w:pPr>
      <w:spacing w:before="100" w:after="100" w:line="100" w:lineRule="atLeast"/>
      <w:jc w:val="both"/>
    </w:pPr>
    <w:rPr>
      <w:rFonts w:ascii="Times New Roman" w:eastAsia="Times New Roman" w:hAnsi="Times New Roman" w:cs="Times New Roman"/>
      <w:sz w:val="24"/>
      <w:szCs w:val="24"/>
      <w:lang w:eastAsia="ar-SA"/>
    </w:rPr>
  </w:style>
  <w:style w:type="paragraph" w:customStyle="1" w:styleId="Default">
    <w:name w:val="Default"/>
    <w:basedOn w:val="a1"/>
    <w:rsid w:val="0062009F"/>
    <w:pPr>
      <w:autoSpaceDE w:val="0"/>
      <w:spacing w:after="0" w:line="240" w:lineRule="auto"/>
    </w:pPr>
    <w:rPr>
      <w:rFonts w:ascii="Times New Roman" w:eastAsia="Times New Roman" w:hAnsi="Times New Roman" w:cs="Times New Roman"/>
      <w:color w:val="000000"/>
      <w:sz w:val="24"/>
      <w:szCs w:val="24"/>
      <w:lang w:val="de-DE" w:eastAsia="fa-IR" w:bidi="fa-IR"/>
    </w:rPr>
  </w:style>
  <w:style w:type="paragraph" w:customStyle="1" w:styleId="Style17">
    <w:name w:val="Style17"/>
    <w:basedOn w:val="a1"/>
    <w:rsid w:val="0062009F"/>
    <w:pPr>
      <w:widowControl w:val="0"/>
      <w:spacing w:after="0" w:line="322" w:lineRule="exact"/>
      <w:ind w:firstLine="715"/>
      <w:jc w:val="both"/>
    </w:pPr>
    <w:rPr>
      <w:rFonts w:ascii="Times New Roman" w:eastAsia="Times New Roman" w:hAnsi="Times New Roman" w:cs="Times New Roman"/>
      <w:sz w:val="24"/>
      <w:szCs w:val="24"/>
      <w:lang w:eastAsia="ar-SA"/>
    </w:rPr>
  </w:style>
  <w:style w:type="paragraph" w:customStyle="1" w:styleId="1f0">
    <w:name w:val="Абзац списка1"/>
    <w:basedOn w:val="a1"/>
    <w:rsid w:val="0062009F"/>
    <w:pPr>
      <w:spacing w:after="0" w:line="240" w:lineRule="auto"/>
      <w:ind w:left="720"/>
      <w:jc w:val="both"/>
    </w:pPr>
    <w:rPr>
      <w:rFonts w:ascii="Times New Roman" w:eastAsia="Times New Roman" w:hAnsi="Times New Roman" w:cs="Times New Roman"/>
      <w:sz w:val="24"/>
      <w:szCs w:val="24"/>
      <w:lang w:eastAsia="ar-SA"/>
    </w:rPr>
  </w:style>
  <w:style w:type="paragraph" w:customStyle="1" w:styleId="COLTOP">
    <w:name w:val="#COL_TOP"/>
    <w:next w:val="a1"/>
    <w:rsid w:val="0062009F"/>
    <w:pPr>
      <w:widowControl w:val="0"/>
      <w:suppressAutoHyphens/>
      <w:spacing w:after="0" w:line="240" w:lineRule="auto"/>
    </w:pPr>
    <w:rPr>
      <w:rFonts w:ascii="Times New Roman" w:eastAsia="Lucida Sans Unicode" w:hAnsi="Times New Roman" w:cs="Tahoma"/>
      <w:sz w:val="16"/>
      <w:szCs w:val="16"/>
      <w:lang w:eastAsia="ru-RU" w:bidi="ru-RU"/>
    </w:rPr>
  </w:style>
  <w:style w:type="paragraph" w:customStyle="1" w:styleId="consplusnormal0">
    <w:name w:val="consplusnormal"/>
    <w:basedOn w:val="a1"/>
    <w:rsid w:val="0062009F"/>
    <w:pPr>
      <w:spacing w:before="100" w:after="100" w:line="100" w:lineRule="atLeast"/>
      <w:jc w:val="both"/>
    </w:pPr>
    <w:rPr>
      <w:rFonts w:ascii="Times New Roman" w:eastAsia="Times New Roman" w:hAnsi="Times New Roman" w:cs="Times New Roman"/>
      <w:sz w:val="24"/>
      <w:szCs w:val="24"/>
      <w:lang w:eastAsia="ar-SA"/>
    </w:rPr>
  </w:style>
  <w:style w:type="paragraph" w:customStyle="1" w:styleId="consplustitle0">
    <w:name w:val="consplustitle"/>
    <w:basedOn w:val="a1"/>
    <w:rsid w:val="0062009F"/>
    <w:pPr>
      <w:spacing w:before="100" w:after="100" w:line="100" w:lineRule="atLeast"/>
      <w:jc w:val="both"/>
    </w:pPr>
    <w:rPr>
      <w:rFonts w:ascii="Times New Roman" w:eastAsia="Times New Roman" w:hAnsi="Times New Roman" w:cs="Times New Roman"/>
      <w:sz w:val="24"/>
      <w:szCs w:val="24"/>
      <w:lang w:eastAsia="ar-SA"/>
    </w:rPr>
  </w:style>
  <w:style w:type="paragraph" w:customStyle="1" w:styleId="1f1">
    <w:name w:val="Без интервала1"/>
    <w:rsid w:val="0062009F"/>
    <w:pPr>
      <w:suppressAutoHyphens/>
      <w:spacing w:after="0" w:line="240" w:lineRule="auto"/>
    </w:pPr>
    <w:rPr>
      <w:rFonts w:ascii="Times New Roman" w:eastAsia="Lucida Sans Unicode" w:hAnsi="Times New Roman" w:cs="Tahoma"/>
      <w:sz w:val="24"/>
      <w:szCs w:val="24"/>
      <w:lang w:eastAsia="ru-RU" w:bidi="ru-RU"/>
    </w:rPr>
  </w:style>
  <w:style w:type="paragraph" w:customStyle="1" w:styleId="1f2">
    <w:name w:val="Текст сноски1"/>
    <w:basedOn w:val="a1"/>
    <w:rsid w:val="0062009F"/>
    <w:pPr>
      <w:suppressAutoHyphens/>
      <w:spacing w:before="100" w:after="100" w:line="100" w:lineRule="atLeast"/>
      <w:jc w:val="both"/>
    </w:pPr>
    <w:rPr>
      <w:rFonts w:ascii="Times New Roman" w:eastAsia="Arial" w:hAnsi="Times New Roman" w:cs="Times New Roman"/>
      <w:kern w:val="1"/>
      <w:sz w:val="20"/>
      <w:szCs w:val="20"/>
      <w:lang w:eastAsia="ar-SA"/>
    </w:rPr>
  </w:style>
  <w:style w:type="paragraph" w:styleId="afff4">
    <w:name w:val="No Spacing"/>
    <w:link w:val="afff5"/>
    <w:uiPriority w:val="1"/>
    <w:qFormat/>
    <w:rsid w:val="0062009F"/>
    <w:pPr>
      <w:widowControl w:val="0"/>
      <w:suppressAutoHyphens/>
      <w:spacing w:after="0" w:line="240" w:lineRule="auto"/>
    </w:pPr>
    <w:rPr>
      <w:rFonts w:ascii="Times New Roman" w:eastAsia="Lucida Sans Unicode" w:hAnsi="Times New Roman" w:cs="Tahoma"/>
      <w:sz w:val="24"/>
      <w:szCs w:val="21"/>
      <w:lang w:eastAsia="ru-RU" w:bidi="ru-RU"/>
    </w:rPr>
  </w:style>
  <w:style w:type="paragraph" w:customStyle="1" w:styleId="Standard">
    <w:name w:val="Standard"/>
    <w:link w:val="Standard0"/>
    <w:rsid w:val="0062009F"/>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paragraph" w:styleId="afff6">
    <w:name w:val="Normal (Web)"/>
    <w:aliases w:val="Обычный (Интернет)"/>
    <w:basedOn w:val="a1"/>
    <w:uiPriority w:val="99"/>
    <w:unhideWhenUsed/>
    <w:rsid w:val="0062009F"/>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dr">
    <w:name w:val="adr"/>
    <w:rsid w:val="0062009F"/>
  </w:style>
  <w:style w:type="paragraph" w:styleId="26">
    <w:name w:val="Body Text Indent 2"/>
    <w:basedOn w:val="a1"/>
    <w:link w:val="27"/>
    <w:uiPriority w:val="99"/>
    <w:unhideWhenUsed/>
    <w:rsid w:val="0062009F"/>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27">
    <w:name w:val="Основной текст с отступом 2 Знак"/>
    <w:basedOn w:val="a2"/>
    <w:link w:val="26"/>
    <w:uiPriority w:val="99"/>
    <w:rsid w:val="0062009F"/>
    <w:rPr>
      <w:rFonts w:ascii="Times New Roman" w:eastAsia="Times New Roman" w:hAnsi="Times New Roman" w:cs="Times New Roman"/>
      <w:sz w:val="24"/>
      <w:szCs w:val="24"/>
      <w:lang w:eastAsia="ar-SA"/>
    </w:rPr>
  </w:style>
  <w:style w:type="paragraph" w:customStyle="1" w:styleId="Textbody">
    <w:name w:val="Text body"/>
    <w:basedOn w:val="Standard"/>
    <w:rsid w:val="0062009F"/>
    <w:pPr>
      <w:widowControl w:val="0"/>
      <w:autoSpaceDN w:val="0"/>
      <w:spacing w:after="120"/>
      <w:jc w:val="left"/>
    </w:pPr>
    <w:rPr>
      <w:rFonts w:eastAsia="Andale Sans UI" w:cs="Tahoma"/>
      <w:kern w:val="3"/>
    </w:rPr>
  </w:style>
  <w:style w:type="paragraph" w:customStyle="1" w:styleId="TableContents">
    <w:name w:val="Table Contents"/>
    <w:basedOn w:val="Standard"/>
    <w:rsid w:val="0062009F"/>
    <w:pPr>
      <w:widowControl w:val="0"/>
      <w:suppressLineNumbers/>
      <w:autoSpaceDN w:val="0"/>
      <w:jc w:val="left"/>
    </w:pPr>
    <w:rPr>
      <w:rFonts w:eastAsia="Andale Sans UI" w:cs="Tahoma"/>
      <w:kern w:val="3"/>
    </w:rPr>
  </w:style>
  <w:style w:type="paragraph" w:customStyle="1" w:styleId="Textbodyindent">
    <w:name w:val="Text body indent"/>
    <w:basedOn w:val="Standard"/>
    <w:rsid w:val="0062009F"/>
    <w:pPr>
      <w:widowControl w:val="0"/>
      <w:autoSpaceDN w:val="0"/>
      <w:ind w:firstLine="697"/>
      <w:jc w:val="left"/>
    </w:pPr>
    <w:rPr>
      <w:rFonts w:eastAsia="Andale Sans UI" w:cs="Tahoma"/>
      <w:kern w:val="3"/>
    </w:rPr>
  </w:style>
  <w:style w:type="paragraph" w:styleId="34">
    <w:name w:val="Body Text Indent 3"/>
    <w:basedOn w:val="a1"/>
    <w:link w:val="35"/>
    <w:uiPriority w:val="99"/>
    <w:semiHidden/>
    <w:unhideWhenUsed/>
    <w:rsid w:val="0062009F"/>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2"/>
    <w:link w:val="34"/>
    <w:uiPriority w:val="99"/>
    <w:semiHidden/>
    <w:rsid w:val="0062009F"/>
    <w:rPr>
      <w:rFonts w:ascii="Times New Roman" w:eastAsia="Times New Roman" w:hAnsi="Times New Roman" w:cs="Times New Roman"/>
      <w:sz w:val="16"/>
      <w:szCs w:val="16"/>
      <w:lang w:eastAsia="ar-SA"/>
    </w:rPr>
  </w:style>
  <w:style w:type="character" w:customStyle="1" w:styleId="DropCaps">
    <w:name w:val="Drop Caps"/>
    <w:rsid w:val="0062009F"/>
    <w:rPr>
      <w:lang w:val="ru-RU"/>
    </w:rPr>
  </w:style>
  <w:style w:type="numbering" w:customStyle="1" w:styleId="WW8Num1">
    <w:name w:val="WW8Num1"/>
    <w:basedOn w:val="a4"/>
    <w:rsid w:val="0062009F"/>
    <w:pPr>
      <w:numPr>
        <w:numId w:val="7"/>
      </w:numPr>
    </w:pPr>
  </w:style>
  <w:style w:type="paragraph" w:styleId="afff7">
    <w:name w:val="Plain Text"/>
    <w:basedOn w:val="Standard"/>
    <w:link w:val="afff8"/>
    <w:rsid w:val="0062009F"/>
    <w:pPr>
      <w:widowControl w:val="0"/>
      <w:autoSpaceDN w:val="0"/>
      <w:spacing w:line="276" w:lineRule="auto"/>
      <w:ind w:firstLine="720"/>
    </w:pPr>
    <w:rPr>
      <w:rFonts w:eastAsia="Andale Sans UI" w:cs="Consolas"/>
      <w:kern w:val="3"/>
    </w:rPr>
  </w:style>
  <w:style w:type="character" w:customStyle="1" w:styleId="afff8">
    <w:name w:val="Текст Знак"/>
    <w:basedOn w:val="a2"/>
    <w:link w:val="afff7"/>
    <w:rsid w:val="0062009F"/>
    <w:rPr>
      <w:rFonts w:ascii="Times New Roman" w:eastAsia="Andale Sans UI" w:hAnsi="Times New Roman" w:cs="Consolas"/>
      <w:kern w:val="3"/>
      <w:sz w:val="24"/>
      <w:szCs w:val="24"/>
      <w:lang w:eastAsia="ar-SA"/>
    </w:rPr>
  </w:style>
  <w:style w:type="paragraph" w:customStyle="1" w:styleId="PreformattedText">
    <w:name w:val="Preformatted Text"/>
    <w:basedOn w:val="Standard"/>
    <w:rsid w:val="0062009F"/>
    <w:pPr>
      <w:widowControl w:val="0"/>
      <w:autoSpaceDN w:val="0"/>
      <w:jc w:val="left"/>
    </w:pPr>
    <w:rPr>
      <w:rFonts w:ascii="Courier New" w:eastAsia="MS PGothic" w:hAnsi="Courier New" w:cs="Courier New"/>
      <w:kern w:val="3"/>
      <w:sz w:val="20"/>
      <w:szCs w:val="20"/>
    </w:rPr>
  </w:style>
  <w:style w:type="character" w:customStyle="1" w:styleId="afff9">
    <w:name w:val="Неразрешенное упоминание"/>
    <w:uiPriority w:val="99"/>
    <w:semiHidden/>
    <w:unhideWhenUsed/>
    <w:rsid w:val="0062009F"/>
    <w:rPr>
      <w:color w:val="605E5C"/>
      <w:shd w:val="clear" w:color="auto" w:fill="E1DFDD"/>
    </w:rPr>
  </w:style>
  <w:style w:type="character" w:styleId="afffa">
    <w:name w:val="FollowedHyperlink"/>
    <w:uiPriority w:val="99"/>
    <w:semiHidden/>
    <w:unhideWhenUsed/>
    <w:rsid w:val="0062009F"/>
    <w:rPr>
      <w:color w:val="954F72"/>
      <w:u w:val="single"/>
    </w:rPr>
  </w:style>
  <w:style w:type="character" w:customStyle="1" w:styleId="1b">
    <w:name w:val="Оглавление 1 Знак"/>
    <w:link w:val="19"/>
    <w:uiPriority w:val="39"/>
    <w:rsid w:val="0062009F"/>
    <w:rPr>
      <w:rFonts w:ascii="Calibri Light" w:eastAsia="Times New Roman" w:hAnsi="Calibri Light" w:cs="Times New Roman"/>
      <w:b/>
      <w:bCs/>
      <w:caps/>
      <w:sz w:val="24"/>
      <w:szCs w:val="24"/>
      <w:lang w:eastAsia="ar-SA"/>
    </w:rPr>
  </w:style>
  <w:style w:type="character" w:customStyle="1" w:styleId="WW8Num3z1">
    <w:name w:val="WW8Num3z1"/>
    <w:rsid w:val="0062009F"/>
    <w:rPr>
      <w:rFonts w:ascii="StarSymbol" w:hAnsi="StarSymbol" w:cs="Symbol"/>
    </w:rPr>
  </w:style>
  <w:style w:type="paragraph" w:styleId="1a">
    <w:name w:val="index 1"/>
    <w:basedOn w:val="a1"/>
    <w:next w:val="a1"/>
    <w:autoRedefine/>
    <w:uiPriority w:val="99"/>
    <w:semiHidden/>
    <w:unhideWhenUsed/>
    <w:rsid w:val="0062009F"/>
    <w:pPr>
      <w:spacing w:after="0" w:line="240" w:lineRule="auto"/>
      <w:ind w:left="240" w:hanging="240"/>
      <w:jc w:val="both"/>
    </w:pPr>
    <w:rPr>
      <w:rFonts w:ascii="Times New Roman" w:eastAsia="Times New Roman" w:hAnsi="Times New Roman" w:cs="Times New Roman"/>
      <w:sz w:val="24"/>
      <w:szCs w:val="24"/>
      <w:lang w:eastAsia="ar-SA"/>
    </w:rPr>
  </w:style>
  <w:style w:type="character" w:customStyle="1" w:styleId="WW8Num6z1">
    <w:name w:val="WW8Num6z1"/>
    <w:rsid w:val="0062009F"/>
    <w:rPr>
      <w:rFonts w:ascii="Symbol" w:hAnsi="Symbol" w:cs="Symbol"/>
    </w:rPr>
  </w:style>
  <w:style w:type="character" w:customStyle="1" w:styleId="WW8Num10z1">
    <w:name w:val="WW8Num10z1"/>
    <w:rsid w:val="0062009F"/>
    <w:rPr>
      <w:rFonts w:ascii="StarSymbol" w:hAnsi="StarSymbol" w:cs="Symbol"/>
      <w:color w:val="000000"/>
    </w:rPr>
  </w:style>
  <w:style w:type="character" w:customStyle="1" w:styleId="WW8Num11z2">
    <w:name w:val="WW8Num11z2"/>
    <w:rsid w:val="0062009F"/>
  </w:style>
  <w:style w:type="character" w:customStyle="1" w:styleId="WW8Num11z3">
    <w:name w:val="WW8Num11z3"/>
    <w:rsid w:val="0062009F"/>
  </w:style>
  <w:style w:type="character" w:customStyle="1" w:styleId="WW8Num11z4">
    <w:name w:val="WW8Num11z4"/>
    <w:rsid w:val="0062009F"/>
  </w:style>
  <w:style w:type="character" w:customStyle="1" w:styleId="WW8Num11z5">
    <w:name w:val="WW8Num11z5"/>
    <w:rsid w:val="0062009F"/>
  </w:style>
  <w:style w:type="character" w:customStyle="1" w:styleId="WW8Num11z6">
    <w:name w:val="WW8Num11z6"/>
    <w:rsid w:val="0062009F"/>
  </w:style>
  <w:style w:type="character" w:customStyle="1" w:styleId="WW8Num11z7">
    <w:name w:val="WW8Num11z7"/>
    <w:rsid w:val="0062009F"/>
  </w:style>
  <w:style w:type="character" w:customStyle="1" w:styleId="WW8Num11z8">
    <w:name w:val="WW8Num11z8"/>
    <w:rsid w:val="0062009F"/>
  </w:style>
  <w:style w:type="character" w:customStyle="1" w:styleId="WW8Num16z1">
    <w:name w:val="WW8Num16z1"/>
    <w:rsid w:val="0062009F"/>
  </w:style>
  <w:style w:type="character" w:customStyle="1" w:styleId="WW8Num20z4">
    <w:name w:val="WW8Num20z4"/>
    <w:rsid w:val="0062009F"/>
  </w:style>
  <w:style w:type="character" w:customStyle="1" w:styleId="WW8Num20z5">
    <w:name w:val="WW8Num20z5"/>
    <w:rsid w:val="0062009F"/>
  </w:style>
  <w:style w:type="character" w:customStyle="1" w:styleId="WW8Num20z6">
    <w:name w:val="WW8Num20z6"/>
    <w:rsid w:val="0062009F"/>
  </w:style>
  <w:style w:type="character" w:customStyle="1" w:styleId="WW8Num20z7">
    <w:name w:val="WW8Num20z7"/>
    <w:rsid w:val="0062009F"/>
  </w:style>
  <w:style w:type="character" w:customStyle="1" w:styleId="WW8Num20z8">
    <w:name w:val="WW8Num20z8"/>
    <w:rsid w:val="0062009F"/>
  </w:style>
  <w:style w:type="character" w:customStyle="1" w:styleId="WW8Num44z1">
    <w:name w:val="WW8Num44z1"/>
    <w:rsid w:val="0062009F"/>
    <w:rPr>
      <w:rFonts w:ascii="Symbol" w:hAnsi="Symbol" w:cs="Symbol"/>
      <w:b w:val="0"/>
    </w:rPr>
  </w:style>
  <w:style w:type="character" w:customStyle="1" w:styleId="WW8Num47z4">
    <w:name w:val="WW8Num47z4"/>
    <w:rsid w:val="0062009F"/>
  </w:style>
  <w:style w:type="character" w:customStyle="1" w:styleId="WW8Num47z5">
    <w:name w:val="WW8Num47z5"/>
    <w:rsid w:val="0062009F"/>
  </w:style>
  <w:style w:type="character" w:customStyle="1" w:styleId="WW8Num47z6">
    <w:name w:val="WW8Num47z6"/>
    <w:rsid w:val="0062009F"/>
  </w:style>
  <w:style w:type="character" w:customStyle="1" w:styleId="WW8Num47z7">
    <w:name w:val="WW8Num47z7"/>
    <w:rsid w:val="0062009F"/>
  </w:style>
  <w:style w:type="character" w:customStyle="1" w:styleId="WW8Num47z8">
    <w:name w:val="WW8Num47z8"/>
    <w:rsid w:val="0062009F"/>
  </w:style>
  <w:style w:type="character" w:customStyle="1" w:styleId="WW8Num49z1">
    <w:name w:val="WW8Num49z1"/>
    <w:rsid w:val="0062009F"/>
    <w:rPr>
      <w:rFonts w:ascii="StarSymbol" w:hAnsi="StarSymbol" w:cs="StarSymbol"/>
      <w:sz w:val="18"/>
      <w:szCs w:val="18"/>
    </w:rPr>
  </w:style>
  <w:style w:type="character" w:customStyle="1" w:styleId="WW8Num54z1">
    <w:name w:val="WW8Num54z1"/>
    <w:rsid w:val="0062009F"/>
    <w:rPr>
      <w:rFonts w:ascii="StarSymbol" w:hAnsi="StarSymbol" w:cs="StarSymbol"/>
      <w:sz w:val="18"/>
      <w:szCs w:val="18"/>
    </w:rPr>
  </w:style>
  <w:style w:type="character" w:customStyle="1" w:styleId="WW8Num55z1">
    <w:name w:val="WW8Num55z1"/>
    <w:rsid w:val="0062009F"/>
    <w:rPr>
      <w:rFonts w:ascii="StarSymbol" w:hAnsi="StarSymbol" w:cs="StarSymbol"/>
      <w:sz w:val="18"/>
      <w:szCs w:val="18"/>
    </w:rPr>
  </w:style>
  <w:style w:type="character" w:customStyle="1" w:styleId="WW8Num57z1">
    <w:name w:val="WW8Num57z1"/>
    <w:rsid w:val="0062009F"/>
    <w:rPr>
      <w:rFonts w:ascii="StarSymbol" w:hAnsi="StarSymbol" w:cs="StarSymbol"/>
      <w:sz w:val="18"/>
      <w:szCs w:val="18"/>
    </w:rPr>
  </w:style>
  <w:style w:type="character" w:customStyle="1" w:styleId="WW8Num58z1">
    <w:name w:val="WW8Num58z1"/>
    <w:rsid w:val="0062009F"/>
    <w:rPr>
      <w:rFonts w:ascii="StarSymbol" w:hAnsi="StarSymbol" w:cs="StarSymbol"/>
      <w:sz w:val="18"/>
      <w:szCs w:val="18"/>
    </w:rPr>
  </w:style>
  <w:style w:type="character" w:customStyle="1" w:styleId="WW8Num59z1">
    <w:name w:val="WW8Num59z1"/>
    <w:rsid w:val="0062009F"/>
    <w:rPr>
      <w:rFonts w:ascii="StarSymbol" w:hAnsi="StarSymbol" w:cs="StarSymbol"/>
      <w:sz w:val="18"/>
      <w:szCs w:val="18"/>
    </w:rPr>
  </w:style>
  <w:style w:type="character" w:customStyle="1" w:styleId="WW8Num61z1">
    <w:name w:val="WW8Num61z1"/>
    <w:rsid w:val="0062009F"/>
    <w:rPr>
      <w:rFonts w:ascii="StarSymbol" w:hAnsi="StarSymbol" w:cs="StarSymbol"/>
      <w:sz w:val="18"/>
      <w:szCs w:val="18"/>
    </w:rPr>
  </w:style>
  <w:style w:type="character" w:customStyle="1" w:styleId="WW8Num62z1">
    <w:name w:val="WW8Num62z1"/>
    <w:rsid w:val="0062009F"/>
    <w:rPr>
      <w:rFonts w:ascii="StarSymbol" w:hAnsi="StarSymbol" w:cs="StarSymbol"/>
      <w:sz w:val="18"/>
      <w:szCs w:val="18"/>
    </w:rPr>
  </w:style>
  <w:style w:type="character" w:customStyle="1" w:styleId="WW8Num63z1">
    <w:name w:val="WW8Num63z1"/>
    <w:rsid w:val="0062009F"/>
    <w:rPr>
      <w:rFonts w:ascii="StarSymbol" w:hAnsi="StarSymbol" w:cs="StarSymbol"/>
      <w:sz w:val="18"/>
      <w:szCs w:val="18"/>
    </w:rPr>
  </w:style>
  <w:style w:type="character" w:customStyle="1" w:styleId="WW8Num90z2">
    <w:name w:val="WW8Num90z2"/>
    <w:rsid w:val="0062009F"/>
  </w:style>
  <w:style w:type="character" w:customStyle="1" w:styleId="WW8Num90z3">
    <w:name w:val="WW8Num90z3"/>
    <w:rsid w:val="0062009F"/>
  </w:style>
  <w:style w:type="character" w:customStyle="1" w:styleId="WW8Num90z4">
    <w:name w:val="WW8Num90z4"/>
    <w:rsid w:val="0062009F"/>
  </w:style>
  <w:style w:type="character" w:customStyle="1" w:styleId="WW8Num90z5">
    <w:name w:val="WW8Num90z5"/>
    <w:rsid w:val="0062009F"/>
  </w:style>
  <w:style w:type="character" w:customStyle="1" w:styleId="WW8Num90z6">
    <w:name w:val="WW8Num90z6"/>
    <w:rsid w:val="0062009F"/>
  </w:style>
  <w:style w:type="character" w:customStyle="1" w:styleId="WW8Num90z7">
    <w:name w:val="WW8Num90z7"/>
    <w:rsid w:val="0062009F"/>
  </w:style>
  <w:style w:type="character" w:customStyle="1" w:styleId="WW8Num90z8">
    <w:name w:val="WW8Num90z8"/>
    <w:rsid w:val="0062009F"/>
  </w:style>
  <w:style w:type="character" w:customStyle="1" w:styleId="WW8Num100z2">
    <w:name w:val="WW8Num100z2"/>
    <w:rsid w:val="0062009F"/>
    <w:rPr>
      <w:rFonts w:ascii="Wingdings" w:hAnsi="Wingdings" w:cs="Wingdings"/>
    </w:rPr>
  </w:style>
  <w:style w:type="character" w:customStyle="1" w:styleId="WW8Num100z3">
    <w:name w:val="WW8Num100z3"/>
    <w:rsid w:val="0062009F"/>
    <w:rPr>
      <w:rFonts w:ascii="Symbol" w:hAnsi="Symbol" w:cs="Symbol"/>
    </w:rPr>
  </w:style>
  <w:style w:type="character" w:customStyle="1" w:styleId="WW8Num112z0">
    <w:name w:val="WW8Num112z0"/>
    <w:rsid w:val="0062009F"/>
    <w:rPr>
      <w:rFonts w:ascii="StarSymbol" w:eastAsia="StarSymbol" w:hAnsi="StarSymbol" w:cs="StarSymbol"/>
      <w:sz w:val="18"/>
      <w:szCs w:val="18"/>
    </w:rPr>
  </w:style>
  <w:style w:type="character" w:customStyle="1" w:styleId="WW8Num113z0">
    <w:name w:val="WW8Num113z0"/>
    <w:rsid w:val="0062009F"/>
    <w:rPr>
      <w:rFonts w:ascii="StarSymbol" w:eastAsia="StarSymbol" w:hAnsi="StarSymbol" w:cs="StarSymbol"/>
      <w:sz w:val="18"/>
      <w:szCs w:val="18"/>
    </w:rPr>
  </w:style>
  <w:style w:type="character" w:customStyle="1" w:styleId="WW8Num13z4">
    <w:name w:val="WW8Num13z4"/>
    <w:rsid w:val="0062009F"/>
  </w:style>
  <w:style w:type="character" w:customStyle="1" w:styleId="WW8Num13z5">
    <w:name w:val="WW8Num13z5"/>
    <w:rsid w:val="0062009F"/>
  </w:style>
  <w:style w:type="character" w:customStyle="1" w:styleId="WW8Num13z6">
    <w:name w:val="WW8Num13z6"/>
    <w:rsid w:val="0062009F"/>
  </w:style>
  <w:style w:type="character" w:customStyle="1" w:styleId="WW8Num13z7">
    <w:name w:val="WW8Num13z7"/>
    <w:rsid w:val="0062009F"/>
  </w:style>
  <w:style w:type="character" w:customStyle="1" w:styleId="WW8Num13z8">
    <w:name w:val="WW8Num13z8"/>
    <w:rsid w:val="0062009F"/>
  </w:style>
  <w:style w:type="character" w:customStyle="1" w:styleId="WW8Num16z2">
    <w:name w:val="WW8Num16z2"/>
    <w:rsid w:val="0062009F"/>
  </w:style>
  <w:style w:type="character" w:customStyle="1" w:styleId="WW8Num16z3">
    <w:name w:val="WW8Num16z3"/>
    <w:rsid w:val="0062009F"/>
  </w:style>
  <w:style w:type="character" w:customStyle="1" w:styleId="WW8Num16z4">
    <w:name w:val="WW8Num16z4"/>
    <w:rsid w:val="0062009F"/>
  </w:style>
  <w:style w:type="character" w:customStyle="1" w:styleId="WW8Num16z5">
    <w:name w:val="WW8Num16z5"/>
    <w:rsid w:val="0062009F"/>
  </w:style>
  <w:style w:type="character" w:customStyle="1" w:styleId="WW8Num16z6">
    <w:name w:val="WW8Num16z6"/>
    <w:rsid w:val="0062009F"/>
  </w:style>
  <w:style w:type="character" w:customStyle="1" w:styleId="WW8Num16z7">
    <w:name w:val="WW8Num16z7"/>
    <w:rsid w:val="0062009F"/>
  </w:style>
  <w:style w:type="character" w:customStyle="1" w:styleId="WW8Num16z8">
    <w:name w:val="WW8Num16z8"/>
    <w:rsid w:val="0062009F"/>
  </w:style>
  <w:style w:type="character" w:customStyle="1" w:styleId="WW8Num30z4">
    <w:name w:val="WW8Num30z4"/>
    <w:rsid w:val="0062009F"/>
  </w:style>
  <w:style w:type="character" w:customStyle="1" w:styleId="WW8Num30z5">
    <w:name w:val="WW8Num30z5"/>
    <w:rsid w:val="0062009F"/>
  </w:style>
  <w:style w:type="character" w:customStyle="1" w:styleId="WW8Num30z6">
    <w:name w:val="WW8Num30z6"/>
    <w:rsid w:val="0062009F"/>
  </w:style>
  <w:style w:type="character" w:customStyle="1" w:styleId="WW8Num30z7">
    <w:name w:val="WW8Num30z7"/>
    <w:rsid w:val="0062009F"/>
  </w:style>
  <w:style w:type="character" w:customStyle="1" w:styleId="WW8Num30z8">
    <w:name w:val="WW8Num30z8"/>
    <w:rsid w:val="0062009F"/>
  </w:style>
  <w:style w:type="character" w:customStyle="1" w:styleId="WW8Num42z4">
    <w:name w:val="WW8Num42z4"/>
    <w:rsid w:val="0062009F"/>
  </w:style>
  <w:style w:type="character" w:customStyle="1" w:styleId="WW8Num42z5">
    <w:name w:val="WW8Num42z5"/>
    <w:rsid w:val="0062009F"/>
  </w:style>
  <w:style w:type="character" w:customStyle="1" w:styleId="WW8Num42z6">
    <w:name w:val="WW8Num42z6"/>
    <w:rsid w:val="0062009F"/>
  </w:style>
  <w:style w:type="character" w:customStyle="1" w:styleId="WW8Num42z7">
    <w:name w:val="WW8Num42z7"/>
    <w:rsid w:val="0062009F"/>
  </w:style>
  <w:style w:type="character" w:customStyle="1" w:styleId="WW8Num42z8">
    <w:name w:val="WW8Num42z8"/>
    <w:rsid w:val="0062009F"/>
  </w:style>
  <w:style w:type="character" w:customStyle="1" w:styleId="WW8Num78z2">
    <w:name w:val="WW8Num78z2"/>
    <w:rsid w:val="0062009F"/>
  </w:style>
  <w:style w:type="character" w:customStyle="1" w:styleId="WW8Num78z3">
    <w:name w:val="WW8Num78z3"/>
    <w:rsid w:val="0062009F"/>
  </w:style>
  <w:style w:type="character" w:customStyle="1" w:styleId="WW8Num78z4">
    <w:name w:val="WW8Num78z4"/>
    <w:rsid w:val="0062009F"/>
  </w:style>
  <w:style w:type="character" w:customStyle="1" w:styleId="WW8Num78z5">
    <w:name w:val="WW8Num78z5"/>
    <w:rsid w:val="0062009F"/>
  </w:style>
  <w:style w:type="character" w:customStyle="1" w:styleId="WW8Num78z6">
    <w:name w:val="WW8Num78z6"/>
    <w:rsid w:val="0062009F"/>
  </w:style>
  <w:style w:type="character" w:customStyle="1" w:styleId="WW8Num78z7">
    <w:name w:val="WW8Num78z7"/>
    <w:rsid w:val="0062009F"/>
  </w:style>
  <w:style w:type="character" w:customStyle="1" w:styleId="WW8Num78z8">
    <w:name w:val="WW8Num78z8"/>
    <w:rsid w:val="0062009F"/>
  </w:style>
  <w:style w:type="character" w:customStyle="1" w:styleId="WW8Num82z2">
    <w:name w:val="WW8Num82z2"/>
    <w:rsid w:val="0062009F"/>
  </w:style>
  <w:style w:type="character" w:customStyle="1" w:styleId="WW8Num82z3">
    <w:name w:val="WW8Num82z3"/>
    <w:rsid w:val="0062009F"/>
  </w:style>
  <w:style w:type="character" w:customStyle="1" w:styleId="WW8Num82z4">
    <w:name w:val="WW8Num82z4"/>
    <w:rsid w:val="0062009F"/>
  </w:style>
  <w:style w:type="character" w:customStyle="1" w:styleId="WW8Num82z5">
    <w:name w:val="WW8Num82z5"/>
    <w:rsid w:val="0062009F"/>
  </w:style>
  <w:style w:type="character" w:customStyle="1" w:styleId="WW8Num82z6">
    <w:name w:val="WW8Num82z6"/>
    <w:rsid w:val="0062009F"/>
  </w:style>
  <w:style w:type="character" w:customStyle="1" w:styleId="WW8Num82z7">
    <w:name w:val="WW8Num82z7"/>
    <w:rsid w:val="0062009F"/>
  </w:style>
  <w:style w:type="character" w:customStyle="1" w:styleId="WW8Num82z8">
    <w:name w:val="WW8Num82z8"/>
    <w:rsid w:val="0062009F"/>
  </w:style>
  <w:style w:type="character" w:customStyle="1" w:styleId="WW8Num88z2">
    <w:name w:val="WW8Num88z2"/>
    <w:rsid w:val="0062009F"/>
  </w:style>
  <w:style w:type="character" w:customStyle="1" w:styleId="WW8Num88z3">
    <w:name w:val="WW8Num88z3"/>
    <w:rsid w:val="0062009F"/>
  </w:style>
  <w:style w:type="character" w:customStyle="1" w:styleId="WW8Num88z4">
    <w:name w:val="WW8Num88z4"/>
    <w:rsid w:val="0062009F"/>
  </w:style>
  <w:style w:type="character" w:customStyle="1" w:styleId="WW8Num88z5">
    <w:name w:val="WW8Num88z5"/>
    <w:rsid w:val="0062009F"/>
  </w:style>
  <w:style w:type="character" w:customStyle="1" w:styleId="WW8Num88z6">
    <w:name w:val="WW8Num88z6"/>
    <w:rsid w:val="0062009F"/>
  </w:style>
  <w:style w:type="character" w:customStyle="1" w:styleId="WW8Num88z7">
    <w:name w:val="WW8Num88z7"/>
    <w:rsid w:val="0062009F"/>
  </w:style>
  <w:style w:type="character" w:customStyle="1" w:styleId="WW8Num88z8">
    <w:name w:val="WW8Num88z8"/>
    <w:rsid w:val="0062009F"/>
  </w:style>
  <w:style w:type="character" w:customStyle="1" w:styleId="WW8Num98z2">
    <w:name w:val="WW8Num98z2"/>
    <w:rsid w:val="0062009F"/>
  </w:style>
  <w:style w:type="character" w:customStyle="1" w:styleId="WW8Num98z3">
    <w:name w:val="WW8Num98z3"/>
    <w:rsid w:val="0062009F"/>
  </w:style>
  <w:style w:type="character" w:customStyle="1" w:styleId="WW8Num98z4">
    <w:name w:val="WW8Num98z4"/>
    <w:rsid w:val="0062009F"/>
  </w:style>
  <w:style w:type="character" w:customStyle="1" w:styleId="WW8Num98z5">
    <w:name w:val="WW8Num98z5"/>
    <w:rsid w:val="0062009F"/>
  </w:style>
  <w:style w:type="character" w:customStyle="1" w:styleId="WW8Num98z6">
    <w:name w:val="WW8Num98z6"/>
    <w:rsid w:val="0062009F"/>
  </w:style>
  <w:style w:type="character" w:customStyle="1" w:styleId="WW8Num98z7">
    <w:name w:val="WW8Num98z7"/>
    <w:rsid w:val="0062009F"/>
  </w:style>
  <w:style w:type="character" w:customStyle="1" w:styleId="WW8Num98z8">
    <w:name w:val="WW8Num98z8"/>
    <w:rsid w:val="0062009F"/>
  </w:style>
  <w:style w:type="character" w:customStyle="1" w:styleId="WW8Num107z4">
    <w:name w:val="WW8Num107z4"/>
    <w:rsid w:val="0062009F"/>
    <w:rPr>
      <w:rFonts w:ascii="Courier New" w:hAnsi="Courier New" w:cs="Courier New"/>
    </w:rPr>
  </w:style>
  <w:style w:type="character" w:customStyle="1" w:styleId="WW8Num110z4">
    <w:name w:val="WW8Num110z4"/>
    <w:rsid w:val="0062009F"/>
  </w:style>
  <w:style w:type="character" w:customStyle="1" w:styleId="WW8Num110z5">
    <w:name w:val="WW8Num110z5"/>
    <w:rsid w:val="0062009F"/>
  </w:style>
  <w:style w:type="character" w:customStyle="1" w:styleId="WW8Num110z6">
    <w:name w:val="WW8Num110z6"/>
    <w:rsid w:val="0062009F"/>
  </w:style>
  <w:style w:type="character" w:customStyle="1" w:styleId="WW8Num110z7">
    <w:name w:val="WW8Num110z7"/>
    <w:rsid w:val="0062009F"/>
  </w:style>
  <w:style w:type="character" w:customStyle="1" w:styleId="WW8Num110z8">
    <w:name w:val="WW8Num110z8"/>
    <w:rsid w:val="0062009F"/>
  </w:style>
  <w:style w:type="character" w:customStyle="1" w:styleId="WW8Num114z0">
    <w:name w:val="WW8Num114z0"/>
    <w:rsid w:val="0062009F"/>
    <w:rPr>
      <w:rFonts w:ascii="StarSymbol" w:eastAsia="StarSymbol" w:hAnsi="StarSymbol" w:cs="StarSymbol"/>
      <w:sz w:val="18"/>
      <w:szCs w:val="18"/>
    </w:rPr>
  </w:style>
  <w:style w:type="character" w:customStyle="1" w:styleId="WW8Num115z0">
    <w:name w:val="WW8Num115z0"/>
    <w:rsid w:val="0062009F"/>
    <w:rPr>
      <w:rFonts w:ascii="Symbol" w:hAnsi="Symbol" w:cs="StarSymbol"/>
      <w:sz w:val="18"/>
      <w:szCs w:val="18"/>
    </w:rPr>
  </w:style>
  <w:style w:type="character" w:customStyle="1" w:styleId="WW8Num116z0">
    <w:name w:val="WW8Num116z0"/>
    <w:rsid w:val="0062009F"/>
    <w:rPr>
      <w:rFonts w:ascii="StarSymbol" w:eastAsia="StarSymbol" w:hAnsi="StarSymbol" w:cs="StarSymbol"/>
      <w:sz w:val="18"/>
      <w:szCs w:val="18"/>
    </w:rPr>
  </w:style>
  <w:style w:type="character" w:customStyle="1" w:styleId="WW8Num116z2">
    <w:name w:val="WW8Num116z2"/>
    <w:rsid w:val="0062009F"/>
    <w:rPr>
      <w:rFonts w:ascii="Wingdings" w:hAnsi="Wingdings" w:cs="Wingdings"/>
    </w:rPr>
  </w:style>
  <w:style w:type="character" w:customStyle="1" w:styleId="WW8Num116z3">
    <w:name w:val="WW8Num116z3"/>
    <w:rsid w:val="0062009F"/>
    <w:rPr>
      <w:rFonts w:ascii="Symbol" w:hAnsi="Symbol" w:cs="Symbol"/>
    </w:rPr>
  </w:style>
  <w:style w:type="character" w:customStyle="1" w:styleId="WW8Num116z4">
    <w:name w:val="WW8Num116z4"/>
    <w:rsid w:val="0062009F"/>
    <w:rPr>
      <w:rFonts w:ascii="Courier New" w:hAnsi="Courier New" w:cs="Courier New"/>
    </w:rPr>
  </w:style>
  <w:style w:type="character" w:customStyle="1" w:styleId="WW8Num117z0">
    <w:name w:val="WW8Num117z0"/>
    <w:rsid w:val="0062009F"/>
    <w:rPr>
      <w:rFonts w:ascii="Symbol" w:hAnsi="Symbol" w:cs="StarSymbol"/>
      <w:sz w:val="18"/>
      <w:szCs w:val="18"/>
    </w:rPr>
  </w:style>
  <w:style w:type="character" w:customStyle="1" w:styleId="WW8Num118z0">
    <w:name w:val="WW8Num118z0"/>
    <w:rsid w:val="0062009F"/>
    <w:rPr>
      <w:rFonts w:ascii="StarSymbol" w:eastAsia="StarSymbol" w:hAnsi="StarSymbol" w:cs="StarSymbol"/>
      <w:sz w:val="18"/>
      <w:szCs w:val="18"/>
      <w:lang w:eastAsia="ru-RU" w:bidi="ru-RU"/>
    </w:rPr>
  </w:style>
  <w:style w:type="character" w:customStyle="1" w:styleId="WW8Num119z0">
    <w:name w:val="WW8Num119z0"/>
    <w:rsid w:val="0062009F"/>
    <w:rPr>
      <w:rFonts w:ascii="Symbol" w:hAnsi="Symbol" w:cs="StarSymbol"/>
      <w:sz w:val="18"/>
      <w:szCs w:val="18"/>
    </w:rPr>
  </w:style>
  <w:style w:type="character" w:customStyle="1" w:styleId="WW8Num120z0">
    <w:name w:val="WW8Num120z0"/>
    <w:rsid w:val="0062009F"/>
    <w:rPr>
      <w:rFonts w:ascii="StarSymbol" w:eastAsia="StarSymbol" w:hAnsi="StarSymbol" w:cs="StarSymbol"/>
      <w:sz w:val="18"/>
      <w:szCs w:val="18"/>
    </w:rPr>
  </w:style>
  <w:style w:type="character" w:customStyle="1" w:styleId="WW8Num120z1">
    <w:name w:val="WW8Num120z1"/>
    <w:rsid w:val="0062009F"/>
    <w:rPr>
      <w:rFonts w:ascii="Symbol" w:eastAsia="Times New Roman" w:hAnsi="Symbol" w:cs="Times New Roman"/>
    </w:rPr>
  </w:style>
  <w:style w:type="character" w:customStyle="1" w:styleId="WW8Num121z0">
    <w:name w:val="WW8Num121z0"/>
    <w:rsid w:val="0062009F"/>
    <w:rPr>
      <w:rFonts w:ascii="StarSymbol" w:eastAsia="StarSymbol" w:hAnsi="StarSymbol" w:cs="StarSymbol"/>
      <w:sz w:val="18"/>
      <w:szCs w:val="18"/>
    </w:rPr>
  </w:style>
  <w:style w:type="character" w:customStyle="1" w:styleId="WW8Num121z1">
    <w:name w:val="WW8Num121z1"/>
    <w:rsid w:val="0062009F"/>
    <w:rPr>
      <w:rFonts w:ascii="Symbol" w:hAnsi="Symbol" w:cs="Symbol"/>
    </w:rPr>
  </w:style>
  <w:style w:type="character" w:customStyle="1" w:styleId="WW8Num122z0">
    <w:name w:val="WW8Num122z0"/>
    <w:rsid w:val="0062009F"/>
    <w:rPr>
      <w:rFonts w:ascii="StarSymbol" w:eastAsia="StarSymbol" w:hAnsi="StarSymbol" w:cs="StarSymbol"/>
      <w:sz w:val="18"/>
      <w:szCs w:val="18"/>
    </w:rPr>
  </w:style>
  <w:style w:type="character" w:customStyle="1" w:styleId="WW8Num123z0">
    <w:name w:val="WW8Num123z0"/>
    <w:rsid w:val="0062009F"/>
    <w:rPr>
      <w:rFonts w:ascii="StarSymbol" w:eastAsia="StarSymbol" w:hAnsi="StarSymbol" w:cs="StarSymbol"/>
      <w:sz w:val="18"/>
      <w:szCs w:val="18"/>
    </w:rPr>
  </w:style>
  <w:style w:type="character" w:customStyle="1" w:styleId="WW8Num124z0">
    <w:name w:val="WW8Num124z0"/>
    <w:rsid w:val="0062009F"/>
    <w:rPr>
      <w:rFonts w:ascii="StarSymbol" w:eastAsia="StarSymbol" w:hAnsi="StarSymbol" w:cs="StarSymbol"/>
      <w:sz w:val="18"/>
      <w:szCs w:val="18"/>
    </w:rPr>
  </w:style>
  <w:style w:type="character" w:customStyle="1" w:styleId="WW8Num125z0">
    <w:name w:val="WW8Num125z0"/>
    <w:rsid w:val="0062009F"/>
  </w:style>
  <w:style w:type="character" w:customStyle="1" w:styleId="WW8Num125z1">
    <w:name w:val="WW8Num125z1"/>
    <w:rsid w:val="0062009F"/>
  </w:style>
  <w:style w:type="character" w:customStyle="1" w:styleId="WW8Num125z2">
    <w:name w:val="WW8Num125z2"/>
    <w:rsid w:val="0062009F"/>
  </w:style>
  <w:style w:type="character" w:customStyle="1" w:styleId="WW8Num125z3">
    <w:name w:val="WW8Num125z3"/>
    <w:rsid w:val="0062009F"/>
  </w:style>
  <w:style w:type="character" w:customStyle="1" w:styleId="WW8Num125z4">
    <w:name w:val="WW8Num125z4"/>
    <w:rsid w:val="0062009F"/>
  </w:style>
  <w:style w:type="character" w:customStyle="1" w:styleId="WW8Num125z5">
    <w:name w:val="WW8Num125z5"/>
    <w:rsid w:val="0062009F"/>
  </w:style>
  <w:style w:type="character" w:customStyle="1" w:styleId="WW8Num125z6">
    <w:name w:val="WW8Num125z6"/>
    <w:rsid w:val="0062009F"/>
  </w:style>
  <w:style w:type="character" w:customStyle="1" w:styleId="WW8Num125z7">
    <w:name w:val="WW8Num125z7"/>
    <w:rsid w:val="0062009F"/>
  </w:style>
  <w:style w:type="character" w:customStyle="1" w:styleId="WW8Num125z8">
    <w:name w:val="WW8Num125z8"/>
    <w:rsid w:val="0062009F"/>
  </w:style>
  <w:style w:type="character" w:customStyle="1" w:styleId="WW8Num126z0">
    <w:name w:val="WW8Num126z0"/>
    <w:rsid w:val="0062009F"/>
    <w:rPr>
      <w:rFonts w:ascii="StarSymbol" w:eastAsia="StarSymbol" w:hAnsi="StarSymbol" w:cs="StarSymbol"/>
      <w:sz w:val="18"/>
      <w:szCs w:val="18"/>
    </w:rPr>
  </w:style>
  <w:style w:type="character" w:customStyle="1" w:styleId="WW8Num127z0">
    <w:name w:val="WW8Num127z0"/>
    <w:rsid w:val="0062009F"/>
    <w:rPr>
      <w:rFonts w:ascii="StarSymbol" w:eastAsia="StarSymbol" w:hAnsi="StarSymbol" w:cs="StarSymbol"/>
      <w:sz w:val="18"/>
      <w:szCs w:val="18"/>
    </w:rPr>
  </w:style>
  <w:style w:type="character" w:customStyle="1" w:styleId="WW8Num127z1">
    <w:name w:val="WW8Num127z1"/>
    <w:rsid w:val="0062009F"/>
    <w:rPr>
      <w:rFonts w:ascii="Symbol" w:hAnsi="Symbol" w:cs="Symbol"/>
      <w:b w:val="0"/>
    </w:rPr>
  </w:style>
  <w:style w:type="character" w:customStyle="1" w:styleId="WW8Num128z0">
    <w:name w:val="WW8Num128z0"/>
    <w:rsid w:val="0062009F"/>
    <w:rPr>
      <w:rFonts w:ascii="Symbol" w:hAnsi="Symbol" w:cs="StarSymbol"/>
      <w:sz w:val="18"/>
      <w:szCs w:val="18"/>
    </w:rPr>
  </w:style>
  <w:style w:type="character" w:customStyle="1" w:styleId="WW8Num129z0">
    <w:name w:val="WW8Num129z0"/>
    <w:rsid w:val="0062009F"/>
    <w:rPr>
      <w:rFonts w:ascii="StarSymbol" w:eastAsia="StarSymbol" w:hAnsi="StarSymbol" w:cs="StarSymbol"/>
      <w:sz w:val="18"/>
      <w:szCs w:val="18"/>
    </w:rPr>
  </w:style>
  <w:style w:type="character" w:customStyle="1" w:styleId="WW8Num130z0">
    <w:name w:val="WW8Num130z0"/>
    <w:rsid w:val="0062009F"/>
    <w:rPr>
      <w:rFonts w:ascii="Symbol" w:hAnsi="Symbol" w:cs="StarSymbol"/>
      <w:sz w:val="18"/>
      <w:szCs w:val="18"/>
    </w:rPr>
  </w:style>
  <w:style w:type="character" w:customStyle="1" w:styleId="WW8Num131z0">
    <w:name w:val="WW8Num131z0"/>
    <w:rsid w:val="0062009F"/>
    <w:rPr>
      <w:rFonts w:ascii="StarSymbol" w:eastAsia="StarSymbol" w:hAnsi="StarSymbol" w:cs="StarSymbol"/>
      <w:sz w:val="18"/>
      <w:szCs w:val="18"/>
    </w:rPr>
  </w:style>
  <w:style w:type="character" w:customStyle="1" w:styleId="WW8Num132z0">
    <w:name w:val="WW8Num132z0"/>
    <w:rsid w:val="0062009F"/>
    <w:rPr>
      <w:rFonts w:ascii="StarSymbol" w:eastAsia="StarSymbol" w:hAnsi="StarSymbol" w:cs="StarSymbol"/>
      <w:sz w:val="18"/>
      <w:szCs w:val="18"/>
    </w:rPr>
  </w:style>
  <w:style w:type="character" w:customStyle="1" w:styleId="WW8Num133z0">
    <w:name w:val="WW8Num133z0"/>
    <w:rsid w:val="0062009F"/>
    <w:rPr>
      <w:rFonts w:ascii="Symbol" w:eastAsia="Times New Roman" w:hAnsi="Symbol" w:cs="StarSymbol"/>
      <w:color w:val="auto"/>
      <w:sz w:val="18"/>
      <w:szCs w:val="18"/>
      <w:shd w:val="clear" w:color="auto" w:fill="auto"/>
      <w:lang w:val="ru-RU" w:eastAsia="ar-SA" w:bidi="ar-SA"/>
    </w:rPr>
  </w:style>
  <w:style w:type="character" w:customStyle="1" w:styleId="WW8Num134z0">
    <w:name w:val="WW8Num134z0"/>
    <w:rsid w:val="0062009F"/>
    <w:rPr>
      <w:rFonts w:ascii="StarSymbol" w:eastAsia="StarSymbol" w:hAnsi="StarSymbol" w:cs="StarSymbol"/>
      <w:sz w:val="18"/>
      <w:szCs w:val="18"/>
    </w:rPr>
  </w:style>
  <w:style w:type="character" w:customStyle="1" w:styleId="WW8Num135z0">
    <w:name w:val="WW8Num135z0"/>
    <w:rsid w:val="0062009F"/>
    <w:rPr>
      <w:rFonts w:ascii="StarSymbol" w:eastAsia="StarSymbol" w:hAnsi="StarSymbol" w:cs="StarSymbol"/>
      <w:sz w:val="18"/>
      <w:szCs w:val="18"/>
    </w:rPr>
  </w:style>
  <w:style w:type="character" w:customStyle="1" w:styleId="WW8Num135z1">
    <w:name w:val="WW8Num135z1"/>
    <w:rsid w:val="0062009F"/>
    <w:rPr>
      <w:rFonts w:ascii="Symbol" w:hAnsi="Symbol" w:cs="Symbol"/>
      <w:u w:val="single"/>
    </w:rPr>
  </w:style>
  <w:style w:type="character" w:customStyle="1" w:styleId="WW8Num136z0">
    <w:name w:val="WW8Num136z0"/>
    <w:rsid w:val="0062009F"/>
    <w:rPr>
      <w:rFonts w:ascii="Symbol" w:hAnsi="Symbol" w:cs="StarSymbol"/>
      <w:sz w:val="18"/>
      <w:szCs w:val="18"/>
    </w:rPr>
  </w:style>
  <w:style w:type="character" w:customStyle="1" w:styleId="WW8Num137z0">
    <w:name w:val="WW8Num137z0"/>
    <w:rsid w:val="0062009F"/>
    <w:rPr>
      <w:rFonts w:ascii="StarSymbol" w:eastAsia="StarSymbol" w:hAnsi="StarSymbol" w:cs="StarSymbol"/>
      <w:sz w:val="18"/>
      <w:szCs w:val="18"/>
    </w:rPr>
  </w:style>
  <w:style w:type="character" w:customStyle="1" w:styleId="WW8Num138z0">
    <w:name w:val="WW8Num138z0"/>
    <w:rsid w:val="0062009F"/>
    <w:rPr>
      <w:rFonts w:ascii="StarSymbol" w:eastAsia="StarSymbol" w:hAnsi="StarSymbol" w:cs="StarSymbol"/>
      <w:sz w:val="18"/>
      <w:szCs w:val="18"/>
    </w:rPr>
  </w:style>
  <w:style w:type="character" w:customStyle="1" w:styleId="WW8Num139z0">
    <w:name w:val="WW8Num139z0"/>
    <w:rsid w:val="0062009F"/>
    <w:rPr>
      <w:rFonts w:ascii="StarSymbol" w:eastAsia="StarSymbol" w:hAnsi="StarSymbol" w:cs="StarSymbol"/>
      <w:sz w:val="18"/>
      <w:szCs w:val="18"/>
    </w:rPr>
  </w:style>
  <w:style w:type="character" w:customStyle="1" w:styleId="WW8Num140z0">
    <w:name w:val="WW8Num140z0"/>
    <w:rsid w:val="0062009F"/>
    <w:rPr>
      <w:rFonts w:ascii="Symbol" w:hAnsi="Symbol" w:cs="StarSymbol"/>
      <w:sz w:val="18"/>
      <w:szCs w:val="18"/>
    </w:rPr>
  </w:style>
  <w:style w:type="character" w:customStyle="1" w:styleId="WW8Num141z0">
    <w:name w:val="WW8Num141z0"/>
    <w:rsid w:val="0062009F"/>
    <w:rPr>
      <w:rFonts w:ascii="StarSymbol" w:eastAsia="StarSymbol" w:hAnsi="StarSymbol" w:cs="StarSymbol"/>
      <w:sz w:val="18"/>
      <w:szCs w:val="18"/>
    </w:rPr>
  </w:style>
  <w:style w:type="character" w:customStyle="1" w:styleId="WW8Num141z1">
    <w:name w:val="WW8Num141z1"/>
    <w:rsid w:val="0062009F"/>
    <w:rPr>
      <w:rFonts w:ascii="Symbol" w:hAnsi="Symbol" w:cs="Symbol"/>
      <w:u w:val="single"/>
    </w:rPr>
  </w:style>
  <w:style w:type="character" w:customStyle="1" w:styleId="WW8Num142z0">
    <w:name w:val="WW8Num142z0"/>
    <w:rsid w:val="0062009F"/>
    <w:rPr>
      <w:rFonts w:ascii="StarSymbol" w:eastAsia="StarSymbol" w:hAnsi="StarSymbol" w:cs="StarSymbol"/>
      <w:sz w:val="18"/>
      <w:szCs w:val="18"/>
    </w:rPr>
  </w:style>
  <w:style w:type="character" w:customStyle="1" w:styleId="WW8Num143z0">
    <w:name w:val="WW8Num143z0"/>
    <w:rsid w:val="0062009F"/>
    <w:rPr>
      <w:rFonts w:ascii="StarSymbol" w:eastAsia="StarSymbol" w:hAnsi="StarSymbol" w:cs="StarSymbol"/>
      <w:sz w:val="18"/>
      <w:szCs w:val="18"/>
    </w:rPr>
  </w:style>
  <w:style w:type="character" w:customStyle="1" w:styleId="WW8Num144z0">
    <w:name w:val="WW8Num144z0"/>
    <w:rsid w:val="0062009F"/>
    <w:rPr>
      <w:rFonts w:ascii="StarSymbol" w:eastAsia="StarSymbol" w:hAnsi="StarSymbol" w:cs="StarSymbol"/>
      <w:sz w:val="18"/>
      <w:szCs w:val="18"/>
    </w:rPr>
  </w:style>
  <w:style w:type="character" w:customStyle="1" w:styleId="WW8Num145z0">
    <w:name w:val="WW8Num145z0"/>
    <w:rsid w:val="0062009F"/>
    <w:rPr>
      <w:rFonts w:ascii="Symbol" w:hAnsi="Symbol" w:cs="StarSymbol"/>
      <w:sz w:val="18"/>
      <w:szCs w:val="18"/>
    </w:rPr>
  </w:style>
  <w:style w:type="character" w:customStyle="1" w:styleId="WW8Num146z0">
    <w:name w:val="WW8Num146z0"/>
    <w:rsid w:val="0062009F"/>
    <w:rPr>
      <w:rFonts w:ascii="StarSymbol" w:eastAsia="StarSymbol" w:hAnsi="StarSymbol" w:cs="StarSymbol"/>
      <w:sz w:val="18"/>
      <w:szCs w:val="18"/>
    </w:rPr>
  </w:style>
  <w:style w:type="character" w:customStyle="1" w:styleId="WW8Num147z0">
    <w:name w:val="WW8Num147z0"/>
    <w:rsid w:val="0062009F"/>
    <w:rPr>
      <w:rFonts w:ascii="StarSymbol" w:eastAsia="StarSymbol" w:hAnsi="StarSymbol" w:cs="StarSymbol"/>
      <w:sz w:val="18"/>
      <w:szCs w:val="18"/>
    </w:rPr>
  </w:style>
  <w:style w:type="character" w:customStyle="1" w:styleId="WW8Num148z0">
    <w:name w:val="WW8Num148z0"/>
    <w:rsid w:val="0062009F"/>
    <w:rPr>
      <w:rFonts w:ascii="StarSymbol" w:eastAsia="StarSymbol" w:hAnsi="StarSymbol" w:cs="StarSymbol"/>
      <w:sz w:val="18"/>
      <w:szCs w:val="18"/>
    </w:rPr>
  </w:style>
  <w:style w:type="character" w:customStyle="1" w:styleId="WW8Num149z0">
    <w:name w:val="WW8Num149z0"/>
    <w:rsid w:val="0062009F"/>
    <w:rPr>
      <w:rFonts w:ascii="StarSymbol" w:eastAsia="StarSymbol" w:hAnsi="StarSymbol" w:cs="StarSymbol"/>
      <w:sz w:val="18"/>
      <w:szCs w:val="18"/>
    </w:rPr>
  </w:style>
  <w:style w:type="character" w:customStyle="1" w:styleId="WW8Num150z0">
    <w:name w:val="WW8Num150z0"/>
    <w:rsid w:val="0062009F"/>
    <w:rPr>
      <w:rFonts w:ascii="StarSymbol" w:eastAsia="StarSymbol" w:hAnsi="StarSymbol" w:cs="StarSymbol"/>
      <w:sz w:val="18"/>
      <w:szCs w:val="18"/>
    </w:rPr>
  </w:style>
  <w:style w:type="character" w:customStyle="1" w:styleId="WW8Num151z0">
    <w:name w:val="WW8Num151z0"/>
    <w:rsid w:val="0062009F"/>
    <w:rPr>
      <w:rFonts w:ascii="StarSymbol" w:eastAsia="StarSymbol" w:hAnsi="StarSymbol" w:cs="StarSymbol"/>
      <w:sz w:val="18"/>
      <w:szCs w:val="18"/>
    </w:rPr>
  </w:style>
  <w:style w:type="character" w:customStyle="1" w:styleId="WW8Num152z0">
    <w:name w:val="WW8Num152z0"/>
    <w:rsid w:val="0062009F"/>
    <w:rPr>
      <w:rFonts w:ascii="StarSymbol" w:eastAsia="StarSymbol" w:hAnsi="StarSymbol" w:cs="StarSymbol"/>
      <w:sz w:val="18"/>
      <w:szCs w:val="18"/>
    </w:rPr>
  </w:style>
  <w:style w:type="character" w:customStyle="1" w:styleId="WW8Num152z1">
    <w:name w:val="WW8Num152z1"/>
    <w:rsid w:val="0062009F"/>
    <w:rPr>
      <w:rFonts w:ascii="Symbol" w:hAnsi="Symbol" w:cs="StarSymbol"/>
      <w:sz w:val="18"/>
      <w:szCs w:val="18"/>
    </w:rPr>
  </w:style>
  <w:style w:type="character" w:customStyle="1" w:styleId="WW8Num153z0">
    <w:name w:val="WW8Num153z0"/>
    <w:rsid w:val="0062009F"/>
    <w:rPr>
      <w:rFonts w:ascii="Symbol" w:hAnsi="Symbol" w:cs="StarSymbol"/>
      <w:sz w:val="18"/>
      <w:szCs w:val="18"/>
    </w:rPr>
  </w:style>
  <w:style w:type="character" w:customStyle="1" w:styleId="WW8Num154z0">
    <w:name w:val="WW8Num154z0"/>
    <w:rsid w:val="0062009F"/>
    <w:rPr>
      <w:rFonts w:ascii="Symbol" w:hAnsi="Symbol" w:cs="StarSymbol"/>
      <w:sz w:val="18"/>
      <w:szCs w:val="18"/>
    </w:rPr>
  </w:style>
  <w:style w:type="character" w:customStyle="1" w:styleId="WW8Num155z0">
    <w:name w:val="WW8Num155z0"/>
    <w:rsid w:val="0062009F"/>
    <w:rPr>
      <w:rFonts w:ascii="Symbol" w:hAnsi="Symbol" w:cs="StarSymbol"/>
      <w:sz w:val="18"/>
      <w:szCs w:val="18"/>
    </w:rPr>
  </w:style>
  <w:style w:type="character" w:customStyle="1" w:styleId="WW8Num156z0">
    <w:name w:val="WW8Num156z0"/>
    <w:rsid w:val="0062009F"/>
    <w:rPr>
      <w:rFonts w:ascii="StarSymbol" w:eastAsia="StarSymbol" w:hAnsi="StarSymbol" w:cs="StarSymbol"/>
      <w:sz w:val="18"/>
      <w:szCs w:val="18"/>
    </w:rPr>
  </w:style>
  <w:style w:type="character" w:customStyle="1" w:styleId="WW8Num157z0">
    <w:name w:val="WW8Num157z0"/>
    <w:rsid w:val="0062009F"/>
    <w:rPr>
      <w:rFonts w:ascii="StarSymbol" w:eastAsia="StarSymbol" w:hAnsi="StarSymbol" w:cs="StarSymbol"/>
      <w:sz w:val="18"/>
      <w:szCs w:val="18"/>
    </w:rPr>
  </w:style>
  <w:style w:type="character" w:customStyle="1" w:styleId="WW8Num157z1">
    <w:name w:val="WW8Num157z1"/>
    <w:rsid w:val="0062009F"/>
    <w:rPr>
      <w:rFonts w:ascii="Symbol" w:hAnsi="Symbol" w:cs="Symbol"/>
    </w:rPr>
  </w:style>
  <w:style w:type="character" w:customStyle="1" w:styleId="WW8Num158z0">
    <w:name w:val="WW8Num158z0"/>
    <w:rsid w:val="0062009F"/>
    <w:rPr>
      <w:rFonts w:ascii="StarSymbol" w:eastAsia="StarSymbol" w:hAnsi="StarSymbol" w:cs="StarSymbol"/>
      <w:sz w:val="18"/>
      <w:szCs w:val="18"/>
    </w:rPr>
  </w:style>
  <w:style w:type="character" w:customStyle="1" w:styleId="WW8Num159z0">
    <w:name w:val="WW8Num159z0"/>
    <w:rsid w:val="0062009F"/>
    <w:rPr>
      <w:rFonts w:ascii="Symbol" w:hAnsi="Symbol" w:cs="StarSymbol"/>
      <w:sz w:val="18"/>
      <w:szCs w:val="18"/>
    </w:rPr>
  </w:style>
  <w:style w:type="character" w:customStyle="1" w:styleId="WW8Num160z0">
    <w:name w:val="WW8Num160z0"/>
    <w:rsid w:val="0062009F"/>
    <w:rPr>
      <w:color w:val="000000"/>
      <w:shd w:val="clear" w:color="auto" w:fill="FFFFFF"/>
    </w:rPr>
  </w:style>
  <w:style w:type="character" w:customStyle="1" w:styleId="WW8Num160z1">
    <w:name w:val="WW8Num160z1"/>
    <w:rsid w:val="0062009F"/>
  </w:style>
  <w:style w:type="character" w:customStyle="1" w:styleId="WW8Num160z2">
    <w:name w:val="WW8Num160z2"/>
    <w:rsid w:val="0062009F"/>
  </w:style>
  <w:style w:type="character" w:customStyle="1" w:styleId="WW8Num160z3">
    <w:name w:val="WW8Num160z3"/>
    <w:rsid w:val="0062009F"/>
  </w:style>
  <w:style w:type="character" w:customStyle="1" w:styleId="WW8Num160z4">
    <w:name w:val="WW8Num160z4"/>
    <w:rsid w:val="0062009F"/>
  </w:style>
  <w:style w:type="character" w:customStyle="1" w:styleId="WW8Num160z5">
    <w:name w:val="WW8Num160z5"/>
    <w:rsid w:val="0062009F"/>
  </w:style>
  <w:style w:type="character" w:customStyle="1" w:styleId="WW8Num160z6">
    <w:name w:val="WW8Num160z6"/>
    <w:rsid w:val="0062009F"/>
  </w:style>
  <w:style w:type="character" w:customStyle="1" w:styleId="WW8Num160z7">
    <w:name w:val="WW8Num160z7"/>
    <w:rsid w:val="0062009F"/>
  </w:style>
  <w:style w:type="character" w:customStyle="1" w:styleId="WW8Num160z8">
    <w:name w:val="WW8Num160z8"/>
    <w:rsid w:val="0062009F"/>
  </w:style>
  <w:style w:type="character" w:customStyle="1" w:styleId="WW8Num161z0">
    <w:name w:val="WW8Num161z0"/>
    <w:rsid w:val="0062009F"/>
    <w:rPr>
      <w:rFonts w:ascii="StarSymbol" w:eastAsia="StarSymbol" w:hAnsi="StarSymbol" w:cs="StarSymbol"/>
      <w:sz w:val="18"/>
      <w:szCs w:val="18"/>
    </w:rPr>
  </w:style>
  <w:style w:type="character" w:customStyle="1" w:styleId="WW8Num161z1">
    <w:name w:val="WW8Num161z1"/>
    <w:rsid w:val="0062009F"/>
    <w:rPr>
      <w:rFonts w:ascii="Symbol" w:hAnsi="Symbol" w:cs="Symbol"/>
      <w:b w:val="0"/>
    </w:rPr>
  </w:style>
  <w:style w:type="character" w:customStyle="1" w:styleId="WW8Num162z0">
    <w:name w:val="WW8Num162z0"/>
    <w:rsid w:val="0062009F"/>
    <w:rPr>
      <w:rFonts w:ascii="StarSymbol" w:eastAsia="StarSymbol" w:hAnsi="StarSymbol" w:cs="StarSymbol"/>
      <w:sz w:val="18"/>
      <w:szCs w:val="18"/>
    </w:rPr>
  </w:style>
  <w:style w:type="character" w:customStyle="1" w:styleId="WW8Num163z0">
    <w:name w:val="WW8Num163z0"/>
    <w:rsid w:val="0062009F"/>
    <w:rPr>
      <w:rFonts w:ascii="Symbol" w:hAnsi="Symbol" w:cs="StarSymbol"/>
      <w:sz w:val="18"/>
      <w:szCs w:val="18"/>
    </w:rPr>
  </w:style>
  <w:style w:type="character" w:customStyle="1" w:styleId="WW8Num164z0">
    <w:name w:val="WW8Num164z0"/>
    <w:rsid w:val="0062009F"/>
    <w:rPr>
      <w:rFonts w:ascii="StarSymbol" w:eastAsia="StarSymbol" w:hAnsi="StarSymbol" w:cs="StarSymbol"/>
      <w:sz w:val="18"/>
      <w:szCs w:val="18"/>
    </w:rPr>
  </w:style>
  <w:style w:type="character" w:customStyle="1" w:styleId="WW8Num165z0">
    <w:name w:val="WW8Num165z0"/>
    <w:rsid w:val="0062009F"/>
    <w:rPr>
      <w:rFonts w:ascii="StarSymbol" w:eastAsia="StarSymbol" w:hAnsi="StarSymbol" w:cs="StarSymbol"/>
      <w:sz w:val="18"/>
      <w:szCs w:val="18"/>
    </w:rPr>
  </w:style>
  <w:style w:type="character" w:customStyle="1" w:styleId="WW8Num166z0">
    <w:name w:val="WW8Num166z0"/>
    <w:rsid w:val="0062009F"/>
    <w:rPr>
      <w:rFonts w:ascii="StarSymbol" w:eastAsia="StarSymbol" w:hAnsi="StarSymbol" w:cs="StarSymbol"/>
      <w:sz w:val="18"/>
      <w:szCs w:val="18"/>
    </w:rPr>
  </w:style>
  <w:style w:type="character" w:customStyle="1" w:styleId="WW8Num167z0">
    <w:name w:val="WW8Num167z0"/>
    <w:rsid w:val="0062009F"/>
    <w:rPr>
      <w:rFonts w:ascii="StarSymbol" w:eastAsia="StarSymbol" w:hAnsi="StarSymbol" w:cs="StarSymbol"/>
      <w:sz w:val="18"/>
      <w:szCs w:val="18"/>
    </w:rPr>
  </w:style>
  <w:style w:type="character" w:customStyle="1" w:styleId="WW8Num168z0">
    <w:name w:val="WW8Num168z0"/>
    <w:rsid w:val="0062009F"/>
    <w:rPr>
      <w:rFonts w:ascii="Symbol" w:hAnsi="Symbol" w:cs="StarSymbol"/>
      <w:sz w:val="18"/>
      <w:szCs w:val="18"/>
    </w:rPr>
  </w:style>
  <w:style w:type="character" w:customStyle="1" w:styleId="WW8Num169z0">
    <w:name w:val="WW8Num169z0"/>
    <w:rsid w:val="0062009F"/>
    <w:rPr>
      <w:rFonts w:ascii="StarSymbol" w:eastAsia="StarSymbol" w:hAnsi="StarSymbol" w:cs="StarSymbol"/>
      <w:sz w:val="18"/>
      <w:szCs w:val="18"/>
    </w:rPr>
  </w:style>
  <w:style w:type="character" w:customStyle="1" w:styleId="WW8Num170z0">
    <w:name w:val="WW8Num170z0"/>
    <w:rsid w:val="0062009F"/>
    <w:rPr>
      <w:rFonts w:ascii="Symbol" w:hAnsi="Symbol" w:cs="StarSymbol"/>
      <w:sz w:val="18"/>
      <w:szCs w:val="18"/>
    </w:rPr>
  </w:style>
  <w:style w:type="character" w:customStyle="1" w:styleId="WW8Num171z0">
    <w:name w:val="WW8Num171z0"/>
    <w:rsid w:val="0062009F"/>
    <w:rPr>
      <w:rFonts w:ascii="Symbol" w:hAnsi="Symbol" w:cs="StarSymbol"/>
      <w:sz w:val="18"/>
      <w:szCs w:val="18"/>
    </w:rPr>
  </w:style>
  <w:style w:type="character" w:customStyle="1" w:styleId="WW8Num172z0">
    <w:name w:val="WW8Num172z0"/>
    <w:rsid w:val="0062009F"/>
    <w:rPr>
      <w:rFonts w:ascii="StarSymbol" w:eastAsia="StarSymbol" w:hAnsi="StarSymbol" w:cs="StarSymbol"/>
      <w:sz w:val="18"/>
      <w:szCs w:val="18"/>
    </w:rPr>
  </w:style>
  <w:style w:type="character" w:customStyle="1" w:styleId="WW8Num173z0">
    <w:name w:val="WW8Num173z0"/>
    <w:rsid w:val="0062009F"/>
    <w:rPr>
      <w:rFonts w:ascii="StarSymbol" w:eastAsia="StarSymbol" w:hAnsi="StarSymbol" w:cs="StarSymbol"/>
      <w:sz w:val="18"/>
      <w:szCs w:val="18"/>
    </w:rPr>
  </w:style>
  <w:style w:type="character" w:customStyle="1" w:styleId="WW8Num173z1">
    <w:name w:val="WW8Num173z1"/>
    <w:rsid w:val="0062009F"/>
    <w:rPr>
      <w:rFonts w:ascii="Symbol" w:hAnsi="Symbol" w:cs="StarSymbol"/>
      <w:sz w:val="18"/>
      <w:szCs w:val="18"/>
    </w:rPr>
  </w:style>
  <w:style w:type="character" w:customStyle="1" w:styleId="WW8Num174z0">
    <w:name w:val="WW8Num174z0"/>
    <w:rsid w:val="0062009F"/>
    <w:rPr>
      <w:rFonts w:ascii="Symbol" w:hAnsi="Symbol" w:cs="StarSymbol"/>
      <w:sz w:val="18"/>
      <w:szCs w:val="18"/>
    </w:rPr>
  </w:style>
  <w:style w:type="character" w:customStyle="1" w:styleId="WW8Num175z0">
    <w:name w:val="WW8Num175z0"/>
    <w:rsid w:val="0062009F"/>
    <w:rPr>
      <w:rFonts w:ascii="Symbol" w:hAnsi="Symbol" w:cs="StarSymbol"/>
      <w:sz w:val="18"/>
      <w:szCs w:val="18"/>
    </w:rPr>
  </w:style>
  <w:style w:type="character" w:customStyle="1" w:styleId="WW8Num176z0">
    <w:name w:val="WW8Num176z0"/>
    <w:rsid w:val="0062009F"/>
    <w:rPr>
      <w:rFonts w:ascii="StarSymbol" w:eastAsia="StarSymbol" w:hAnsi="StarSymbol" w:cs="StarSymbol"/>
      <w:sz w:val="18"/>
      <w:szCs w:val="18"/>
    </w:rPr>
  </w:style>
  <w:style w:type="character" w:customStyle="1" w:styleId="WW8Num176z1">
    <w:name w:val="WW8Num176z1"/>
    <w:rsid w:val="0062009F"/>
    <w:rPr>
      <w:rFonts w:ascii="Symbol" w:hAnsi="Symbol" w:cs="StarSymbol"/>
      <w:sz w:val="18"/>
      <w:szCs w:val="18"/>
    </w:rPr>
  </w:style>
  <w:style w:type="character" w:customStyle="1" w:styleId="WW8Num177z0">
    <w:name w:val="WW8Num177z0"/>
    <w:rsid w:val="0062009F"/>
    <w:rPr>
      <w:rFonts w:ascii="StarSymbol" w:eastAsia="StarSymbol" w:hAnsi="StarSymbol" w:cs="StarSymbol"/>
      <w:sz w:val="18"/>
      <w:szCs w:val="18"/>
    </w:rPr>
  </w:style>
  <w:style w:type="character" w:customStyle="1" w:styleId="WW8Num178z0">
    <w:name w:val="WW8Num178z0"/>
    <w:rsid w:val="0062009F"/>
    <w:rPr>
      <w:rFonts w:ascii="StarSymbol" w:eastAsia="StarSymbol" w:hAnsi="StarSymbol" w:cs="StarSymbol"/>
      <w:sz w:val="18"/>
      <w:szCs w:val="18"/>
    </w:rPr>
  </w:style>
  <w:style w:type="character" w:customStyle="1" w:styleId="WW8Num178z1">
    <w:name w:val="WW8Num178z1"/>
    <w:rsid w:val="0062009F"/>
    <w:rPr>
      <w:rFonts w:ascii="Courier New" w:hAnsi="Courier New" w:cs="Courier New"/>
    </w:rPr>
  </w:style>
  <w:style w:type="character" w:customStyle="1" w:styleId="WW8Num178z2">
    <w:name w:val="WW8Num178z2"/>
    <w:rsid w:val="0062009F"/>
    <w:rPr>
      <w:rFonts w:ascii="Wingdings" w:hAnsi="Wingdings" w:cs="Wingdings"/>
    </w:rPr>
  </w:style>
  <w:style w:type="character" w:customStyle="1" w:styleId="WW8Num178z3">
    <w:name w:val="WW8Num178z3"/>
    <w:rsid w:val="0062009F"/>
    <w:rPr>
      <w:rFonts w:ascii="Symbol" w:hAnsi="Symbol" w:cs="Symbol"/>
    </w:rPr>
  </w:style>
  <w:style w:type="character" w:customStyle="1" w:styleId="WW8Num179z0">
    <w:name w:val="WW8Num179z0"/>
    <w:rsid w:val="0062009F"/>
    <w:rPr>
      <w:rFonts w:ascii="StarSymbol" w:eastAsia="StarSymbol" w:hAnsi="StarSymbol" w:cs="StarSymbol"/>
      <w:sz w:val="18"/>
      <w:szCs w:val="18"/>
    </w:rPr>
  </w:style>
  <w:style w:type="character" w:customStyle="1" w:styleId="WW8Num180z0">
    <w:name w:val="WW8Num180z0"/>
    <w:rsid w:val="0062009F"/>
    <w:rPr>
      <w:rFonts w:ascii="StarSymbol" w:eastAsia="StarSymbol" w:hAnsi="StarSymbol" w:cs="StarSymbol"/>
      <w:sz w:val="18"/>
      <w:szCs w:val="18"/>
    </w:rPr>
  </w:style>
  <w:style w:type="character" w:customStyle="1" w:styleId="WW8Num181z0">
    <w:name w:val="WW8Num181z0"/>
    <w:rsid w:val="0062009F"/>
    <w:rPr>
      <w:rFonts w:ascii="StarSymbol" w:eastAsia="StarSymbol" w:hAnsi="StarSymbol" w:cs="StarSymbol"/>
      <w:sz w:val="18"/>
      <w:szCs w:val="18"/>
    </w:rPr>
  </w:style>
  <w:style w:type="character" w:customStyle="1" w:styleId="WW8Num182z0">
    <w:name w:val="WW8Num182z0"/>
    <w:rsid w:val="0062009F"/>
    <w:rPr>
      <w:rFonts w:ascii="Symbol" w:hAnsi="Symbol" w:cs="StarSymbol"/>
      <w:sz w:val="18"/>
      <w:szCs w:val="18"/>
    </w:rPr>
  </w:style>
  <w:style w:type="character" w:customStyle="1" w:styleId="WW8Num183z0">
    <w:name w:val="WW8Num183z0"/>
    <w:rsid w:val="0062009F"/>
    <w:rPr>
      <w:rFonts w:ascii="StarSymbol" w:eastAsia="StarSymbol" w:hAnsi="StarSymbol" w:cs="StarSymbol"/>
      <w:spacing w:val="2"/>
      <w:sz w:val="18"/>
      <w:szCs w:val="18"/>
    </w:rPr>
  </w:style>
  <w:style w:type="character" w:customStyle="1" w:styleId="WW8Num184z0">
    <w:name w:val="WW8Num184z0"/>
    <w:rsid w:val="0062009F"/>
    <w:rPr>
      <w:rFonts w:ascii="StarSymbol" w:eastAsia="StarSymbol" w:hAnsi="StarSymbol" w:cs="StarSymbol"/>
      <w:color w:val="000000"/>
      <w:sz w:val="18"/>
      <w:szCs w:val="18"/>
      <w:shd w:val="clear" w:color="auto" w:fill="FFFFFF"/>
    </w:rPr>
  </w:style>
  <w:style w:type="character" w:customStyle="1" w:styleId="WW8Num185z0">
    <w:name w:val="WW8Num185z0"/>
    <w:rsid w:val="0062009F"/>
    <w:rPr>
      <w:rFonts w:ascii="Symbol" w:hAnsi="Symbol" w:cs="Symbol"/>
    </w:rPr>
  </w:style>
  <w:style w:type="character" w:customStyle="1" w:styleId="WW8Num186z0">
    <w:name w:val="WW8Num186z0"/>
    <w:rsid w:val="0062009F"/>
    <w:rPr>
      <w:rFonts w:ascii="StarSymbol" w:eastAsia="StarSymbol" w:hAnsi="StarSymbol" w:cs="StarSymbol"/>
      <w:color w:val="000000"/>
      <w:w w:val="99"/>
      <w:sz w:val="18"/>
      <w:szCs w:val="18"/>
    </w:rPr>
  </w:style>
  <w:style w:type="character" w:customStyle="1" w:styleId="WW8Num187z0">
    <w:name w:val="WW8Num187z0"/>
    <w:rsid w:val="0062009F"/>
    <w:rPr>
      <w:rFonts w:ascii="Symbol" w:hAnsi="Symbol" w:cs="StarSymbol"/>
      <w:sz w:val="18"/>
      <w:szCs w:val="18"/>
    </w:rPr>
  </w:style>
  <w:style w:type="character" w:customStyle="1" w:styleId="WW8Num188z0">
    <w:name w:val="WW8Num188z0"/>
    <w:rsid w:val="0062009F"/>
    <w:rPr>
      <w:rFonts w:ascii="Symbol" w:hAnsi="Symbol" w:cs="StarSymbol"/>
      <w:sz w:val="18"/>
      <w:szCs w:val="18"/>
    </w:rPr>
  </w:style>
  <w:style w:type="character" w:customStyle="1" w:styleId="WW8Num189z0">
    <w:name w:val="WW8Num189z0"/>
    <w:rsid w:val="0062009F"/>
    <w:rPr>
      <w:rFonts w:ascii="StarSymbol" w:eastAsia="StarSymbol" w:hAnsi="StarSymbol" w:cs="StarSymbol"/>
      <w:sz w:val="18"/>
      <w:szCs w:val="18"/>
    </w:rPr>
  </w:style>
  <w:style w:type="character" w:customStyle="1" w:styleId="WW8Num190z0">
    <w:name w:val="WW8Num190z0"/>
    <w:rsid w:val="0062009F"/>
    <w:rPr>
      <w:rFonts w:ascii="Symbol" w:hAnsi="Symbol" w:cs="StarSymbol"/>
      <w:sz w:val="18"/>
      <w:szCs w:val="18"/>
    </w:rPr>
  </w:style>
  <w:style w:type="character" w:customStyle="1" w:styleId="WW8Num191z0">
    <w:name w:val="WW8Num191z0"/>
    <w:rsid w:val="0062009F"/>
    <w:rPr>
      <w:rFonts w:ascii="Symbol" w:hAnsi="Symbol" w:cs="Symbol"/>
    </w:rPr>
  </w:style>
  <w:style w:type="character" w:customStyle="1" w:styleId="NumberingSymbols">
    <w:name w:val="Numbering Symbols"/>
    <w:rsid w:val="0062009F"/>
  </w:style>
  <w:style w:type="character" w:customStyle="1" w:styleId="BulletSymbols">
    <w:name w:val="Bullet Symbols"/>
    <w:rsid w:val="0062009F"/>
    <w:rPr>
      <w:rFonts w:ascii="StarSymbol" w:eastAsia="StarSymbol" w:hAnsi="StarSymbol" w:cs="StarSymbol"/>
      <w:sz w:val="18"/>
      <w:szCs w:val="18"/>
    </w:rPr>
  </w:style>
  <w:style w:type="character" w:customStyle="1" w:styleId="Internetlink">
    <w:name w:val="Internet link"/>
    <w:rsid w:val="0062009F"/>
    <w:rPr>
      <w:color w:val="000080"/>
      <w:u w:val="single"/>
    </w:rPr>
  </w:style>
  <w:style w:type="character" w:customStyle="1" w:styleId="StrongEmphasis">
    <w:name w:val="Strong Emphasis"/>
    <w:rsid w:val="0062009F"/>
    <w:rPr>
      <w:b/>
      <w:bCs/>
    </w:rPr>
  </w:style>
  <w:style w:type="character" w:customStyle="1" w:styleId="FootnoteSymbol">
    <w:name w:val="Footnote Symbol"/>
    <w:rsid w:val="0062009F"/>
  </w:style>
  <w:style w:type="character" w:customStyle="1" w:styleId="Footnoteanchor">
    <w:name w:val="Footnote anchor"/>
    <w:rsid w:val="0062009F"/>
    <w:rPr>
      <w:vertAlign w:val="superscript"/>
    </w:rPr>
  </w:style>
  <w:style w:type="paragraph" w:customStyle="1" w:styleId="Heading">
    <w:name w:val="Heading"/>
    <w:basedOn w:val="Standard"/>
    <w:next w:val="Textbody"/>
    <w:rsid w:val="0062009F"/>
    <w:pPr>
      <w:keepNext/>
      <w:spacing w:before="240" w:after="120"/>
    </w:pPr>
    <w:rPr>
      <w:rFonts w:ascii="Arial" w:eastAsia="Lucida Sans Unicode" w:hAnsi="Arial" w:cs="Tahoma"/>
      <w:sz w:val="28"/>
      <w:szCs w:val="28"/>
    </w:rPr>
  </w:style>
  <w:style w:type="paragraph" w:customStyle="1" w:styleId="TableHeading">
    <w:name w:val="Table Heading"/>
    <w:basedOn w:val="TableContents"/>
    <w:rsid w:val="0062009F"/>
    <w:pPr>
      <w:widowControl/>
      <w:autoSpaceDN/>
      <w:jc w:val="center"/>
    </w:pPr>
    <w:rPr>
      <w:rFonts w:eastAsia="Times New Roman" w:cs="Times New Roman"/>
      <w:b/>
      <w:bCs/>
      <w:kern w:val="1"/>
    </w:rPr>
  </w:style>
  <w:style w:type="paragraph" w:customStyle="1" w:styleId="1f3">
    <w:name w:val="Название объекта1"/>
    <w:basedOn w:val="Standard"/>
    <w:rsid w:val="0062009F"/>
    <w:pPr>
      <w:suppressLineNumbers/>
      <w:spacing w:before="120" w:after="120"/>
    </w:pPr>
    <w:rPr>
      <w:rFonts w:cs="Tahoma"/>
      <w:i/>
      <w:iCs/>
    </w:rPr>
  </w:style>
  <w:style w:type="paragraph" w:customStyle="1" w:styleId="Framecontents">
    <w:name w:val="Frame contents"/>
    <w:basedOn w:val="Textbody"/>
    <w:rsid w:val="0062009F"/>
    <w:pPr>
      <w:widowControl/>
      <w:autoSpaceDN/>
      <w:spacing w:after="0"/>
      <w:jc w:val="both"/>
    </w:pPr>
    <w:rPr>
      <w:rFonts w:eastAsia="Times New Roman" w:cs="Times New Roman"/>
      <w:kern w:val="1"/>
    </w:rPr>
  </w:style>
  <w:style w:type="paragraph" w:customStyle="1" w:styleId="Index">
    <w:name w:val="Index"/>
    <w:basedOn w:val="Standard"/>
    <w:rsid w:val="0062009F"/>
    <w:pPr>
      <w:suppressLineNumbers/>
    </w:pPr>
    <w:rPr>
      <w:rFonts w:cs="Tahoma"/>
    </w:rPr>
  </w:style>
  <w:style w:type="paragraph" w:customStyle="1" w:styleId="ContentsHeading">
    <w:name w:val="Contents Heading"/>
    <w:basedOn w:val="af6"/>
    <w:rsid w:val="0062009F"/>
    <w:pPr>
      <w:suppressLineNumbers/>
      <w:suppressAutoHyphens/>
      <w:spacing w:before="0" w:after="0"/>
      <w:textAlignment w:val="baseline"/>
    </w:pPr>
    <w:rPr>
      <w:b/>
      <w:bCs/>
      <w:kern w:val="1"/>
      <w:sz w:val="32"/>
      <w:szCs w:val="32"/>
    </w:rPr>
  </w:style>
  <w:style w:type="paragraph" w:customStyle="1" w:styleId="Contents1">
    <w:name w:val="Contents 1"/>
    <w:basedOn w:val="Index"/>
    <w:rsid w:val="0062009F"/>
  </w:style>
  <w:style w:type="paragraph" w:customStyle="1" w:styleId="Contents2">
    <w:name w:val="Contents 2"/>
    <w:basedOn w:val="Index"/>
    <w:rsid w:val="0062009F"/>
    <w:pPr>
      <w:ind w:left="283"/>
    </w:pPr>
  </w:style>
  <w:style w:type="paragraph" w:customStyle="1" w:styleId="Contents3">
    <w:name w:val="Contents 3"/>
    <w:basedOn w:val="Index"/>
    <w:rsid w:val="0062009F"/>
    <w:pPr>
      <w:ind w:left="566"/>
    </w:pPr>
  </w:style>
  <w:style w:type="paragraph" w:customStyle="1" w:styleId="Contents4">
    <w:name w:val="Contents 4"/>
    <w:basedOn w:val="Index"/>
    <w:rsid w:val="0062009F"/>
    <w:pPr>
      <w:ind w:left="849"/>
    </w:pPr>
  </w:style>
  <w:style w:type="paragraph" w:customStyle="1" w:styleId="Contents5">
    <w:name w:val="Contents 5"/>
    <w:basedOn w:val="Index"/>
    <w:rsid w:val="0062009F"/>
    <w:pPr>
      <w:ind w:left="1132"/>
    </w:pPr>
  </w:style>
  <w:style w:type="paragraph" w:customStyle="1" w:styleId="Contents6">
    <w:name w:val="Contents 6"/>
    <w:basedOn w:val="Index"/>
    <w:rsid w:val="0062009F"/>
    <w:pPr>
      <w:ind w:left="1415"/>
    </w:pPr>
  </w:style>
  <w:style w:type="paragraph" w:customStyle="1" w:styleId="Contents7">
    <w:name w:val="Contents 7"/>
    <w:basedOn w:val="Index"/>
    <w:rsid w:val="0062009F"/>
    <w:pPr>
      <w:ind w:left="1698"/>
    </w:pPr>
  </w:style>
  <w:style w:type="paragraph" w:customStyle="1" w:styleId="Contents8">
    <w:name w:val="Contents 8"/>
    <w:basedOn w:val="Index"/>
    <w:rsid w:val="0062009F"/>
    <w:pPr>
      <w:ind w:left="1981"/>
    </w:pPr>
  </w:style>
  <w:style w:type="paragraph" w:customStyle="1" w:styleId="Contents9">
    <w:name w:val="Contents 9"/>
    <w:basedOn w:val="Index"/>
    <w:rsid w:val="0062009F"/>
    <w:pPr>
      <w:ind w:left="2264"/>
    </w:pPr>
  </w:style>
  <w:style w:type="paragraph" w:customStyle="1" w:styleId="Contents10">
    <w:name w:val="Contents 10"/>
    <w:basedOn w:val="Index"/>
    <w:rsid w:val="0062009F"/>
    <w:pPr>
      <w:ind w:left="2547"/>
    </w:pPr>
  </w:style>
  <w:style w:type="paragraph" w:customStyle="1" w:styleId="Quotations">
    <w:name w:val="Quotations"/>
    <w:basedOn w:val="Standard"/>
    <w:rsid w:val="0062009F"/>
    <w:pPr>
      <w:ind w:left="1440" w:right="791"/>
    </w:pPr>
  </w:style>
  <w:style w:type="paragraph" w:customStyle="1" w:styleId="Footnote">
    <w:name w:val="Footnote"/>
    <w:basedOn w:val="Standard"/>
    <w:rsid w:val="0062009F"/>
    <w:pPr>
      <w:suppressLineNumbers/>
      <w:ind w:left="283" w:hanging="283"/>
    </w:pPr>
    <w:rPr>
      <w:sz w:val="20"/>
      <w:szCs w:val="20"/>
    </w:rPr>
  </w:style>
  <w:style w:type="table" w:styleId="afffb">
    <w:name w:val="Table Grid"/>
    <w:basedOn w:val="a3"/>
    <w:uiPriority w:val="39"/>
    <w:rsid w:val="00620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8925798592651511">
    <w:name w:val="3568925798592651511"/>
    <w:rsid w:val="0062009F"/>
    <w:pPr>
      <w:numPr>
        <w:numId w:val="8"/>
      </w:numPr>
    </w:pPr>
  </w:style>
  <w:style w:type="numbering" w:customStyle="1" w:styleId="WW8Num13">
    <w:name w:val="WW8Num13"/>
    <w:basedOn w:val="a4"/>
    <w:rsid w:val="0062009F"/>
    <w:pPr>
      <w:numPr>
        <w:numId w:val="9"/>
      </w:numPr>
    </w:pPr>
  </w:style>
  <w:style w:type="paragraph" w:styleId="HTML">
    <w:name w:val="HTML Preformatted"/>
    <w:basedOn w:val="a1"/>
    <w:link w:val="HTML0"/>
    <w:uiPriority w:val="99"/>
    <w:semiHidden/>
    <w:unhideWhenUsed/>
    <w:rsid w:val="0062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62009F"/>
    <w:rPr>
      <w:rFonts w:ascii="Courier New" w:eastAsia="Times New Roman" w:hAnsi="Courier New" w:cs="Courier New"/>
      <w:sz w:val="20"/>
      <w:szCs w:val="20"/>
      <w:lang w:eastAsia="ru-RU"/>
    </w:rPr>
  </w:style>
  <w:style w:type="character" w:customStyle="1" w:styleId="afff1">
    <w:name w:val="Абзац списка Знак"/>
    <w:link w:val="afff0"/>
    <w:uiPriority w:val="34"/>
    <w:locked/>
    <w:rsid w:val="0062009F"/>
    <w:rPr>
      <w:rFonts w:ascii="Times New Roman" w:eastAsia="Times New Roman" w:hAnsi="Times New Roman" w:cs="Times New Roman"/>
      <w:sz w:val="24"/>
      <w:szCs w:val="24"/>
      <w:lang w:eastAsia="ar-SA"/>
    </w:rPr>
  </w:style>
  <w:style w:type="character" w:customStyle="1" w:styleId="afffc">
    <w:name w:val="Основной текст_"/>
    <w:link w:val="52"/>
    <w:locked/>
    <w:rsid w:val="0062009F"/>
    <w:rPr>
      <w:sz w:val="23"/>
      <w:szCs w:val="23"/>
      <w:shd w:val="clear" w:color="auto" w:fill="FFFFFF"/>
    </w:rPr>
  </w:style>
  <w:style w:type="paragraph" w:customStyle="1" w:styleId="52">
    <w:name w:val="Основной текст5"/>
    <w:basedOn w:val="a1"/>
    <w:link w:val="afffc"/>
    <w:rsid w:val="0062009F"/>
    <w:pPr>
      <w:widowControl w:val="0"/>
      <w:shd w:val="clear" w:color="auto" w:fill="FFFFFF"/>
      <w:spacing w:after="840" w:line="0" w:lineRule="atLeast"/>
      <w:ind w:hanging="700"/>
      <w:jc w:val="right"/>
    </w:pPr>
    <w:rPr>
      <w:sz w:val="23"/>
      <w:szCs w:val="23"/>
    </w:rPr>
  </w:style>
  <w:style w:type="character" w:customStyle="1" w:styleId="afffd">
    <w:name w:val="Основной текст + Полужирный"/>
    <w:rsid w:val="0062009F"/>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36">
    <w:name w:val="Основной текст3"/>
    <w:rsid w:val="0062009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RTFNum46">
    <w:name w:val="RTF_Num 4 6"/>
    <w:rsid w:val="0062009F"/>
    <w:rPr>
      <w:rFonts w:ascii="OpenSymbol, 'Arial Unicode MS'" w:eastAsia="OpenSymbol, 'Arial Unicode MS'" w:hAnsi="OpenSymbol, 'Arial Unicode MS'" w:cs="StarSymbol, 'Arial Unicode MS'"/>
    </w:rPr>
  </w:style>
  <w:style w:type="numbering" w:customStyle="1" w:styleId="WW8Num11">
    <w:name w:val="WW8Num11"/>
    <w:basedOn w:val="a4"/>
    <w:rsid w:val="0062009F"/>
    <w:pPr>
      <w:numPr>
        <w:numId w:val="12"/>
      </w:numPr>
    </w:pPr>
  </w:style>
  <w:style w:type="paragraph" w:customStyle="1" w:styleId="S">
    <w:name w:val="S_Обычный"/>
    <w:basedOn w:val="a1"/>
    <w:qFormat/>
    <w:rsid w:val="0062009F"/>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ff5">
    <w:name w:val="Без интервала Знак"/>
    <w:link w:val="afff4"/>
    <w:uiPriority w:val="1"/>
    <w:locked/>
    <w:rsid w:val="0062009F"/>
    <w:rPr>
      <w:rFonts w:ascii="Times New Roman" w:eastAsia="Lucida Sans Unicode" w:hAnsi="Times New Roman" w:cs="Tahoma"/>
      <w:sz w:val="24"/>
      <w:szCs w:val="21"/>
      <w:lang w:eastAsia="ru-RU" w:bidi="ru-RU"/>
    </w:rPr>
  </w:style>
  <w:style w:type="numbering" w:customStyle="1" w:styleId="WW8Num3">
    <w:name w:val="WW8Num3"/>
    <w:basedOn w:val="a4"/>
    <w:rsid w:val="0062009F"/>
    <w:pPr>
      <w:numPr>
        <w:numId w:val="15"/>
      </w:numPr>
    </w:pPr>
  </w:style>
  <w:style w:type="paragraph" w:styleId="28">
    <w:name w:val="Body Text 2"/>
    <w:basedOn w:val="a1"/>
    <w:link w:val="29"/>
    <w:uiPriority w:val="99"/>
    <w:semiHidden/>
    <w:unhideWhenUsed/>
    <w:rsid w:val="0062009F"/>
    <w:pPr>
      <w:spacing w:after="120" w:line="480" w:lineRule="auto"/>
      <w:jc w:val="both"/>
    </w:pPr>
    <w:rPr>
      <w:rFonts w:ascii="Times New Roman" w:eastAsia="Times New Roman" w:hAnsi="Times New Roman" w:cs="Times New Roman"/>
      <w:sz w:val="24"/>
      <w:szCs w:val="24"/>
      <w:lang w:eastAsia="ar-SA"/>
    </w:rPr>
  </w:style>
  <w:style w:type="character" w:customStyle="1" w:styleId="29">
    <w:name w:val="Основной текст 2 Знак"/>
    <w:basedOn w:val="a2"/>
    <w:link w:val="28"/>
    <w:uiPriority w:val="99"/>
    <w:semiHidden/>
    <w:rsid w:val="0062009F"/>
    <w:rPr>
      <w:rFonts w:ascii="Times New Roman" w:eastAsia="Times New Roman" w:hAnsi="Times New Roman" w:cs="Times New Roman"/>
      <w:sz w:val="24"/>
      <w:szCs w:val="24"/>
      <w:lang w:eastAsia="ar-SA"/>
    </w:rPr>
  </w:style>
  <w:style w:type="paragraph" w:customStyle="1" w:styleId="Standarduser">
    <w:name w:val="Standard (user)"/>
    <w:rsid w:val="0062009F"/>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customStyle="1" w:styleId="afffe">
    <w:name w:val="текст сноски"/>
    <w:basedOn w:val="a1"/>
    <w:uiPriority w:val="99"/>
    <w:rsid w:val="0062009F"/>
    <w:pPr>
      <w:widowControl w:val="0"/>
      <w:spacing w:after="0" w:line="240" w:lineRule="auto"/>
    </w:pPr>
    <w:rPr>
      <w:rFonts w:ascii="Gelvetsky 12pt" w:eastAsia="Times New Roman" w:hAnsi="Gelvetsky 12pt" w:cs="Times New Roman"/>
      <w:sz w:val="24"/>
      <w:szCs w:val="24"/>
      <w:lang w:val="en-US" w:eastAsia="ru-RU"/>
    </w:rPr>
  </w:style>
  <w:style w:type="character" w:customStyle="1" w:styleId="blk">
    <w:name w:val="blk"/>
    <w:rsid w:val="0062009F"/>
  </w:style>
  <w:style w:type="character" w:customStyle="1" w:styleId="Standard0">
    <w:name w:val="Standard Знак"/>
    <w:link w:val="Standard"/>
    <w:rsid w:val="0062009F"/>
    <w:rPr>
      <w:rFonts w:ascii="Times New Roman" w:eastAsia="Times New Roman" w:hAnsi="Times New Roman" w:cs="Times New Roman"/>
      <w:kern w:val="1"/>
      <w:sz w:val="24"/>
      <w:szCs w:val="24"/>
      <w:lang w:eastAsia="ar-SA"/>
    </w:rPr>
  </w:style>
  <w:style w:type="character" w:customStyle="1" w:styleId="Bodytext3">
    <w:name w:val="Body text (3)_"/>
    <w:link w:val="Bodytext30"/>
    <w:rsid w:val="0062009F"/>
    <w:rPr>
      <w:b/>
      <w:bCs/>
      <w:sz w:val="21"/>
      <w:szCs w:val="21"/>
      <w:shd w:val="clear" w:color="auto" w:fill="FFFFFF"/>
    </w:rPr>
  </w:style>
  <w:style w:type="character" w:customStyle="1" w:styleId="Bodytext2">
    <w:name w:val="Body text (2)_"/>
    <w:link w:val="Bodytext20"/>
    <w:rsid w:val="0062009F"/>
    <w:rPr>
      <w:sz w:val="21"/>
      <w:szCs w:val="21"/>
      <w:shd w:val="clear" w:color="auto" w:fill="FFFFFF"/>
    </w:rPr>
  </w:style>
  <w:style w:type="character" w:customStyle="1" w:styleId="Bodytext2Bold">
    <w:name w:val="Body text (2) + Bold"/>
    <w:rsid w:val="0062009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Bodytext30">
    <w:name w:val="Body text (3)"/>
    <w:basedOn w:val="a1"/>
    <w:link w:val="Bodytext3"/>
    <w:rsid w:val="0062009F"/>
    <w:pPr>
      <w:widowControl w:val="0"/>
      <w:shd w:val="clear" w:color="auto" w:fill="FFFFFF"/>
      <w:spacing w:after="0" w:line="248" w:lineRule="exact"/>
      <w:jc w:val="center"/>
    </w:pPr>
    <w:rPr>
      <w:b/>
      <w:bCs/>
      <w:sz w:val="21"/>
      <w:szCs w:val="21"/>
    </w:rPr>
  </w:style>
  <w:style w:type="paragraph" w:customStyle="1" w:styleId="Bodytext20">
    <w:name w:val="Body text (2)"/>
    <w:basedOn w:val="a1"/>
    <w:link w:val="Bodytext2"/>
    <w:rsid w:val="0062009F"/>
    <w:pPr>
      <w:widowControl w:val="0"/>
      <w:shd w:val="clear" w:color="auto" w:fill="FFFFFF"/>
      <w:spacing w:after="1980" w:line="248" w:lineRule="exact"/>
      <w:jc w:val="both"/>
    </w:pPr>
    <w:rPr>
      <w:sz w:val="21"/>
      <w:szCs w:val="21"/>
    </w:rPr>
  </w:style>
  <w:style w:type="character" w:customStyle="1" w:styleId="Bodytext2Exact">
    <w:name w:val="Body text (2) Exact"/>
    <w:rsid w:val="0062009F"/>
    <w:rPr>
      <w:rFonts w:ascii="Times New Roman" w:eastAsia="Times New Roman" w:hAnsi="Times New Roman" w:cs="Times New Roman"/>
      <w:b w:val="0"/>
      <w:bCs w:val="0"/>
      <w:i w:val="0"/>
      <w:iCs w:val="0"/>
      <w:smallCaps w:val="0"/>
      <w:strike w:val="0"/>
      <w:sz w:val="11"/>
      <w:szCs w:val="11"/>
      <w:u w:val="none"/>
    </w:rPr>
  </w:style>
  <w:style w:type="character" w:customStyle="1" w:styleId="Bodytext2Candara5ptExact">
    <w:name w:val="Body text (2) + Candara;5 pt Exact"/>
    <w:rsid w:val="0062009F"/>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ru-RU" w:eastAsia="ru-RU" w:bidi="ru-RU"/>
    </w:rPr>
  </w:style>
  <w:style w:type="paragraph" w:customStyle="1" w:styleId="TableParagraph">
    <w:name w:val="Table Paragraph"/>
    <w:basedOn w:val="Default"/>
    <w:next w:val="Default"/>
    <w:uiPriority w:val="99"/>
    <w:rsid w:val="0062009F"/>
    <w:pPr>
      <w:autoSpaceDN w:val="0"/>
      <w:adjustRightInd w:val="0"/>
    </w:pPr>
    <w:rPr>
      <w:color w:val="auto"/>
      <w:lang w:val="ru-RU" w:eastAsia="ru-RU" w:bidi="ar-SA"/>
    </w:rPr>
  </w:style>
  <w:style w:type="character" w:customStyle="1" w:styleId="string">
    <w:name w:val="string"/>
    <w:rsid w:val="0062009F"/>
  </w:style>
  <w:style w:type="character" w:customStyle="1" w:styleId="integer">
    <w:name w:val="integer"/>
    <w:rsid w:val="0062009F"/>
  </w:style>
  <w:style w:type="paragraph" w:customStyle="1" w:styleId="HTML1">
    <w:name w:val="Стандартный HTML1"/>
    <w:basedOn w:val="a1"/>
    <w:rsid w:val="0062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Times New Roman"/>
      <w:color w:val="000000"/>
      <w:kern w:val="2"/>
      <w:sz w:val="20"/>
      <w:szCs w:val="20"/>
      <w:lang w:eastAsia="zh-CN"/>
    </w:rPr>
  </w:style>
  <w:style w:type="character" w:styleId="affff">
    <w:name w:val="Emphasis"/>
    <w:rsid w:val="0062009F"/>
    <w:rPr>
      <w:i/>
      <w:iCs/>
    </w:rPr>
  </w:style>
  <w:style w:type="paragraph" w:customStyle="1" w:styleId="xl65">
    <w:name w:val="xl65"/>
    <w:basedOn w:val="a1"/>
    <w:rsid w:val="0062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rsid w:val="0062009F"/>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75">
    <w:name w:val="xl75"/>
    <w:basedOn w:val="a1"/>
    <w:rsid w:val="0062009F"/>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numbering" w:customStyle="1" w:styleId="WW8Num86">
    <w:name w:val="WW8Num86"/>
    <w:basedOn w:val="a4"/>
    <w:rsid w:val="0062009F"/>
    <w:pPr>
      <w:numPr>
        <w:numId w:val="27"/>
      </w:numPr>
    </w:pPr>
  </w:style>
  <w:style w:type="paragraph" w:customStyle="1" w:styleId="xl76">
    <w:name w:val="xl76"/>
    <w:basedOn w:val="a1"/>
    <w:rsid w:val="0062009F"/>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2a">
    <w:name w:val="Нет списка2"/>
    <w:next w:val="a4"/>
    <w:uiPriority w:val="99"/>
    <w:semiHidden/>
    <w:unhideWhenUsed/>
    <w:rsid w:val="00A95D48"/>
  </w:style>
  <w:style w:type="character" w:customStyle="1" w:styleId="WW8Num6z5">
    <w:name w:val="WW8Num6z5"/>
    <w:rsid w:val="00A95D48"/>
  </w:style>
  <w:style w:type="character" w:customStyle="1" w:styleId="WW8Num6z6">
    <w:name w:val="WW8Num6z6"/>
    <w:rsid w:val="00A95D48"/>
  </w:style>
  <w:style w:type="character" w:customStyle="1" w:styleId="WW8Num6z7">
    <w:name w:val="WW8Num6z7"/>
    <w:rsid w:val="00A95D48"/>
  </w:style>
  <w:style w:type="character" w:customStyle="1" w:styleId="WW8Num6z8">
    <w:name w:val="WW8Num6z8"/>
    <w:rsid w:val="00A95D48"/>
  </w:style>
  <w:style w:type="character" w:customStyle="1" w:styleId="WW8Num10z2">
    <w:name w:val="WW8Num10z2"/>
    <w:rsid w:val="00A95D48"/>
    <w:rPr>
      <w:rFonts w:ascii="Wingdings" w:hAnsi="Wingdings" w:cs="Wingdings"/>
    </w:rPr>
  </w:style>
  <w:style w:type="character" w:customStyle="1" w:styleId="WW8Num10z3">
    <w:name w:val="WW8Num10z3"/>
    <w:rsid w:val="00A95D48"/>
    <w:rPr>
      <w:rFonts w:ascii="Symbol" w:hAnsi="Symbol" w:cs="Symbol"/>
    </w:rPr>
  </w:style>
  <w:style w:type="character" w:customStyle="1" w:styleId="WW8Num10z4">
    <w:name w:val="WW8Num10z4"/>
    <w:rsid w:val="00A95D48"/>
  </w:style>
  <w:style w:type="character" w:customStyle="1" w:styleId="WW8Num10z5">
    <w:name w:val="WW8Num10z5"/>
    <w:rsid w:val="00A95D48"/>
  </w:style>
  <w:style w:type="character" w:customStyle="1" w:styleId="WW8Num10z6">
    <w:name w:val="WW8Num10z6"/>
    <w:rsid w:val="00A95D48"/>
  </w:style>
  <w:style w:type="character" w:customStyle="1" w:styleId="WW8Num10z7">
    <w:name w:val="WW8Num10z7"/>
    <w:rsid w:val="00A95D48"/>
  </w:style>
  <w:style w:type="character" w:customStyle="1" w:styleId="WW8Num10z8">
    <w:name w:val="WW8Num10z8"/>
    <w:rsid w:val="00A95D48"/>
  </w:style>
  <w:style w:type="character" w:customStyle="1" w:styleId="WW8Num15z4">
    <w:name w:val="WW8Num15z4"/>
    <w:rsid w:val="00A95D48"/>
  </w:style>
  <w:style w:type="character" w:customStyle="1" w:styleId="WW8Num15z5">
    <w:name w:val="WW8Num15z5"/>
    <w:rsid w:val="00A95D48"/>
  </w:style>
  <w:style w:type="character" w:customStyle="1" w:styleId="WW8Num15z6">
    <w:name w:val="WW8Num15z6"/>
    <w:rsid w:val="00A95D48"/>
  </w:style>
  <w:style w:type="character" w:customStyle="1" w:styleId="WW8Num15z7">
    <w:name w:val="WW8Num15z7"/>
    <w:rsid w:val="00A95D48"/>
  </w:style>
  <w:style w:type="character" w:customStyle="1" w:styleId="WW8Num15z8">
    <w:name w:val="WW8Num15z8"/>
    <w:rsid w:val="00A95D48"/>
  </w:style>
  <w:style w:type="character" w:customStyle="1" w:styleId="WW8Num18z4">
    <w:name w:val="WW8Num18z4"/>
    <w:rsid w:val="00A95D48"/>
  </w:style>
  <w:style w:type="character" w:customStyle="1" w:styleId="WW8Num18z5">
    <w:name w:val="WW8Num18z5"/>
    <w:rsid w:val="00A95D48"/>
  </w:style>
  <w:style w:type="character" w:customStyle="1" w:styleId="WW8Num18z6">
    <w:name w:val="WW8Num18z6"/>
    <w:rsid w:val="00A95D48"/>
  </w:style>
  <w:style w:type="character" w:customStyle="1" w:styleId="WW8Num18z7">
    <w:name w:val="WW8Num18z7"/>
    <w:rsid w:val="00A95D48"/>
  </w:style>
  <w:style w:type="character" w:customStyle="1" w:styleId="WW8Num18z8">
    <w:name w:val="WW8Num18z8"/>
    <w:rsid w:val="00A95D48"/>
  </w:style>
  <w:style w:type="character" w:customStyle="1" w:styleId="WW8Num2z2">
    <w:name w:val="WW8Num2z2"/>
    <w:rsid w:val="00A95D48"/>
  </w:style>
  <w:style w:type="character" w:customStyle="1" w:styleId="WW8Num2z3">
    <w:name w:val="WW8Num2z3"/>
    <w:rsid w:val="00A95D48"/>
  </w:style>
  <w:style w:type="character" w:customStyle="1" w:styleId="WW8Num2z4">
    <w:name w:val="WW8Num2z4"/>
    <w:rsid w:val="00A95D48"/>
  </w:style>
  <w:style w:type="character" w:customStyle="1" w:styleId="WW8Num2z5">
    <w:name w:val="WW8Num2z5"/>
    <w:rsid w:val="00A95D48"/>
  </w:style>
  <w:style w:type="character" w:customStyle="1" w:styleId="WW8Num2z6">
    <w:name w:val="WW8Num2z6"/>
    <w:rsid w:val="00A95D48"/>
  </w:style>
  <w:style w:type="character" w:customStyle="1" w:styleId="WW8Num2z7">
    <w:name w:val="WW8Num2z7"/>
    <w:rsid w:val="00A95D48"/>
  </w:style>
  <w:style w:type="character" w:customStyle="1" w:styleId="WW8Num2z8">
    <w:name w:val="WW8Num2z8"/>
    <w:rsid w:val="00A95D48"/>
  </w:style>
  <w:style w:type="character" w:customStyle="1" w:styleId="WW8Num3z2">
    <w:name w:val="WW8Num3z2"/>
    <w:rsid w:val="00A95D48"/>
    <w:rPr>
      <w:rFonts w:ascii="Wingdings" w:hAnsi="Wingdings" w:cs="Wingdings"/>
    </w:rPr>
  </w:style>
  <w:style w:type="character" w:customStyle="1" w:styleId="WW8Num3z3">
    <w:name w:val="WW8Num3z3"/>
    <w:rsid w:val="00A95D48"/>
    <w:rPr>
      <w:rFonts w:ascii="Symbol" w:hAnsi="Symbol" w:cs="Symbol"/>
    </w:rPr>
  </w:style>
  <w:style w:type="character" w:customStyle="1" w:styleId="WW8Num8z4">
    <w:name w:val="WW8Num8z4"/>
    <w:rsid w:val="00A95D48"/>
  </w:style>
  <w:style w:type="character" w:customStyle="1" w:styleId="WW8Num8z5">
    <w:name w:val="WW8Num8z5"/>
    <w:rsid w:val="00A95D48"/>
  </w:style>
  <w:style w:type="character" w:customStyle="1" w:styleId="WW8Num8z6">
    <w:name w:val="WW8Num8z6"/>
    <w:rsid w:val="00A95D48"/>
  </w:style>
  <w:style w:type="character" w:customStyle="1" w:styleId="WW8Num8z7">
    <w:name w:val="WW8Num8z7"/>
    <w:rsid w:val="00A95D48"/>
  </w:style>
  <w:style w:type="character" w:customStyle="1" w:styleId="WW8Num8z8">
    <w:name w:val="WW8Num8z8"/>
    <w:rsid w:val="00A95D48"/>
  </w:style>
  <w:style w:type="character" w:customStyle="1" w:styleId="WW8Num9z2">
    <w:name w:val="WW8Num9z2"/>
    <w:rsid w:val="00A95D48"/>
  </w:style>
  <w:style w:type="character" w:customStyle="1" w:styleId="WW8Num9z3">
    <w:name w:val="WW8Num9z3"/>
    <w:rsid w:val="00A95D48"/>
  </w:style>
  <w:style w:type="character" w:customStyle="1" w:styleId="WW8Num9z4">
    <w:name w:val="WW8Num9z4"/>
    <w:rsid w:val="00A95D48"/>
  </w:style>
  <w:style w:type="character" w:customStyle="1" w:styleId="WW8Num9z5">
    <w:name w:val="WW8Num9z5"/>
    <w:rsid w:val="00A95D48"/>
  </w:style>
  <w:style w:type="character" w:customStyle="1" w:styleId="WW8Num9z6">
    <w:name w:val="WW8Num9z6"/>
    <w:rsid w:val="00A95D48"/>
  </w:style>
  <w:style w:type="character" w:customStyle="1" w:styleId="WW8Num9z7">
    <w:name w:val="WW8Num9z7"/>
    <w:rsid w:val="00A95D48"/>
  </w:style>
  <w:style w:type="character" w:customStyle="1" w:styleId="WW8Num9z8">
    <w:name w:val="WW8Num9z8"/>
    <w:rsid w:val="00A95D48"/>
  </w:style>
  <w:style w:type="character" w:customStyle="1" w:styleId="WW8Num14z4">
    <w:name w:val="WW8Num14z4"/>
    <w:rsid w:val="00A95D48"/>
  </w:style>
  <w:style w:type="character" w:customStyle="1" w:styleId="WW8Num14z5">
    <w:name w:val="WW8Num14z5"/>
    <w:rsid w:val="00A95D48"/>
  </w:style>
  <w:style w:type="character" w:customStyle="1" w:styleId="WW8Num14z6">
    <w:name w:val="WW8Num14z6"/>
    <w:rsid w:val="00A95D48"/>
  </w:style>
  <w:style w:type="character" w:customStyle="1" w:styleId="WW8Num14z7">
    <w:name w:val="WW8Num14z7"/>
    <w:rsid w:val="00A95D48"/>
  </w:style>
  <w:style w:type="character" w:customStyle="1" w:styleId="WW8Num14z8">
    <w:name w:val="WW8Num14z8"/>
    <w:rsid w:val="00A95D48"/>
  </w:style>
  <w:style w:type="paragraph" w:customStyle="1" w:styleId="2b">
    <w:name w:val="Заголовок2"/>
    <w:basedOn w:val="a1"/>
    <w:next w:val="af1"/>
    <w:rsid w:val="00A95D48"/>
    <w:pPr>
      <w:keepNext/>
      <w:widowControl w:val="0"/>
      <w:suppressAutoHyphens/>
      <w:spacing w:before="240" w:after="120" w:line="240" w:lineRule="auto"/>
      <w:textAlignment w:val="baseline"/>
    </w:pPr>
    <w:rPr>
      <w:rFonts w:ascii="Arial" w:eastAsia="Microsoft YaHei" w:hAnsi="Arial" w:cs="Mangal"/>
      <w:kern w:val="1"/>
      <w:sz w:val="28"/>
      <w:szCs w:val="28"/>
      <w:lang w:eastAsia="hi-IN" w:bidi="hi-IN"/>
    </w:rPr>
  </w:style>
  <w:style w:type="paragraph" w:customStyle="1" w:styleId="2c">
    <w:name w:val="Указатель2"/>
    <w:basedOn w:val="a1"/>
    <w:rsid w:val="00A95D48"/>
    <w:pPr>
      <w:widowControl w:val="0"/>
      <w:suppressLineNumbers/>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
    <w:name w:val="Text"/>
    <w:basedOn w:val="Standard"/>
    <w:rsid w:val="00A95D48"/>
    <w:pPr>
      <w:widowControl w:val="0"/>
      <w:spacing w:line="276" w:lineRule="auto"/>
      <w:ind w:firstLine="720"/>
    </w:pPr>
    <w:rPr>
      <w:rFonts w:cs="Consolas"/>
    </w:rPr>
  </w:style>
  <w:style w:type="paragraph" w:customStyle="1" w:styleId="Textbodyuser">
    <w:name w:val="Text body (user)"/>
    <w:basedOn w:val="Standarduser"/>
    <w:rsid w:val="00A95D48"/>
    <w:pPr>
      <w:autoSpaceDN/>
      <w:spacing w:line="100" w:lineRule="atLeast"/>
      <w:jc w:val="left"/>
    </w:pPr>
    <w:rPr>
      <w:kern w:val="1"/>
      <w:szCs w:val="20"/>
      <w:lang w:eastAsia="ar-SA"/>
    </w:rPr>
  </w:style>
  <w:style w:type="paragraph" w:customStyle="1" w:styleId="2d">
    <w:name w:val="Обычный2"/>
    <w:rsid w:val="00A95D48"/>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30">
    <w:name w:val="Основной текст с отступом 23"/>
    <w:basedOn w:val="a1"/>
    <w:rsid w:val="00A95D48"/>
    <w:pPr>
      <w:suppressAutoHyphens/>
      <w:overflowPunct w:val="0"/>
      <w:autoSpaceDE w:val="0"/>
      <w:spacing w:after="0" w:line="240" w:lineRule="auto"/>
      <w:ind w:firstLine="851"/>
      <w:jc w:val="both"/>
    </w:pPr>
    <w:rPr>
      <w:rFonts w:ascii="Times New Roman" w:eastAsia="Times New Roman" w:hAnsi="Times New Roman" w:cs="Times New Roman"/>
      <w:sz w:val="24"/>
      <w:szCs w:val="24"/>
      <w:lang w:eastAsia="ar-SA"/>
    </w:rPr>
  </w:style>
  <w:style w:type="character" w:customStyle="1" w:styleId="affa">
    <w:name w:val="Оглавление первый Знак"/>
    <w:basedOn w:val="Standard0"/>
    <w:link w:val="aff9"/>
    <w:rsid w:val="00A95D48"/>
    <w:rPr>
      <w:rFonts w:ascii="Times New Roman" w:eastAsia="Times New Roman" w:hAnsi="Times New Roman" w:cs="Times New Roman"/>
      <w:kern w:val="1"/>
      <w:sz w:val="24"/>
      <w:szCs w:val="24"/>
      <w:lang w:eastAsia="ar-SA"/>
    </w:rPr>
  </w:style>
  <w:style w:type="character" w:customStyle="1" w:styleId="affff0">
    <w:name w:val="Текст_Жирный"/>
    <w:uiPriority w:val="1"/>
    <w:qFormat/>
    <w:rsid w:val="00A95D48"/>
    <w:rPr>
      <w:rFonts w:ascii="Times New Roman" w:hAnsi="Times New Roman"/>
      <w:b/>
    </w:rPr>
  </w:style>
  <w:style w:type="paragraph" w:customStyle="1" w:styleId="affff1">
    <w:name w:val="Таблица_название_таблицы"/>
    <w:next w:val="a1"/>
    <w:link w:val="affff2"/>
    <w:autoRedefine/>
    <w:qFormat/>
    <w:rsid w:val="00A95D48"/>
    <w:pPr>
      <w:keepNext/>
      <w:spacing w:before="60" w:after="60" w:line="240" w:lineRule="auto"/>
      <w:jc w:val="center"/>
    </w:pPr>
    <w:rPr>
      <w:rFonts w:ascii="Times New Roman" w:eastAsia="Times New Roman" w:hAnsi="Times New Roman" w:cs="Times New Roman"/>
      <w:b/>
      <w:bCs/>
      <w:lang w:eastAsia="ru-RU"/>
    </w:rPr>
  </w:style>
  <w:style w:type="character" w:customStyle="1" w:styleId="affff2">
    <w:name w:val="Таблица_название_таблицы Знак"/>
    <w:link w:val="affff1"/>
    <w:rsid w:val="00A95D48"/>
    <w:rPr>
      <w:rFonts w:ascii="Times New Roman" w:eastAsia="Times New Roman" w:hAnsi="Times New Roman" w:cs="Times New Roman"/>
      <w:b/>
      <w:bCs/>
      <w:lang w:eastAsia="ru-RU"/>
    </w:rPr>
  </w:style>
  <w:style w:type="paragraph" w:customStyle="1" w:styleId="110">
    <w:name w:val="Табличный_таблица_11"/>
    <w:link w:val="111"/>
    <w:qFormat/>
    <w:rsid w:val="00A95D48"/>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rsid w:val="00A95D48"/>
    <w:rPr>
      <w:rFonts w:ascii="Times New Roman" w:eastAsia="Times New Roman" w:hAnsi="Times New Roman" w:cs="Times New Roman"/>
      <w:lang w:eastAsia="ru-RU"/>
    </w:rPr>
  </w:style>
  <w:style w:type="paragraph" w:customStyle="1" w:styleId="112">
    <w:name w:val="Табличный_боковик_11"/>
    <w:link w:val="113"/>
    <w:qFormat/>
    <w:rsid w:val="00A95D48"/>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A95D48"/>
    <w:rPr>
      <w:rFonts w:ascii="Times New Roman" w:eastAsia="Times New Roman" w:hAnsi="Times New Roman" w:cs="Times New Roman"/>
      <w:szCs w:val="24"/>
      <w:lang w:eastAsia="ru-RU"/>
    </w:rPr>
  </w:style>
  <w:style w:type="numbering" w:customStyle="1" w:styleId="37">
    <w:name w:val="Нет списка3"/>
    <w:next w:val="a4"/>
    <w:uiPriority w:val="99"/>
    <w:semiHidden/>
    <w:unhideWhenUsed/>
    <w:rsid w:val="00B42B79"/>
  </w:style>
  <w:style w:type="paragraph" w:customStyle="1" w:styleId="xl63">
    <w:name w:val="xl63"/>
    <w:basedOn w:val="a1"/>
    <w:rsid w:val="00B42B7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B42B7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B42B79"/>
    <w:pPr>
      <w:pBdr>
        <w:top w:val="single" w:sz="4" w:space="0" w:color="000000"/>
        <w:left w:val="single" w:sz="4"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B42B79"/>
    <w:pPr>
      <w:pBdr>
        <w:top w:val="single" w:sz="4"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1"/>
    <w:rsid w:val="00B42B79"/>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80">
    <w:name w:val="xl80"/>
    <w:basedOn w:val="a1"/>
    <w:rsid w:val="00B42B79"/>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81">
    <w:name w:val="xl81"/>
    <w:basedOn w:val="a1"/>
    <w:rsid w:val="00B42B79"/>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82">
    <w:name w:val="xl82"/>
    <w:basedOn w:val="a1"/>
    <w:rsid w:val="00B42B79"/>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1"/>
    <w:rsid w:val="00B42B79"/>
    <w:pPr>
      <w:pBdr>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1"/>
    <w:rsid w:val="00B42B79"/>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B42B7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1"/>
    <w:rsid w:val="00B42B7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B42B79"/>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1"/>
    <w:rsid w:val="00B42B7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1"/>
    <w:rsid w:val="00B42B79"/>
    <w:pPr>
      <w:pBdr>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0">
    <w:name w:val="xl90"/>
    <w:basedOn w:val="a1"/>
    <w:rsid w:val="00B42B79"/>
    <w:pPr>
      <w:pBdr>
        <w:top w:val="single" w:sz="4" w:space="0" w:color="000000"/>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1"/>
    <w:rsid w:val="00B42B79"/>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B42B79"/>
    <w:pPr>
      <w:pBdr>
        <w:top w:val="single" w:sz="4" w:space="0" w:color="000000"/>
        <w:left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1"/>
    <w:rsid w:val="00B42B79"/>
    <w:pPr>
      <w:pBdr>
        <w:top w:val="single" w:sz="4" w:space="0" w:color="000000"/>
        <w:bottom w:val="single" w:sz="4" w:space="0" w:color="auto"/>
        <w:righ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style>
  <w:style w:type="paragraph" w:styleId="1">
    <w:name w:val="heading 1"/>
    <w:basedOn w:val="a1"/>
    <w:next w:val="a1"/>
    <w:link w:val="10"/>
    <w:autoRedefine/>
    <w:qFormat/>
    <w:rsid w:val="00F034CB"/>
    <w:pPr>
      <w:keepNext/>
      <w:numPr>
        <w:numId w:val="1"/>
      </w:numPr>
      <w:suppressAutoHyphens/>
      <w:overflowPunct w:val="0"/>
      <w:autoSpaceDE w:val="0"/>
      <w:spacing w:after="0" w:line="240" w:lineRule="auto"/>
      <w:jc w:val="center"/>
      <w:textAlignment w:val="baseline"/>
      <w:outlineLvl w:val="0"/>
    </w:pPr>
    <w:rPr>
      <w:rFonts w:ascii="Times New Roman" w:eastAsia="Times New Roman" w:hAnsi="Times New Roman" w:cs="Times New Roman"/>
      <w:b/>
      <w:kern w:val="1"/>
      <w:sz w:val="24"/>
      <w:szCs w:val="32"/>
      <w:lang w:eastAsia="ar-SA"/>
    </w:rPr>
  </w:style>
  <w:style w:type="paragraph" w:styleId="2">
    <w:name w:val="heading 2"/>
    <w:basedOn w:val="a1"/>
    <w:next w:val="a1"/>
    <w:link w:val="20"/>
    <w:autoRedefine/>
    <w:qFormat/>
    <w:rsid w:val="00F034CB"/>
    <w:pPr>
      <w:keepNext/>
      <w:numPr>
        <w:ilvl w:val="1"/>
        <w:numId w:val="1"/>
      </w:numPr>
      <w:suppressAutoHyphens/>
      <w:overflowPunct w:val="0"/>
      <w:autoSpaceDE w:val="0"/>
      <w:spacing w:after="0" w:line="240" w:lineRule="auto"/>
      <w:jc w:val="center"/>
      <w:textAlignment w:val="baseline"/>
      <w:outlineLvl w:val="1"/>
    </w:pPr>
    <w:rPr>
      <w:rFonts w:ascii="Times New Roman" w:eastAsia="Arial Unicode MS" w:hAnsi="Times New Roman" w:cs="Arial"/>
      <w:b/>
      <w:bCs/>
      <w:spacing w:val="1"/>
      <w:kern w:val="1"/>
      <w:lang w:eastAsia="ar-SA"/>
    </w:rPr>
  </w:style>
  <w:style w:type="paragraph" w:styleId="3">
    <w:name w:val="heading 3"/>
    <w:basedOn w:val="a1"/>
    <w:next w:val="a1"/>
    <w:link w:val="30"/>
    <w:qFormat/>
    <w:rsid w:val="00F034CB"/>
    <w:pPr>
      <w:keepNext/>
      <w:numPr>
        <w:ilvl w:val="2"/>
        <w:numId w:val="1"/>
      </w:numPr>
      <w:suppressAutoHyphens/>
      <w:overflowPunct w:val="0"/>
      <w:autoSpaceDE w:val="0"/>
      <w:spacing w:after="227" w:line="240" w:lineRule="auto"/>
      <w:jc w:val="center"/>
      <w:textAlignment w:val="baseline"/>
      <w:outlineLvl w:val="2"/>
    </w:pPr>
    <w:rPr>
      <w:rFonts w:ascii="Times New Roman" w:eastAsia="Times New Roman" w:hAnsi="Times New Roman" w:cs="Times New Roman"/>
      <w:b/>
      <w:kern w:val="1"/>
      <w:sz w:val="28"/>
      <w:szCs w:val="28"/>
      <w:lang w:eastAsia="ar-SA"/>
    </w:rPr>
  </w:style>
  <w:style w:type="paragraph" w:styleId="4">
    <w:name w:val="heading 4"/>
    <w:basedOn w:val="a1"/>
    <w:next w:val="a1"/>
    <w:link w:val="40"/>
    <w:qFormat/>
    <w:rsid w:val="00F034CB"/>
    <w:pPr>
      <w:keepNext/>
      <w:numPr>
        <w:ilvl w:val="3"/>
        <w:numId w:val="1"/>
      </w:numPr>
      <w:suppressAutoHyphens/>
      <w:overflowPunct w:val="0"/>
      <w:autoSpaceDE w:val="0"/>
      <w:spacing w:after="170" w:line="240" w:lineRule="auto"/>
      <w:ind w:left="706" w:firstLine="0"/>
      <w:textAlignment w:val="baseline"/>
      <w:outlineLvl w:val="3"/>
    </w:pPr>
    <w:rPr>
      <w:rFonts w:ascii="Times New Roman" w:eastAsia="Times New Roman" w:hAnsi="Times New Roman" w:cs="Times New Roman"/>
      <w:b/>
      <w:bCs/>
      <w:kern w:val="1"/>
      <w:sz w:val="24"/>
      <w:szCs w:val="24"/>
      <w:u w:val="single"/>
      <w:lang w:eastAsia="ar-SA"/>
    </w:rPr>
  </w:style>
  <w:style w:type="paragraph" w:styleId="5">
    <w:name w:val="heading 5"/>
    <w:basedOn w:val="a1"/>
    <w:next w:val="a1"/>
    <w:link w:val="50"/>
    <w:qFormat/>
    <w:rsid w:val="00F034CB"/>
    <w:pPr>
      <w:keepNext/>
      <w:numPr>
        <w:ilvl w:val="4"/>
        <w:numId w:val="1"/>
      </w:numPr>
      <w:suppressAutoHyphens/>
      <w:overflowPunct w:val="0"/>
      <w:autoSpaceDE w:val="0"/>
      <w:spacing w:after="283" w:line="240" w:lineRule="auto"/>
      <w:jc w:val="center"/>
      <w:textAlignment w:val="baseline"/>
      <w:outlineLvl w:val="4"/>
    </w:pPr>
    <w:rPr>
      <w:rFonts w:ascii="Times New Roman" w:eastAsia="Times New Roman" w:hAnsi="Times New Roman" w:cs="Times New Roman"/>
      <w:kern w:val="1"/>
      <w:sz w:val="24"/>
      <w:szCs w:val="24"/>
      <w:u w:val="single"/>
      <w:lang w:eastAsia="ar-SA"/>
    </w:rPr>
  </w:style>
  <w:style w:type="paragraph" w:styleId="6">
    <w:name w:val="heading 6"/>
    <w:basedOn w:val="a1"/>
    <w:next w:val="a1"/>
    <w:link w:val="60"/>
    <w:qFormat/>
    <w:rsid w:val="00F034CB"/>
    <w:pPr>
      <w:keepNext/>
      <w:numPr>
        <w:ilvl w:val="5"/>
        <w:numId w:val="1"/>
      </w:numPr>
      <w:suppressAutoHyphens/>
      <w:overflowPunct w:val="0"/>
      <w:autoSpaceDE w:val="0"/>
      <w:spacing w:after="0" w:line="240" w:lineRule="auto"/>
      <w:ind w:left="851" w:firstLine="0"/>
      <w:jc w:val="center"/>
      <w:textAlignment w:val="baseline"/>
      <w:outlineLvl w:val="5"/>
    </w:pPr>
    <w:rPr>
      <w:rFonts w:ascii="Times New Roman" w:eastAsia="Times New Roman" w:hAnsi="Times New Roman" w:cs="Times New Roman"/>
      <w:kern w:val="1"/>
      <w:sz w:val="24"/>
      <w:szCs w:val="24"/>
      <w:u w:val="single"/>
      <w:lang w:eastAsia="ar-SA"/>
    </w:rPr>
  </w:style>
  <w:style w:type="paragraph" w:styleId="7">
    <w:name w:val="heading 7"/>
    <w:basedOn w:val="a1"/>
    <w:next w:val="a1"/>
    <w:link w:val="70"/>
    <w:qFormat/>
    <w:rsid w:val="00F034CB"/>
    <w:pPr>
      <w:numPr>
        <w:ilvl w:val="6"/>
        <w:numId w:val="1"/>
      </w:numPr>
      <w:suppressAutoHyphens/>
      <w:spacing w:before="240" w:after="60" w:line="240" w:lineRule="auto"/>
      <w:jc w:val="both"/>
      <w:textAlignment w:val="baseline"/>
      <w:outlineLvl w:val="6"/>
    </w:pPr>
    <w:rPr>
      <w:rFonts w:ascii="Times New Roman" w:eastAsia="Times New Roman" w:hAnsi="Times New Roman" w:cs="Times New Roman"/>
      <w:kern w:val="1"/>
      <w:sz w:val="24"/>
      <w:szCs w:val="24"/>
      <w:lang w:eastAsia="ar-SA"/>
    </w:rPr>
  </w:style>
  <w:style w:type="paragraph" w:styleId="8">
    <w:name w:val="heading 8"/>
    <w:basedOn w:val="a1"/>
    <w:next w:val="a1"/>
    <w:link w:val="80"/>
    <w:qFormat/>
    <w:rsid w:val="00F034CB"/>
    <w:pPr>
      <w:numPr>
        <w:ilvl w:val="7"/>
        <w:numId w:val="1"/>
      </w:numPr>
      <w:suppressAutoHyphens/>
      <w:spacing w:before="240" w:after="60" w:line="240" w:lineRule="auto"/>
      <w:jc w:val="both"/>
      <w:textAlignment w:val="baseline"/>
      <w:outlineLvl w:val="7"/>
    </w:pPr>
    <w:rPr>
      <w:rFonts w:ascii="Times New Roman" w:eastAsia="Times New Roman" w:hAnsi="Times New Roman" w:cs="Times New Roman"/>
      <w:i/>
      <w:iCs/>
      <w:kern w:val="1"/>
      <w:sz w:val="24"/>
      <w:szCs w:val="24"/>
      <w:lang w:eastAsia="ar-SA"/>
    </w:rPr>
  </w:style>
  <w:style w:type="paragraph" w:styleId="9">
    <w:name w:val="heading 9"/>
    <w:basedOn w:val="a1"/>
    <w:next w:val="a1"/>
    <w:link w:val="90"/>
    <w:qFormat/>
    <w:rsid w:val="00F034CB"/>
    <w:pPr>
      <w:numPr>
        <w:ilvl w:val="8"/>
        <w:numId w:val="1"/>
      </w:numPr>
      <w:suppressAutoHyphens/>
      <w:spacing w:before="240" w:after="60" w:line="240" w:lineRule="auto"/>
      <w:jc w:val="both"/>
      <w:textAlignment w:val="baseline"/>
      <w:outlineLvl w:val="8"/>
    </w:pPr>
    <w:rPr>
      <w:rFonts w:ascii="Arial" w:eastAsia="Times New Roman" w:hAnsi="Arial" w:cs="Arial"/>
      <w:kern w:val="1"/>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F034CB"/>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F034CB"/>
    <w:rPr>
      <w:rFonts w:ascii="Tahoma" w:hAnsi="Tahoma" w:cs="Tahoma"/>
      <w:sz w:val="16"/>
      <w:szCs w:val="16"/>
    </w:rPr>
  </w:style>
  <w:style w:type="character" w:customStyle="1" w:styleId="10">
    <w:name w:val="Заголовок 1 Знак"/>
    <w:basedOn w:val="a2"/>
    <w:link w:val="1"/>
    <w:rsid w:val="00F034CB"/>
    <w:rPr>
      <w:rFonts w:ascii="Times New Roman" w:eastAsia="Times New Roman" w:hAnsi="Times New Roman" w:cs="Times New Roman"/>
      <w:b/>
      <w:kern w:val="1"/>
      <w:sz w:val="24"/>
      <w:szCs w:val="32"/>
      <w:lang w:eastAsia="ar-SA"/>
    </w:rPr>
  </w:style>
  <w:style w:type="character" w:customStyle="1" w:styleId="20">
    <w:name w:val="Заголовок 2 Знак"/>
    <w:basedOn w:val="a2"/>
    <w:link w:val="2"/>
    <w:rsid w:val="00F034CB"/>
    <w:rPr>
      <w:rFonts w:ascii="Times New Roman" w:eastAsia="Arial Unicode MS" w:hAnsi="Times New Roman" w:cs="Arial"/>
      <w:b/>
      <w:bCs/>
      <w:spacing w:val="1"/>
      <w:kern w:val="1"/>
      <w:lang w:eastAsia="ar-SA"/>
    </w:rPr>
  </w:style>
  <w:style w:type="character" w:customStyle="1" w:styleId="30">
    <w:name w:val="Заголовок 3 Знак"/>
    <w:basedOn w:val="a2"/>
    <w:link w:val="3"/>
    <w:rsid w:val="00F034CB"/>
    <w:rPr>
      <w:rFonts w:ascii="Times New Roman" w:eastAsia="Times New Roman" w:hAnsi="Times New Roman" w:cs="Times New Roman"/>
      <w:b/>
      <w:kern w:val="1"/>
      <w:sz w:val="28"/>
      <w:szCs w:val="28"/>
      <w:lang w:eastAsia="ar-SA"/>
    </w:rPr>
  </w:style>
  <w:style w:type="character" w:customStyle="1" w:styleId="40">
    <w:name w:val="Заголовок 4 Знак"/>
    <w:basedOn w:val="a2"/>
    <w:link w:val="4"/>
    <w:rsid w:val="00F034CB"/>
    <w:rPr>
      <w:rFonts w:ascii="Times New Roman" w:eastAsia="Times New Roman" w:hAnsi="Times New Roman" w:cs="Times New Roman"/>
      <w:b/>
      <w:bCs/>
      <w:kern w:val="1"/>
      <w:sz w:val="24"/>
      <w:szCs w:val="24"/>
      <w:u w:val="single"/>
      <w:lang w:eastAsia="ar-SA"/>
    </w:rPr>
  </w:style>
  <w:style w:type="character" w:customStyle="1" w:styleId="50">
    <w:name w:val="Заголовок 5 Знак"/>
    <w:basedOn w:val="a2"/>
    <w:link w:val="5"/>
    <w:rsid w:val="00F034CB"/>
    <w:rPr>
      <w:rFonts w:ascii="Times New Roman" w:eastAsia="Times New Roman" w:hAnsi="Times New Roman" w:cs="Times New Roman"/>
      <w:kern w:val="1"/>
      <w:sz w:val="24"/>
      <w:szCs w:val="24"/>
      <w:u w:val="single"/>
      <w:lang w:eastAsia="ar-SA"/>
    </w:rPr>
  </w:style>
  <w:style w:type="character" w:customStyle="1" w:styleId="60">
    <w:name w:val="Заголовок 6 Знак"/>
    <w:basedOn w:val="a2"/>
    <w:link w:val="6"/>
    <w:rsid w:val="00F034CB"/>
    <w:rPr>
      <w:rFonts w:ascii="Times New Roman" w:eastAsia="Times New Roman" w:hAnsi="Times New Roman" w:cs="Times New Roman"/>
      <w:kern w:val="1"/>
      <w:sz w:val="24"/>
      <w:szCs w:val="24"/>
      <w:u w:val="single"/>
      <w:lang w:eastAsia="ar-SA"/>
    </w:rPr>
  </w:style>
  <w:style w:type="character" w:customStyle="1" w:styleId="70">
    <w:name w:val="Заголовок 7 Знак"/>
    <w:basedOn w:val="a2"/>
    <w:link w:val="7"/>
    <w:rsid w:val="00F034CB"/>
    <w:rPr>
      <w:rFonts w:ascii="Times New Roman" w:eastAsia="Times New Roman" w:hAnsi="Times New Roman" w:cs="Times New Roman"/>
      <w:kern w:val="1"/>
      <w:sz w:val="24"/>
      <w:szCs w:val="24"/>
      <w:lang w:eastAsia="ar-SA"/>
    </w:rPr>
  </w:style>
  <w:style w:type="character" w:customStyle="1" w:styleId="80">
    <w:name w:val="Заголовок 8 Знак"/>
    <w:basedOn w:val="a2"/>
    <w:link w:val="8"/>
    <w:rsid w:val="00F034CB"/>
    <w:rPr>
      <w:rFonts w:ascii="Times New Roman" w:eastAsia="Times New Roman" w:hAnsi="Times New Roman" w:cs="Times New Roman"/>
      <w:i/>
      <w:iCs/>
      <w:kern w:val="1"/>
      <w:sz w:val="24"/>
      <w:szCs w:val="24"/>
      <w:lang w:eastAsia="ar-SA"/>
    </w:rPr>
  </w:style>
  <w:style w:type="character" w:customStyle="1" w:styleId="90">
    <w:name w:val="Заголовок 9 Знак"/>
    <w:basedOn w:val="a2"/>
    <w:link w:val="9"/>
    <w:rsid w:val="00F034CB"/>
    <w:rPr>
      <w:rFonts w:ascii="Arial" w:eastAsia="Times New Roman" w:hAnsi="Arial" w:cs="Arial"/>
      <w:kern w:val="1"/>
      <w:lang w:eastAsia="ar-SA"/>
    </w:rPr>
  </w:style>
  <w:style w:type="numbering" w:customStyle="1" w:styleId="11">
    <w:name w:val="Нет списка1"/>
    <w:next w:val="a4"/>
    <w:uiPriority w:val="99"/>
    <w:semiHidden/>
    <w:unhideWhenUsed/>
    <w:rsid w:val="0062009F"/>
  </w:style>
  <w:style w:type="character" w:customStyle="1" w:styleId="WW8Num1z0">
    <w:name w:val="WW8Num1z0"/>
    <w:rsid w:val="0062009F"/>
    <w:rPr>
      <w:rFonts w:ascii="Symbol" w:hAnsi="Symbol" w:cs="Symbol"/>
    </w:rPr>
  </w:style>
  <w:style w:type="character" w:customStyle="1" w:styleId="WW8Num1z1">
    <w:name w:val="WW8Num1z1"/>
    <w:rsid w:val="0062009F"/>
  </w:style>
  <w:style w:type="character" w:customStyle="1" w:styleId="WW8Num1z2">
    <w:name w:val="WW8Num1z2"/>
    <w:rsid w:val="0062009F"/>
  </w:style>
  <w:style w:type="character" w:customStyle="1" w:styleId="WW8Num1z3">
    <w:name w:val="WW8Num1z3"/>
    <w:rsid w:val="0062009F"/>
  </w:style>
  <w:style w:type="character" w:customStyle="1" w:styleId="WW8Num1z4">
    <w:name w:val="WW8Num1z4"/>
    <w:rsid w:val="0062009F"/>
  </w:style>
  <w:style w:type="character" w:customStyle="1" w:styleId="WW8Num1z5">
    <w:name w:val="WW8Num1z5"/>
    <w:rsid w:val="0062009F"/>
  </w:style>
  <w:style w:type="character" w:customStyle="1" w:styleId="WW8Num1z6">
    <w:name w:val="WW8Num1z6"/>
    <w:rsid w:val="0062009F"/>
  </w:style>
  <w:style w:type="character" w:customStyle="1" w:styleId="WW8Num1z7">
    <w:name w:val="WW8Num1z7"/>
    <w:rsid w:val="0062009F"/>
  </w:style>
  <w:style w:type="character" w:customStyle="1" w:styleId="WW8Num1z8">
    <w:name w:val="WW8Num1z8"/>
    <w:rsid w:val="0062009F"/>
  </w:style>
  <w:style w:type="character" w:customStyle="1" w:styleId="WW8Num2z0">
    <w:name w:val="WW8Num2z0"/>
    <w:rsid w:val="0062009F"/>
    <w:rPr>
      <w:rFonts w:ascii="Symbol" w:hAnsi="Symbol" w:cs="Symbol"/>
    </w:rPr>
  </w:style>
  <w:style w:type="character" w:customStyle="1" w:styleId="WW8Num2z1">
    <w:name w:val="WW8Num2z1"/>
    <w:rsid w:val="0062009F"/>
    <w:rPr>
      <w:rFonts w:ascii="Symbol" w:hAnsi="Symbol" w:cs="Symbol"/>
    </w:rPr>
  </w:style>
  <w:style w:type="character" w:customStyle="1" w:styleId="WW8Num3z0">
    <w:name w:val="WW8Num3z0"/>
    <w:rsid w:val="0062009F"/>
    <w:rPr>
      <w:rFonts w:ascii="Symbol" w:hAnsi="Symbol" w:cs="Symbol"/>
    </w:rPr>
  </w:style>
  <w:style w:type="character" w:customStyle="1" w:styleId="WW8Num4z0">
    <w:name w:val="WW8Num4z0"/>
    <w:rsid w:val="0062009F"/>
    <w:rPr>
      <w:rFonts w:ascii="Symbol" w:hAnsi="Symbol" w:cs="Symbol"/>
    </w:rPr>
  </w:style>
  <w:style w:type="character" w:customStyle="1" w:styleId="WW8Num4z1">
    <w:name w:val="WW8Num4z1"/>
    <w:rsid w:val="0062009F"/>
  </w:style>
  <w:style w:type="character" w:customStyle="1" w:styleId="WW8Num4z2">
    <w:name w:val="WW8Num4z2"/>
    <w:rsid w:val="0062009F"/>
  </w:style>
  <w:style w:type="character" w:customStyle="1" w:styleId="WW8Num4z3">
    <w:name w:val="WW8Num4z3"/>
    <w:rsid w:val="0062009F"/>
  </w:style>
  <w:style w:type="character" w:customStyle="1" w:styleId="WW8Num4z4">
    <w:name w:val="WW8Num4z4"/>
    <w:rsid w:val="0062009F"/>
  </w:style>
  <w:style w:type="character" w:customStyle="1" w:styleId="WW8Num4z5">
    <w:name w:val="WW8Num4z5"/>
    <w:rsid w:val="0062009F"/>
  </w:style>
  <w:style w:type="character" w:customStyle="1" w:styleId="WW8Num4z6">
    <w:name w:val="WW8Num4z6"/>
    <w:rsid w:val="0062009F"/>
  </w:style>
  <w:style w:type="character" w:customStyle="1" w:styleId="WW8Num4z7">
    <w:name w:val="WW8Num4z7"/>
    <w:rsid w:val="0062009F"/>
  </w:style>
  <w:style w:type="character" w:customStyle="1" w:styleId="WW8Num4z8">
    <w:name w:val="WW8Num4z8"/>
    <w:rsid w:val="0062009F"/>
  </w:style>
  <w:style w:type="character" w:customStyle="1" w:styleId="WW8Num5z0">
    <w:name w:val="WW8Num5z0"/>
    <w:rsid w:val="0062009F"/>
    <w:rPr>
      <w:rFonts w:ascii="Symbol" w:eastAsia="TimesNewRomanPSMT" w:hAnsi="Symbol" w:cs="Symbol"/>
    </w:rPr>
  </w:style>
  <w:style w:type="character" w:customStyle="1" w:styleId="WW8Num5z1">
    <w:name w:val="WW8Num5z1"/>
    <w:rsid w:val="0062009F"/>
    <w:rPr>
      <w:rFonts w:ascii="Symbol" w:hAnsi="Symbol" w:cs="StarSymbol"/>
      <w:sz w:val="18"/>
      <w:szCs w:val="18"/>
    </w:rPr>
  </w:style>
  <w:style w:type="character" w:customStyle="1" w:styleId="WW8Num5z2">
    <w:name w:val="WW8Num5z2"/>
    <w:rsid w:val="0062009F"/>
    <w:rPr>
      <w:rFonts w:ascii="Wingdings" w:hAnsi="Wingdings" w:cs="Wingdings"/>
    </w:rPr>
  </w:style>
  <w:style w:type="character" w:customStyle="1" w:styleId="WW8Num5z3">
    <w:name w:val="WW8Num5z3"/>
    <w:rsid w:val="0062009F"/>
    <w:rPr>
      <w:rFonts w:ascii="Symbol" w:hAnsi="Symbol" w:cs="Symbol"/>
    </w:rPr>
  </w:style>
  <w:style w:type="character" w:customStyle="1" w:styleId="WW8Num5z4">
    <w:name w:val="WW8Num5z4"/>
    <w:rsid w:val="0062009F"/>
    <w:rPr>
      <w:rFonts w:ascii="Courier New" w:hAnsi="Courier New" w:cs="Courier New"/>
    </w:rPr>
  </w:style>
  <w:style w:type="character" w:customStyle="1" w:styleId="WW8Num6z0">
    <w:name w:val="WW8Num6z0"/>
    <w:rsid w:val="0062009F"/>
    <w:rPr>
      <w:rFonts w:ascii="Symbol" w:hAnsi="Symbol" w:cs="Symbol"/>
    </w:rPr>
  </w:style>
  <w:style w:type="character" w:customStyle="1" w:styleId="WW8Num6z2">
    <w:name w:val="WW8Num6z2"/>
    <w:rsid w:val="0062009F"/>
    <w:rPr>
      <w:rFonts w:ascii="Wingdings" w:hAnsi="Wingdings" w:cs="Wingdings"/>
    </w:rPr>
  </w:style>
  <w:style w:type="character" w:customStyle="1" w:styleId="WW8Num6z3">
    <w:name w:val="WW8Num6z3"/>
    <w:rsid w:val="0062009F"/>
    <w:rPr>
      <w:rFonts w:ascii="Symbol" w:hAnsi="Symbol" w:cs="Symbol"/>
    </w:rPr>
  </w:style>
  <w:style w:type="character" w:customStyle="1" w:styleId="WW8Num6z4">
    <w:name w:val="WW8Num6z4"/>
    <w:rsid w:val="0062009F"/>
    <w:rPr>
      <w:rFonts w:ascii="Courier New" w:hAnsi="Courier New" w:cs="Courier New"/>
    </w:rPr>
  </w:style>
  <w:style w:type="character" w:customStyle="1" w:styleId="WW8Num7z0">
    <w:name w:val="WW8Num7z0"/>
    <w:rsid w:val="0062009F"/>
    <w:rPr>
      <w:rFonts w:ascii="Symbol" w:hAnsi="Symbol" w:cs="Symbol"/>
    </w:rPr>
  </w:style>
  <w:style w:type="character" w:customStyle="1" w:styleId="WW8Num8z0">
    <w:name w:val="WW8Num8z0"/>
    <w:rsid w:val="0062009F"/>
    <w:rPr>
      <w:rFonts w:ascii="Symbol" w:hAnsi="Symbol" w:cs="Symbol"/>
    </w:rPr>
  </w:style>
  <w:style w:type="character" w:customStyle="1" w:styleId="WW8Num8z1">
    <w:name w:val="WW8Num8z1"/>
    <w:rsid w:val="0062009F"/>
    <w:rPr>
      <w:rFonts w:ascii="Courier New" w:hAnsi="Courier New" w:cs="Courier New"/>
    </w:rPr>
  </w:style>
  <w:style w:type="character" w:customStyle="1" w:styleId="WW8Num9z0">
    <w:name w:val="WW8Num9z0"/>
    <w:rsid w:val="0062009F"/>
    <w:rPr>
      <w:rFonts w:ascii="Symbol" w:hAnsi="Symbol" w:cs="Symbol"/>
    </w:rPr>
  </w:style>
  <w:style w:type="character" w:customStyle="1" w:styleId="WW8Num9z1">
    <w:name w:val="WW8Num9z1"/>
    <w:rsid w:val="0062009F"/>
    <w:rPr>
      <w:rFonts w:ascii="Symbol" w:hAnsi="Symbol" w:cs="Symbol"/>
    </w:rPr>
  </w:style>
  <w:style w:type="character" w:customStyle="1" w:styleId="WW8Num10z0">
    <w:name w:val="WW8Num10z0"/>
    <w:rsid w:val="0062009F"/>
    <w:rPr>
      <w:rFonts w:ascii="Symbol" w:hAnsi="Symbol" w:cs="Symbol"/>
    </w:rPr>
  </w:style>
  <w:style w:type="character" w:customStyle="1" w:styleId="WW8Num11z0">
    <w:name w:val="WW8Num11z0"/>
    <w:rsid w:val="0062009F"/>
    <w:rPr>
      <w:rFonts w:ascii="Symbol" w:hAnsi="Symbol" w:cs="Symbol"/>
    </w:rPr>
  </w:style>
  <w:style w:type="character" w:customStyle="1" w:styleId="WW8Num11z1">
    <w:name w:val="WW8Num11z1"/>
    <w:rsid w:val="0062009F"/>
    <w:rPr>
      <w:rFonts w:ascii="Symbol" w:hAnsi="Symbol" w:cs="Symbol"/>
    </w:rPr>
  </w:style>
  <w:style w:type="character" w:customStyle="1" w:styleId="WW8Num12z0">
    <w:name w:val="WW8Num12z0"/>
    <w:rsid w:val="0062009F"/>
    <w:rPr>
      <w:rFonts w:ascii="Symbol" w:eastAsia="Symbol" w:hAnsi="Symbol" w:cs="Symbol"/>
      <w:lang w:eastAsia="ru-RU" w:bidi="ru-RU"/>
    </w:rPr>
  </w:style>
  <w:style w:type="character" w:customStyle="1" w:styleId="WW8Num12z1">
    <w:name w:val="WW8Num12z1"/>
    <w:rsid w:val="0062009F"/>
  </w:style>
  <w:style w:type="character" w:customStyle="1" w:styleId="WW8Num12z2">
    <w:name w:val="WW8Num12z2"/>
    <w:rsid w:val="0062009F"/>
  </w:style>
  <w:style w:type="character" w:customStyle="1" w:styleId="WW8Num12z3">
    <w:name w:val="WW8Num12z3"/>
    <w:rsid w:val="0062009F"/>
  </w:style>
  <w:style w:type="character" w:customStyle="1" w:styleId="WW8Num12z4">
    <w:name w:val="WW8Num12z4"/>
    <w:rsid w:val="0062009F"/>
  </w:style>
  <w:style w:type="character" w:customStyle="1" w:styleId="WW8Num12z5">
    <w:name w:val="WW8Num12z5"/>
    <w:rsid w:val="0062009F"/>
  </w:style>
  <w:style w:type="character" w:customStyle="1" w:styleId="WW8Num12z6">
    <w:name w:val="WW8Num12z6"/>
    <w:rsid w:val="0062009F"/>
  </w:style>
  <w:style w:type="character" w:customStyle="1" w:styleId="WW8Num12z7">
    <w:name w:val="WW8Num12z7"/>
    <w:rsid w:val="0062009F"/>
  </w:style>
  <w:style w:type="character" w:customStyle="1" w:styleId="WW8Num12z8">
    <w:name w:val="WW8Num12z8"/>
    <w:rsid w:val="0062009F"/>
  </w:style>
  <w:style w:type="character" w:customStyle="1" w:styleId="WW8Num13z0">
    <w:name w:val="WW8Num13z0"/>
    <w:rsid w:val="0062009F"/>
    <w:rPr>
      <w:rFonts w:ascii="Symbol" w:hAnsi="Symbol" w:cs="Symbol"/>
    </w:rPr>
  </w:style>
  <w:style w:type="character" w:customStyle="1" w:styleId="WW8Num13z1">
    <w:name w:val="WW8Num13z1"/>
    <w:rsid w:val="0062009F"/>
    <w:rPr>
      <w:rFonts w:ascii="Courier New" w:hAnsi="Courier New" w:cs="Courier New"/>
    </w:rPr>
  </w:style>
  <w:style w:type="character" w:customStyle="1" w:styleId="WW8Num14z0">
    <w:name w:val="WW8Num14z0"/>
    <w:rsid w:val="0062009F"/>
    <w:rPr>
      <w:rFonts w:ascii="Symbol" w:hAnsi="Symbol" w:cs="Symbol"/>
    </w:rPr>
  </w:style>
  <w:style w:type="character" w:customStyle="1" w:styleId="WW8Num14z1">
    <w:name w:val="WW8Num14z1"/>
    <w:rsid w:val="0062009F"/>
    <w:rPr>
      <w:rFonts w:ascii="Courier New" w:hAnsi="Courier New" w:cs="Courier New"/>
    </w:rPr>
  </w:style>
  <w:style w:type="character" w:customStyle="1" w:styleId="WW8Num15z0">
    <w:name w:val="WW8Num15z0"/>
    <w:rsid w:val="0062009F"/>
    <w:rPr>
      <w:sz w:val="16"/>
      <w:szCs w:val="16"/>
      <w:u w:val="single"/>
    </w:rPr>
  </w:style>
  <w:style w:type="character" w:customStyle="1" w:styleId="WW8Num15z1">
    <w:name w:val="WW8Num15z1"/>
    <w:rsid w:val="0062009F"/>
    <w:rPr>
      <w:rFonts w:ascii="Courier New" w:hAnsi="Courier New" w:cs="Courier New"/>
    </w:rPr>
  </w:style>
  <w:style w:type="character" w:customStyle="1" w:styleId="WW8Num16z0">
    <w:name w:val="WW8Num16z0"/>
    <w:rsid w:val="0062009F"/>
    <w:rPr>
      <w:sz w:val="16"/>
      <w:szCs w:val="16"/>
      <w:u w:val="single"/>
    </w:rPr>
  </w:style>
  <w:style w:type="character" w:customStyle="1" w:styleId="WW8Num17z0">
    <w:name w:val="WW8Num17z0"/>
    <w:rsid w:val="0062009F"/>
    <w:rPr>
      <w:sz w:val="12"/>
      <w:szCs w:val="12"/>
      <w:u w:val="single"/>
    </w:rPr>
  </w:style>
  <w:style w:type="character" w:customStyle="1" w:styleId="WW8Num17z1">
    <w:name w:val="WW8Num17z1"/>
    <w:rsid w:val="0062009F"/>
    <w:rPr>
      <w:rFonts w:ascii="Symbol" w:hAnsi="Symbol" w:cs="Symbol"/>
      <w:b w:val="0"/>
    </w:rPr>
  </w:style>
  <w:style w:type="character" w:customStyle="1" w:styleId="WW8Num18z0">
    <w:name w:val="WW8Num18z0"/>
    <w:rsid w:val="0062009F"/>
    <w:rPr>
      <w:rFonts w:ascii="Symbol" w:hAnsi="Symbol" w:cs="Symbol"/>
    </w:rPr>
  </w:style>
  <w:style w:type="character" w:customStyle="1" w:styleId="WW8Num19z0">
    <w:name w:val="WW8Num19z0"/>
    <w:rsid w:val="0062009F"/>
    <w:rPr>
      <w:b w:val="0"/>
    </w:rPr>
  </w:style>
  <w:style w:type="character" w:customStyle="1" w:styleId="WW8Num20z0">
    <w:name w:val="WW8Num20z0"/>
    <w:rsid w:val="0062009F"/>
    <w:rPr>
      <w:b w:val="0"/>
    </w:rPr>
  </w:style>
  <w:style w:type="character" w:customStyle="1" w:styleId="WW8Num20z1">
    <w:name w:val="WW8Num20z1"/>
    <w:rsid w:val="0062009F"/>
    <w:rPr>
      <w:rFonts w:ascii="Courier New" w:hAnsi="Courier New" w:cs="Courier New"/>
    </w:rPr>
  </w:style>
  <w:style w:type="character" w:customStyle="1" w:styleId="WW8Num20z2">
    <w:name w:val="WW8Num20z2"/>
    <w:rsid w:val="0062009F"/>
    <w:rPr>
      <w:rFonts w:ascii="Wingdings" w:hAnsi="Wingdings" w:cs="Wingdings"/>
    </w:rPr>
  </w:style>
  <w:style w:type="character" w:customStyle="1" w:styleId="WW8Num20z3">
    <w:name w:val="WW8Num20z3"/>
    <w:rsid w:val="0062009F"/>
    <w:rPr>
      <w:rFonts w:ascii="Symbol" w:hAnsi="Symbol" w:cs="Symbol"/>
    </w:rPr>
  </w:style>
  <w:style w:type="character" w:customStyle="1" w:styleId="WW8Num21z0">
    <w:name w:val="WW8Num21z0"/>
    <w:rsid w:val="0062009F"/>
    <w:rPr>
      <w:rFonts w:ascii="Times New Roman" w:hAnsi="Times New Roman" w:cs="Times New Roman"/>
    </w:rPr>
  </w:style>
  <w:style w:type="character" w:customStyle="1" w:styleId="WW8Num22z0">
    <w:name w:val="WW8Num22z0"/>
    <w:rsid w:val="0062009F"/>
    <w:rPr>
      <w:rFonts w:ascii="Symbol" w:hAnsi="Symbol" w:cs="StarSymbol"/>
      <w:sz w:val="18"/>
      <w:szCs w:val="18"/>
    </w:rPr>
  </w:style>
  <w:style w:type="character" w:customStyle="1" w:styleId="WW8Num23z0">
    <w:name w:val="WW8Num23z0"/>
    <w:rsid w:val="0062009F"/>
    <w:rPr>
      <w:rFonts w:ascii="Symbol" w:eastAsia="Times New Roman" w:hAnsi="Symbol" w:cs="StarSymbol"/>
      <w:b/>
      <w:bCs/>
      <w:i w:val="0"/>
      <w:iCs w:val="0"/>
      <w:color w:val="000000"/>
      <w:position w:val="0"/>
      <w:sz w:val="18"/>
      <w:szCs w:val="18"/>
      <w:shd w:val="clear" w:color="auto" w:fill="auto"/>
      <w:vertAlign w:val="baseline"/>
      <w:lang w:val="ru-RU" w:eastAsia="ar-SA" w:bidi="ar-SA"/>
    </w:rPr>
  </w:style>
  <w:style w:type="character" w:customStyle="1" w:styleId="WW8Num23z1">
    <w:name w:val="WW8Num23z1"/>
    <w:rsid w:val="0062009F"/>
    <w:rPr>
      <w:rFonts w:ascii="Courier New" w:hAnsi="Courier New" w:cs="Courier New"/>
      <w:b/>
      <w:bCs/>
      <w:sz w:val="20"/>
      <w:szCs w:val="20"/>
      <w:shd w:val="clear" w:color="auto" w:fill="FFFFFF"/>
    </w:rPr>
  </w:style>
  <w:style w:type="character" w:customStyle="1" w:styleId="WW8Num23z2">
    <w:name w:val="WW8Num23z2"/>
    <w:rsid w:val="0062009F"/>
    <w:rPr>
      <w:rFonts w:ascii="Wingdings" w:hAnsi="Wingdings" w:cs="Wingdings"/>
    </w:rPr>
  </w:style>
  <w:style w:type="character" w:customStyle="1" w:styleId="WW8Num23z3">
    <w:name w:val="WW8Num23z3"/>
    <w:rsid w:val="0062009F"/>
    <w:rPr>
      <w:rFonts w:ascii="Symbol" w:hAnsi="Symbol" w:cs="Symbol"/>
    </w:rPr>
  </w:style>
  <w:style w:type="character" w:customStyle="1" w:styleId="WW8Num23z4">
    <w:name w:val="WW8Num23z4"/>
    <w:rsid w:val="0062009F"/>
  </w:style>
  <w:style w:type="character" w:customStyle="1" w:styleId="WW8Num23z5">
    <w:name w:val="WW8Num23z5"/>
    <w:rsid w:val="0062009F"/>
  </w:style>
  <w:style w:type="character" w:customStyle="1" w:styleId="WW8Num23z6">
    <w:name w:val="WW8Num23z6"/>
    <w:rsid w:val="0062009F"/>
  </w:style>
  <w:style w:type="character" w:customStyle="1" w:styleId="WW8Num23z7">
    <w:name w:val="WW8Num23z7"/>
    <w:rsid w:val="0062009F"/>
  </w:style>
  <w:style w:type="character" w:customStyle="1" w:styleId="WW8Num23z8">
    <w:name w:val="WW8Num23z8"/>
    <w:rsid w:val="0062009F"/>
  </w:style>
  <w:style w:type="character" w:customStyle="1" w:styleId="WW8Num24z0">
    <w:name w:val="WW8Num24z0"/>
    <w:rsid w:val="0062009F"/>
    <w:rPr>
      <w:rFonts w:ascii="Symbol" w:hAnsi="Symbol" w:cs="StarSymbol"/>
      <w:sz w:val="18"/>
      <w:szCs w:val="18"/>
    </w:rPr>
  </w:style>
  <w:style w:type="character" w:customStyle="1" w:styleId="WW8Num24z1">
    <w:name w:val="WW8Num24z1"/>
    <w:rsid w:val="0062009F"/>
    <w:rPr>
      <w:rFonts w:ascii="Courier New" w:hAnsi="Courier New" w:cs="Courier New"/>
    </w:rPr>
  </w:style>
  <w:style w:type="character" w:customStyle="1" w:styleId="WW8Num25z0">
    <w:name w:val="WW8Num25z0"/>
    <w:rsid w:val="0062009F"/>
    <w:rPr>
      <w:rFonts w:ascii="Times New Roman" w:eastAsia="Times New Roman" w:hAnsi="Times New Roman" w:cs="Times New Roman"/>
    </w:rPr>
  </w:style>
  <w:style w:type="character" w:customStyle="1" w:styleId="WW8Num25z1">
    <w:name w:val="WW8Num25z1"/>
    <w:rsid w:val="0062009F"/>
    <w:rPr>
      <w:rFonts w:ascii="Courier New" w:hAnsi="Courier New" w:cs="Courier New"/>
    </w:rPr>
  </w:style>
  <w:style w:type="character" w:customStyle="1" w:styleId="WW8Num26z0">
    <w:name w:val="WW8Num26z0"/>
    <w:rsid w:val="0062009F"/>
    <w:rPr>
      <w:rFonts w:ascii="Times New Roman" w:eastAsia="Times New Roman" w:hAnsi="Times New Roman" w:cs="Times New Roman"/>
      <w:lang w:val="ru-RU" w:eastAsia="ar-SA" w:bidi="ar-SA"/>
    </w:rPr>
  </w:style>
  <w:style w:type="character" w:customStyle="1" w:styleId="WW8Num27z0">
    <w:name w:val="WW8Num27z0"/>
    <w:rsid w:val="0062009F"/>
    <w:rPr>
      <w:rFonts w:ascii="Symbol" w:eastAsia="Times New Roman" w:hAnsi="Symbol" w:cs="Symbol"/>
      <w:color w:val="auto"/>
      <w:sz w:val="24"/>
      <w:szCs w:val="24"/>
      <w:lang w:val="ru-RU" w:eastAsia="ar-SA" w:bidi="ar-SA"/>
    </w:rPr>
  </w:style>
  <w:style w:type="character" w:customStyle="1" w:styleId="WW8Num27z1">
    <w:name w:val="WW8Num27z1"/>
    <w:rsid w:val="0062009F"/>
    <w:rPr>
      <w:rFonts w:ascii="Courier New" w:hAnsi="Courier New" w:cs="Courier New"/>
    </w:rPr>
  </w:style>
  <w:style w:type="character" w:customStyle="1" w:styleId="WW8Num28z0">
    <w:name w:val="WW8Num28z0"/>
    <w:rsid w:val="0062009F"/>
    <w:rPr>
      <w:rFonts w:ascii="Symbol" w:eastAsia="Times New Roman" w:hAnsi="Symbol" w:cs="Symbol"/>
      <w:b w:val="0"/>
      <w:bCs w:val="0"/>
      <w:i w:val="0"/>
      <w:iCs w:val="0"/>
      <w:color w:val="auto"/>
      <w:sz w:val="24"/>
      <w:szCs w:val="24"/>
      <w:shd w:val="clear" w:color="auto" w:fill="auto"/>
      <w:lang w:val="ru-RU" w:eastAsia="ar-SA" w:bidi="ar-SA"/>
    </w:rPr>
  </w:style>
  <w:style w:type="character" w:customStyle="1" w:styleId="WW8Num28z1">
    <w:name w:val="WW8Num28z1"/>
    <w:rsid w:val="0062009F"/>
    <w:rPr>
      <w:rFonts w:ascii="Courier New" w:hAnsi="Courier New" w:cs="Courier New"/>
    </w:rPr>
  </w:style>
  <w:style w:type="character" w:customStyle="1" w:styleId="WW8Num28z2">
    <w:name w:val="WW8Num28z2"/>
    <w:rsid w:val="0062009F"/>
    <w:rPr>
      <w:rFonts w:ascii="Wingdings" w:hAnsi="Wingdings" w:cs="Wingdings"/>
    </w:rPr>
  </w:style>
  <w:style w:type="character" w:customStyle="1" w:styleId="WW8Num28z3">
    <w:name w:val="WW8Num28z3"/>
    <w:rsid w:val="0062009F"/>
    <w:rPr>
      <w:rFonts w:ascii="Symbol" w:hAnsi="Symbol" w:cs="Symbol"/>
    </w:rPr>
  </w:style>
  <w:style w:type="character" w:customStyle="1" w:styleId="WW8Num28z4">
    <w:name w:val="WW8Num28z4"/>
    <w:rsid w:val="0062009F"/>
  </w:style>
  <w:style w:type="character" w:customStyle="1" w:styleId="WW8Num28z5">
    <w:name w:val="WW8Num28z5"/>
    <w:rsid w:val="0062009F"/>
  </w:style>
  <w:style w:type="character" w:customStyle="1" w:styleId="WW8Num28z6">
    <w:name w:val="WW8Num28z6"/>
    <w:rsid w:val="0062009F"/>
  </w:style>
  <w:style w:type="character" w:customStyle="1" w:styleId="WW8Num28z7">
    <w:name w:val="WW8Num28z7"/>
    <w:rsid w:val="0062009F"/>
  </w:style>
  <w:style w:type="character" w:customStyle="1" w:styleId="WW8Num28z8">
    <w:name w:val="WW8Num28z8"/>
    <w:rsid w:val="0062009F"/>
  </w:style>
  <w:style w:type="character" w:customStyle="1" w:styleId="WW8Num29z0">
    <w:name w:val="WW8Num29z0"/>
    <w:rsid w:val="0062009F"/>
    <w:rPr>
      <w:rFonts w:ascii="Symbol" w:hAnsi="Symbol" w:cs="StarSymbol"/>
      <w:sz w:val="18"/>
      <w:szCs w:val="18"/>
    </w:rPr>
  </w:style>
  <w:style w:type="character" w:customStyle="1" w:styleId="WW8Num29z1">
    <w:name w:val="WW8Num29z1"/>
    <w:rsid w:val="0062009F"/>
    <w:rPr>
      <w:rFonts w:ascii="Courier New" w:hAnsi="Courier New" w:cs="Courier New"/>
    </w:rPr>
  </w:style>
  <w:style w:type="character" w:customStyle="1" w:styleId="WW8Num30z0">
    <w:name w:val="WW8Num30z0"/>
    <w:rsid w:val="0062009F"/>
    <w:rPr>
      <w:rFonts w:ascii="Symbol" w:hAnsi="Symbol" w:cs="StarSymbol"/>
      <w:sz w:val="18"/>
      <w:szCs w:val="18"/>
    </w:rPr>
  </w:style>
  <w:style w:type="character" w:customStyle="1" w:styleId="WW8Num30z1">
    <w:name w:val="WW8Num30z1"/>
    <w:rsid w:val="0062009F"/>
    <w:rPr>
      <w:rFonts w:ascii="Courier New" w:hAnsi="Courier New" w:cs="Courier New"/>
    </w:rPr>
  </w:style>
  <w:style w:type="character" w:customStyle="1" w:styleId="WW8Num31z0">
    <w:name w:val="WW8Num31z0"/>
    <w:rsid w:val="0062009F"/>
    <w:rPr>
      <w:b w:val="0"/>
    </w:rPr>
  </w:style>
  <w:style w:type="character" w:customStyle="1" w:styleId="WW8Num31z1">
    <w:name w:val="WW8Num31z1"/>
    <w:rsid w:val="0062009F"/>
    <w:rPr>
      <w:rFonts w:ascii="Courier New" w:hAnsi="Courier New" w:cs="Courier New"/>
    </w:rPr>
  </w:style>
  <w:style w:type="character" w:customStyle="1" w:styleId="WW8Num32z0">
    <w:name w:val="WW8Num32z0"/>
    <w:rsid w:val="0062009F"/>
    <w:rPr>
      <w:rFonts w:ascii="Times New Roman" w:eastAsia="Times New Roman" w:hAnsi="Times New Roman" w:cs="Times New Roman"/>
    </w:rPr>
  </w:style>
  <w:style w:type="character" w:customStyle="1" w:styleId="WW8Num33z0">
    <w:name w:val="WW8Num33z0"/>
    <w:rsid w:val="0062009F"/>
    <w:rPr>
      <w:rFonts w:ascii="Symbol" w:hAnsi="Symbol" w:cs="StarSymbol"/>
      <w:sz w:val="18"/>
      <w:szCs w:val="18"/>
      <w:lang w:val="ru-RU"/>
    </w:rPr>
  </w:style>
  <w:style w:type="character" w:customStyle="1" w:styleId="WW8Num33z1">
    <w:name w:val="WW8Num33z1"/>
    <w:rsid w:val="0062009F"/>
    <w:rPr>
      <w:rFonts w:ascii="Courier New" w:hAnsi="Courier New" w:cs="Courier New"/>
    </w:rPr>
  </w:style>
  <w:style w:type="character" w:customStyle="1" w:styleId="WW8Num34z0">
    <w:name w:val="WW8Num34z0"/>
    <w:rsid w:val="0062009F"/>
    <w:rPr>
      <w:rFonts w:ascii="Symbol" w:hAnsi="Symbol" w:cs="StarSymbol"/>
      <w:strike w:val="0"/>
      <w:dstrike w:val="0"/>
      <w:position w:val="0"/>
      <w:sz w:val="18"/>
      <w:szCs w:val="18"/>
      <w:vertAlign w:val="baseline"/>
      <w:lang w:val="ru-RU"/>
    </w:rPr>
  </w:style>
  <w:style w:type="character" w:customStyle="1" w:styleId="WW8Num34z1">
    <w:name w:val="WW8Num34z1"/>
    <w:rsid w:val="0062009F"/>
    <w:rPr>
      <w:rFonts w:ascii="Courier New" w:hAnsi="Courier New" w:cs="Courier New"/>
    </w:rPr>
  </w:style>
  <w:style w:type="character" w:customStyle="1" w:styleId="WW8Num34z2">
    <w:name w:val="WW8Num34z2"/>
    <w:rsid w:val="0062009F"/>
    <w:rPr>
      <w:rFonts w:ascii="Wingdings" w:hAnsi="Wingdings" w:cs="Wingdings"/>
    </w:rPr>
  </w:style>
  <w:style w:type="character" w:customStyle="1" w:styleId="WW8Num34z3">
    <w:name w:val="WW8Num34z3"/>
    <w:rsid w:val="0062009F"/>
    <w:rPr>
      <w:rFonts w:ascii="Symbol" w:hAnsi="Symbol" w:cs="Symbol"/>
    </w:rPr>
  </w:style>
  <w:style w:type="character" w:customStyle="1" w:styleId="WW8Num34z4">
    <w:name w:val="WW8Num34z4"/>
    <w:rsid w:val="0062009F"/>
  </w:style>
  <w:style w:type="character" w:customStyle="1" w:styleId="WW8Num34z5">
    <w:name w:val="WW8Num34z5"/>
    <w:rsid w:val="0062009F"/>
  </w:style>
  <w:style w:type="character" w:customStyle="1" w:styleId="WW8Num34z6">
    <w:name w:val="WW8Num34z6"/>
    <w:rsid w:val="0062009F"/>
  </w:style>
  <w:style w:type="character" w:customStyle="1" w:styleId="WW8Num34z7">
    <w:name w:val="WW8Num34z7"/>
    <w:rsid w:val="0062009F"/>
  </w:style>
  <w:style w:type="character" w:customStyle="1" w:styleId="WW8Num34z8">
    <w:name w:val="WW8Num34z8"/>
    <w:rsid w:val="0062009F"/>
  </w:style>
  <w:style w:type="character" w:customStyle="1" w:styleId="WW8Num35z0">
    <w:name w:val="WW8Num35z0"/>
    <w:rsid w:val="0062009F"/>
    <w:rPr>
      <w:rFonts w:ascii="Symbol" w:hAnsi="Symbol" w:cs="StarSymbol"/>
      <w:strike w:val="0"/>
      <w:dstrike w:val="0"/>
      <w:position w:val="0"/>
      <w:sz w:val="18"/>
      <w:szCs w:val="18"/>
      <w:vertAlign w:val="baseline"/>
      <w:lang w:val="ru-RU"/>
    </w:rPr>
  </w:style>
  <w:style w:type="character" w:customStyle="1" w:styleId="WW8Num35z1">
    <w:name w:val="WW8Num35z1"/>
    <w:rsid w:val="0062009F"/>
    <w:rPr>
      <w:rFonts w:ascii="Courier New" w:hAnsi="Courier New" w:cs="Courier New"/>
    </w:rPr>
  </w:style>
  <w:style w:type="character" w:customStyle="1" w:styleId="WW8Num36z0">
    <w:name w:val="WW8Num36z0"/>
    <w:rsid w:val="0062009F"/>
    <w:rPr>
      <w:rFonts w:ascii="Symbol" w:hAnsi="Symbol" w:cs="StarSymbol"/>
      <w:sz w:val="18"/>
      <w:szCs w:val="18"/>
      <w:lang w:val="ru-RU"/>
    </w:rPr>
  </w:style>
  <w:style w:type="character" w:customStyle="1" w:styleId="WW8Num36z1">
    <w:name w:val="WW8Num36z1"/>
    <w:rsid w:val="0062009F"/>
    <w:rPr>
      <w:rFonts w:ascii="OpenSymbol" w:hAnsi="OpenSymbol" w:cs="StarSymbol"/>
      <w:sz w:val="18"/>
      <w:szCs w:val="18"/>
    </w:rPr>
  </w:style>
  <w:style w:type="character" w:customStyle="1" w:styleId="WW8Num37z0">
    <w:name w:val="WW8Num37z0"/>
    <w:rsid w:val="0062009F"/>
    <w:rPr>
      <w:rFonts w:ascii="Symbol" w:hAnsi="Symbol" w:cs="StarSymbol"/>
      <w:sz w:val="18"/>
      <w:szCs w:val="18"/>
      <w:lang w:val="ru-RU"/>
    </w:rPr>
  </w:style>
  <w:style w:type="character" w:customStyle="1" w:styleId="WW8Num38z0">
    <w:name w:val="WW8Num38z0"/>
    <w:rsid w:val="0062009F"/>
    <w:rPr>
      <w:rFonts w:ascii="Symbol" w:hAnsi="Symbol" w:cs="StarSymbol"/>
      <w:sz w:val="18"/>
      <w:szCs w:val="18"/>
    </w:rPr>
  </w:style>
  <w:style w:type="character" w:customStyle="1" w:styleId="WW8Num39z0">
    <w:name w:val="WW8Num39z0"/>
    <w:rsid w:val="0062009F"/>
    <w:rPr>
      <w:rFonts w:ascii="Symbol" w:eastAsia="Arial" w:hAnsi="Symbol" w:cs="StarSymbol"/>
      <w:sz w:val="18"/>
      <w:szCs w:val="18"/>
    </w:rPr>
  </w:style>
  <w:style w:type="character" w:customStyle="1" w:styleId="WW8Num40z0">
    <w:name w:val="WW8Num40z0"/>
    <w:rsid w:val="0062009F"/>
    <w:rPr>
      <w:rFonts w:ascii="Symbol" w:eastAsia="Arial" w:hAnsi="Symbol" w:cs="StarSymbol"/>
      <w:sz w:val="18"/>
      <w:szCs w:val="18"/>
    </w:rPr>
  </w:style>
  <w:style w:type="character" w:customStyle="1" w:styleId="WW8Num41z0">
    <w:name w:val="WW8Num41z0"/>
    <w:rsid w:val="0062009F"/>
    <w:rPr>
      <w:rFonts w:ascii="Symbol" w:hAnsi="Symbol" w:cs="StarSymbol"/>
      <w:sz w:val="18"/>
      <w:szCs w:val="18"/>
    </w:rPr>
  </w:style>
  <w:style w:type="character" w:customStyle="1" w:styleId="WW8Num42z0">
    <w:name w:val="WW8Num42z0"/>
    <w:rsid w:val="0062009F"/>
    <w:rPr>
      <w:rFonts w:ascii="Symbol" w:eastAsia="Arial" w:hAnsi="Symbol" w:cs="StarSymbol"/>
      <w:color w:val="000000"/>
      <w:position w:val="0"/>
      <w:sz w:val="18"/>
      <w:szCs w:val="18"/>
      <w:shd w:val="clear" w:color="auto" w:fill="auto"/>
      <w:vertAlign w:val="baseline"/>
      <w:lang w:val="ru-RU" w:eastAsia="ar-SA" w:bidi="ar-SA"/>
    </w:rPr>
  </w:style>
  <w:style w:type="character" w:customStyle="1" w:styleId="WW8Num43z0">
    <w:name w:val="WW8Num43z0"/>
    <w:rsid w:val="0062009F"/>
    <w:rPr>
      <w:rFonts w:ascii="Symbol" w:eastAsia="Arial" w:hAnsi="Symbol" w:cs="StarSymbol"/>
      <w:color w:val="000000"/>
      <w:position w:val="0"/>
      <w:sz w:val="18"/>
      <w:szCs w:val="18"/>
      <w:shd w:val="clear" w:color="auto" w:fill="auto"/>
      <w:vertAlign w:val="baseline"/>
      <w:lang w:val="ru-RU" w:eastAsia="ar-SA" w:bidi="ar-SA"/>
    </w:rPr>
  </w:style>
  <w:style w:type="character" w:customStyle="1" w:styleId="WW8Num44z0">
    <w:name w:val="WW8Num44z0"/>
    <w:rsid w:val="0062009F"/>
    <w:rPr>
      <w:rFonts w:ascii="Symbol" w:hAnsi="Symbol" w:cs="StarSymbol"/>
      <w:sz w:val="18"/>
      <w:szCs w:val="18"/>
      <w:lang w:val="ru-RU"/>
    </w:rPr>
  </w:style>
  <w:style w:type="character" w:customStyle="1" w:styleId="WW8Num45z0">
    <w:name w:val="WW8Num45z0"/>
    <w:rsid w:val="0062009F"/>
    <w:rPr>
      <w:rFonts w:ascii="Symbol" w:hAnsi="Symbol" w:cs="StarSymbol"/>
      <w:sz w:val="18"/>
      <w:szCs w:val="18"/>
      <w:lang w:val="ru-RU"/>
    </w:rPr>
  </w:style>
  <w:style w:type="character" w:customStyle="1" w:styleId="WW8Num46z0">
    <w:name w:val="WW8Num46z0"/>
    <w:rsid w:val="0062009F"/>
    <w:rPr>
      <w:rFonts w:ascii="Symbol" w:hAnsi="Symbol" w:cs="StarSymbol"/>
      <w:sz w:val="18"/>
      <w:szCs w:val="18"/>
      <w:shd w:val="clear" w:color="auto" w:fill="auto"/>
      <w:lang w:val="ru-RU"/>
    </w:rPr>
  </w:style>
  <w:style w:type="character" w:customStyle="1" w:styleId="WW8Num47z0">
    <w:name w:val="WW8Num47z0"/>
    <w:rsid w:val="0062009F"/>
    <w:rPr>
      <w:rFonts w:ascii="Symbol" w:hAnsi="Symbol" w:cs="StarSymbol"/>
      <w:sz w:val="18"/>
      <w:szCs w:val="18"/>
    </w:rPr>
  </w:style>
  <w:style w:type="character" w:customStyle="1" w:styleId="WW8Num48z0">
    <w:name w:val="WW8Num48z0"/>
    <w:rsid w:val="0062009F"/>
    <w:rPr>
      <w:rFonts w:ascii="Symbol" w:eastAsia="Arial" w:hAnsi="Symbol" w:cs="StarSymbol"/>
      <w:sz w:val="18"/>
      <w:szCs w:val="18"/>
      <w:shd w:val="clear" w:color="auto" w:fill="auto"/>
      <w:lang w:val="ru-RU"/>
    </w:rPr>
  </w:style>
  <w:style w:type="character" w:customStyle="1" w:styleId="WW8Num49z0">
    <w:name w:val="WW8Num49z0"/>
    <w:rsid w:val="0062009F"/>
    <w:rPr>
      <w:rFonts w:ascii="Symbol" w:hAnsi="Symbol" w:cs="StarSymbol"/>
      <w:sz w:val="18"/>
      <w:szCs w:val="18"/>
    </w:rPr>
  </w:style>
  <w:style w:type="character" w:customStyle="1" w:styleId="WW8Num50z0">
    <w:name w:val="WW8Num50z0"/>
    <w:rsid w:val="0062009F"/>
    <w:rPr>
      <w:rFonts w:ascii="Symbol" w:eastAsia="Arial" w:hAnsi="Symbol" w:cs="StarSymbol"/>
      <w:sz w:val="18"/>
      <w:szCs w:val="18"/>
    </w:rPr>
  </w:style>
  <w:style w:type="character" w:customStyle="1" w:styleId="WW8Num51z0">
    <w:name w:val="WW8Num51z0"/>
    <w:rsid w:val="0062009F"/>
    <w:rPr>
      <w:rFonts w:ascii="Symbol" w:hAnsi="Symbol" w:cs="StarSymbol"/>
      <w:sz w:val="18"/>
      <w:szCs w:val="18"/>
      <w:lang w:val="ru-RU"/>
    </w:rPr>
  </w:style>
  <w:style w:type="character" w:customStyle="1" w:styleId="WW8Num52z0">
    <w:name w:val="WW8Num52z0"/>
    <w:rsid w:val="0062009F"/>
    <w:rPr>
      <w:rFonts w:ascii="Symbol" w:hAnsi="Symbol" w:cs="StarSymbol"/>
      <w:sz w:val="18"/>
      <w:szCs w:val="18"/>
      <w:lang w:val="ru-RU"/>
    </w:rPr>
  </w:style>
  <w:style w:type="character" w:customStyle="1" w:styleId="WW8Num53z0">
    <w:name w:val="WW8Num53z0"/>
    <w:rsid w:val="0062009F"/>
    <w:rPr>
      <w:rFonts w:ascii="Symbol" w:hAnsi="Symbol" w:cs="StarSymbol"/>
      <w:sz w:val="18"/>
      <w:szCs w:val="18"/>
      <w:lang w:val="ru-RU"/>
    </w:rPr>
  </w:style>
  <w:style w:type="character" w:customStyle="1" w:styleId="WW8Num54z0">
    <w:name w:val="WW8Num54z0"/>
    <w:rsid w:val="0062009F"/>
    <w:rPr>
      <w:rFonts w:ascii="Symbol" w:hAnsi="Symbol" w:cs="StarSymbol"/>
      <w:sz w:val="18"/>
      <w:szCs w:val="18"/>
      <w:lang w:val="ru-RU"/>
    </w:rPr>
  </w:style>
  <w:style w:type="character" w:customStyle="1" w:styleId="WW8Num55z0">
    <w:name w:val="WW8Num55z0"/>
    <w:rsid w:val="0062009F"/>
    <w:rPr>
      <w:rFonts w:ascii="Symbol" w:hAnsi="Symbol" w:cs="StarSymbol"/>
      <w:sz w:val="18"/>
      <w:szCs w:val="18"/>
    </w:rPr>
  </w:style>
  <w:style w:type="character" w:customStyle="1" w:styleId="WW8Num56z0">
    <w:name w:val="WW8Num56z0"/>
    <w:rsid w:val="0062009F"/>
    <w:rPr>
      <w:rFonts w:ascii="Symbol" w:hAnsi="Symbol" w:cs="StarSymbol"/>
      <w:sz w:val="18"/>
      <w:szCs w:val="18"/>
      <w:lang w:val="ru-RU"/>
    </w:rPr>
  </w:style>
  <w:style w:type="character" w:customStyle="1" w:styleId="WW8Num57z0">
    <w:name w:val="WW8Num57z0"/>
    <w:rsid w:val="0062009F"/>
    <w:rPr>
      <w:rFonts w:ascii="Symbol" w:hAnsi="Symbol" w:cs="StarSymbol"/>
      <w:sz w:val="18"/>
      <w:szCs w:val="18"/>
    </w:rPr>
  </w:style>
  <w:style w:type="character" w:customStyle="1" w:styleId="WW8Num58z0">
    <w:name w:val="WW8Num58z0"/>
    <w:rsid w:val="0062009F"/>
    <w:rPr>
      <w:rFonts w:ascii="Symbol" w:hAnsi="Symbol" w:cs="StarSymbol"/>
      <w:sz w:val="18"/>
      <w:szCs w:val="18"/>
      <w:lang w:val="ru-RU"/>
    </w:rPr>
  </w:style>
  <w:style w:type="character" w:customStyle="1" w:styleId="WW8Num59z0">
    <w:name w:val="WW8Num59z0"/>
    <w:rsid w:val="0062009F"/>
    <w:rPr>
      <w:rFonts w:ascii="Symbol" w:hAnsi="Symbol" w:cs="StarSymbol"/>
      <w:sz w:val="18"/>
      <w:szCs w:val="18"/>
    </w:rPr>
  </w:style>
  <w:style w:type="character" w:customStyle="1" w:styleId="WW8Num60z0">
    <w:name w:val="WW8Num60z0"/>
    <w:rsid w:val="0062009F"/>
    <w:rPr>
      <w:rFonts w:ascii="Symbol" w:hAnsi="Symbol" w:cs="StarSymbol"/>
      <w:sz w:val="18"/>
      <w:szCs w:val="18"/>
      <w:lang w:val="ru-RU"/>
    </w:rPr>
  </w:style>
  <w:style w:type="character" w:customStyle="1" w:styleId="WW8Num61z0">
    <w:name w:val="WW8Num61z0"/>
    <w:rsid w:val="0062009F"/>
    <w:rPr>
      <w:rFonts w:ascii="Symbol" w:hAnsi="Symbol" w:cs="StarSymbol"/>
      <w:sz w:val="18"/>
      <w:szCs w:val="18"/>
    </w:rPr>
  </w:style>
  <w:style w:type="character" w:customStyle="1" w:styleId="WW8Num62z0">
    <w:name w:val="WW8Num62z0"/>
    <w:rsid w:val="0062009F"/>
    <w:rPr>
      <w:rFonts w:ascii="Symbol" w:hAnsi="Symbol" w:cs="StarSymbol"/>
      <w:sz w:val="18"/>
      <w:szCs w:val="18"/>
    </w:rPr>
  </w:style>
  <w:style w:type="character" w:customStyle="1" w:styleId="WW8Num63z0">
    <w:name w:val="WW8Num63z0"/>
    <w:rsid w:val="0062009F"/>
    <w:rPr>
      <w:rFonts w:ascii="Symbol" w:hAnsi="Symbol" w:cs="StarSymbol"/>
      <w:sz w:val="18"/>
      <w:szCs w:val="18"/>
    </w:rPr>
  </w:style>
  <w:style w:type="character" w:customStyle="1" w:styleId="WW8Num64z0">
    <w:name w:val="WW8Num64z0"/>
    <w:rsid w:val="0062009F"/>
    <w:rPr>
      <w:rFonts w:ascii="Symbol" w:eastAsia="Times New Roman" w:hAnsi="Symbol" w:cs="StarSymbol"/>
      <w:color w:val="auto"/>
      <w:w w:val="100"/>
      <w:position w:val="0"/>
      <w:sz w:val="18"/>
      <w:szCs w:val="18"/>
      <w:shd w:val="clear" w:color="auto" w:fill="auto"/>
      <w:vertAlign w:val="baseline"/>
      <w:lang w:val="ru-RU" w:eastAsia="ar-SA" w:bidi="ar-SA"/>
    </w:rPr>
  </w:style>
  <w:style w:type="character" w:customStyle="1" w:styleId="WW8Num64z1">
    <w:name w:val="WW8Num64z1"/>
    <w:rsid w:val="0062009F"/>
    <w:rPr>
      <w:rFonts w:ascii="OpenSymbol" w:hAnsi="OpenSymbol" w:cs="StarSymbol"/>
      <w:sz w:val="18"/>
      <w:szCs w:val="18"/>
    </w:rPr>
  </w:style>
  <w:style w:type="character" w:customStyle="1" w:styleId="WW8Num65z0">
    <w:name w:val="WW8Num65z0"/>
    <w:rsid w:val="0062009F"/>
    <w:rPr>
      <w:rFonts w:ascii="Symbol" w:hAnsi="Symbol" w:cs="StarSymbol"/>
      <w:sz w:val="18"/>
      <w:szCs w:val="18"/>
    </w:rPr>
  </w:style>
  <w:style w:type="character" w:customStyle="1" w:styleId="WW8Num65z1">
    <w:name w:val="WW8Num65z1"/>
    <w:rsid w:val="0062009F"/>
    <w:rPr>
      <w:rFonts w:ascii="OpenSymbol" w:hAnsi="OpenSymbol" w:cs="Courier New"/>
    </w:rPr>
  </w:style>
  <w:style w:type="character" w:customStyle="1" w:styleId="WW8Num66z0">
    <w:name w:val="WW8Num66z0"/>
    <w:rsid w:val="0062009F"/>
    <w:rPr>
      <w:rFonts w:ascii="Symbol" w:eastAsia="Times New Roman" w:hAnsi="Symbol" w:cs="StarSymbol"/>
      <w:color w:val="auto"/>
      <w:w w:val="100"/>
      <w:position w:val="0"/>
      <w:sz w:val="18"/>
      <w:szCs w:val="18"/>
      <w:shd w:val="clear" w:color="auto" w:fill="auto"/>
      <w:vertAlign w:val="baseline"/>
      <w:lang w:val="ru-RU" w:eastAsia="ar-SA" w:bidi="ar-SA"/>
    </w:rPr>
  </w:style>
  <w:style w:type="character" w:customStyle="1" w:styleId="WW8Num66z1">
    <w:name w:val="WW8Num66z1"/>
    <w:rsid w:val="0062009F"/>
    <w:rPr>
      <w:rFonts w:ascii="OpenSymbol" w:hAnsi="OpenSymbol" w:cs="StarSymbol"/>
      <w:sz w:val="18"/>
      <w:szCs w:val="18"/>
    </w:rPr>
  </w:style>
  <w:style w:type="character" w:customStyle="1" w:styleId="WW8Num67z0">
    <w:name w:val="WW8Num67z0"/>
    <w:rsid w:val="0062009F"/>
    <w:rPr>
      <w:rFonts w:ascii="Symbol" w:eastAsia="Arial Unicode MS" w:hAnsi="Symbol" w:cs="StarSymbol"/>
      <w:color w:val="auto"/>
      <w:position w:val="0"/>
      <w:sz w:val="18"/>
      <w:szCs w:val="18"/>
      <w:shd w:val="clear" w:color="auto" w:fill="auto"/>
      <w:vertAlign w:val="baseline"/>
      <w:lang w:val="ru-RU" w:eastAsia="ru-RU" w:bidi="ru-RU"/>
    </w:rPr>
  </w:style>
  <w:style w:type="character" w:customStyle="1" w:styleId="WW8Num67z1">
    <w:name w:val="WW8Num67z1"/>
    <w:rsid w:val="0062009F"/>
    <w:rPr>
      <w:rFonts w:ascii="Courier New" w:hAnsi="Courier New" w:cs="Courier New"/>
    </w:rPr>
  </w:style>
  <w:style w:type="character" w:customStyle="1" w:styleId="WW8Num68z0">
    <w:name w:val="WW8Num68z0"/>
    <w:rsid w:val="0062009F"/>
    <w:rPr>
      <w:rFonts w:ascii="Symbol" w:hAnsi="Symbol" w:cs="StarSymbol"/>
      <w:sz w:val="18"/>
      <w:szCs w:val="18"/>
      <w:lang w:val="ru-RU"/>
    </w:rPr>
  </w:style>
  <w:style w:type="character" w:customStyle="1" w:styleId="WW8Num68z1">
    <w:name w:val="WW8Num68z1"/>
    <w:rsid w:val="0062009F"/>
    <w:rPr>
      <w:rFonts w:ascii="OpenSymbol" w:hAnsi="OpenSymbol" w:cs="StarSymbol"/>
      <w:sz w:val="18"/>
      <w:szCs w:val="18"/>
    </w:rPr>
  </w:style>
  <w:style w:type="character" w:customStyle="1" w:styleId="WW8Num69z0">
    <w:name w:val="WW8Num69z0"/>
    <w:rsid w:val="0062009F"/>
    <w:rPr>
      <w:rFonts w:ascii="Symbol" w:eastAsia="Arial Unicode MS" w:hAnsi="Symbol" w:cs="StarSymbol"/>
      <w:color w:val="auto"/>
      <w:position w:val="0"/>
      <w:sz w:val="18"/>
      <w:szCs w:val="18"/>
      <w:shd w:val="clear" w:color="auto" w:fill="auto"/>
      <w:vertAlign w:val="baseline"/>
      <w:lang w:val="ru-RU" w:eastAsia="ru-RU" w:bidi="ru-RU"/>
    </w:rPr>
  </w:style>
  <w:style w:type="character" w:customStyle="1" w:styleId="WW8Num69z1">
    <w:name w:val="WW8Num69z1"/>
    <w:rsid w:val="0062009F"/>
    <w:rPr>
      <w:rFonts w:ascii="OpenSymbol" w:hAnsi="OpenSymbol" w:cs="StarSymbol"/>
      <w:sz w:val="18"/>
      <w:szCs w:val="18"/>
    </w:rPr>
  </w:style>
  <w:style w:type="character" w:customStyle="1" w:styleId="WW8Num70z0">
    <w:name w:val="WW8Num70z0"/>
    <w:rsid w:val="0062009F"/>
    <w:rPr>
      <w:rFonts w:ascii="Symbol" w:eastAsia="Calibri" w:hAnsi="Symbol" w:cs="StarSymbol"/>
      <w:color w:val="auto"/>
      <w:position w:val="0"/>
      <w:sz w:val="18"/>
      <w:szCs w:val="18"/>
      <w:shd w:val="clear" w:color="auto" w:fill="FFFFFF"/>
      <w:vertAlign w:val="baseline"/>
      <w:lang w:val="ru-RU" w:eastAsia="ru-RU" w:bidi="ru-RU"/>
    </w:rPr>
  </w:style>
  <w:style w:type="character" w:customStyle="1" w:styleId="WW8Num70z1">
    <w:name w:val="WW8Num70z1"/>
    <w:rsid w:val="0062009F"/>
    <w:rPr>
      <w:rFonts w:ascii="OpenSymbol" w:hAnsi="OpenSymbol" w:cs="StarSymbol"/>
      <w:sz w:val="18"/>
      <w:szCs w:val="18"/>
    </w:rPr>
  </w:style>
  <w:style w:type="character" w:customStyle="1" w:styleId="WW8Num71z0">
    <w:name w:val="WW8Num71z0"/>
    <w:rsid w:val="0062009F"/>
    <w:rPr>
      <w:rFonts w:ascii="Symbol" w:eastAsia="Times New Roman" w:hAnsi="Symbol" w:cs="StarSymbol"/>
      <w:color w:val="000000"/>
      <w:kern w:val="1"/>
      <w:sz w:val="18"/>
      <w:szCs w:val="18"/>
      <w:vertAlign w:val="superscript"/>
    </w:rPr>
  </w:style>
  <w:style w:type="character" w:customStyle="1" w:styleId="WW8Num71z1">
    <w:name w:val="WW8Num71z1"/>
    <w:rsid w:val="0062009F"/>
    <w:rPr>
      <w:rFonts w:ascii="OpenSymbol" w:hAnsi="OpenSymbol" w:cs="StarSymbol"/>
      <w:sz w:val="18"/>
      <w:szCs w:val="18"/>
    </w:rPr>
  </w:style>
  <w:style w:type="character" w:customStyle="1" w:styleId="WW8Num72z0">
    <w:name w:val="WW8Num72z0"/>
    <w:rsid w:val="0062009F"/>
    <w:rPr>
      <w:rFonts w:ascii="Symbol" w:eastAsia="Calibri" w:hAnsi="Symbol" w:cs="StarSymbol"/>
      <w:color w:val="auto"/>
      <w:kern w:val="1"/>
      <w:position w:val="0"/>
      <w:sz w:val="18"/>
      <w:szCs w:val="18"/>
      <w:shd w:val="clear" w:color="auto" w:fill="FFFFFF"/>
      <w:vertAlign w:val="baseline"/>
      <w:lang w:val="ru-RU" w:eastAsia="ru-RU" w:bidi="ru-RU"/>
    </w:rPr>
  </w:style>
  <w:style w:type="character" w:customStyle="1" w:styleId="WW8Num72z1">
    <w:name w:val="WW8Num72z1"/>
    <w:rsid w:val="0062009F"/>
    <w:rPr>
      <w:rFonts w:ascii="OpenSymbol" w:hAnsi="OpenSymbol" w:cs="StarSymbol"/>
      <w:sz w:val="18"/>
      <w:szCs w:val="18"/>
    </w:rPr>
  </w:style>
  <w:style w:type="character" w:customStyle="1" w:styleId="WW8Num73z0">
    <w:name w:val="WW8Num73z0"/>
    <w:rsid w:val="0062009F"/>
    <w:rPr>
      <w:rFonts w:ascii="Symbol" w:eastAsia="Times New Roman" w:hAnsi="Symbol" w:cs="StarSymbol"/>
      <w:color w:val="000000"/>
      <w:kern w:val="1"/>
      <w:sz w:val="18"/>
      <w:szCs w:val="18"/>
      <w:vertAlign w:val="superscript"/>
      <w:lang w:val="ru-RU" w:eastAsia="ar-SA" w:bidi="ar-SA"/>
    </w:rPr>
  </w:style>
  <w:style w:type="character" w:customStyle="1" w:styleId="WW8Num73z1">
    <w:name w:val="WW8Num73z1"/>
    <w:rsid w:val="0062009F"/>
    <w:rPr>
      <w:rFonts w:ascii="OpenSymbol" w:hAnsi="OpenSymbol" w:cs="StarSymbol"/>
      <w:sz w:val="18"/>
      <w:szCs w:val="18"/>
    </w:rPr>
  </w:style>
  <w:style w:type="character" w:customStyle="1" w:styleId="WW8Num74z0">
    <w:name w:val="WW8Num74z0"/>
    <w:rsid w:val="0062009F"/>
    <w:rPr>
      <w:rFonts w:ascii="Symbol" w:eastAsia="Times New Roman" w:hAnsi="Symbol" w:cs="StarSymbol"/>
      <w:color w:val="000000"/>
      <w:kern w:val="1"/>
      <w:sz w:val="18"/>
      <w:szCs w:val="18"/>
      <w:lang w:val="ru-RU" w:eastAsia="ar-SA" w:bidi="ar-SA"/>
    </w:rPr>
  </w:style>
  <w:style w:type="character" w:customStyle="1" w:styleId="WW8Num74z1">
    <w:name w:val="WW8Num74z1"/>
    <w:rsid w:val="0062009F"/>
    <w:rPr>
      <w:rFonts w:ascii="Courier New" w:hAnsi="Courier New" w:cs="Courier New"/>
    </w:rPr>
  </w:style>
  <w:style w:type="character" w:customStyle="1" w:styleId="WW8Num75z0">
    <w:name w:val="WW8Num75z0"/>
    <w:rsid w:val="0062009F"/>
    <w:rPr>
      <w:rFonts w:ascii="Symbol" w:eastAsia="Times New Roman" w:hAnsi="Symbol" w:cs="StarSymbol"/>
      <w:color w:val="000000"/>
      <w:kern w:val="1"/>
      <w:sz w:val="18"/>
      <w:szCs w:val="18"/>
      <w:lang w:val="ru-RU" w:eastAsia="ar-SA" w:bidi="ar-SA"/>
    </w:rPr>
  </w:style>
  <w:style w:type="character" w:customStyle="1" w:styleId="WW8Num75z1">
    <w:name w:val="WW8Num75z1"/>
    <w:rsid w:val="0062009F"/>
    <w:rPr>
      <w:rFonts w:ascii="OpenSymbol" w:hAnsi="OpenSymbol" w:cs="StarSymbol"/>
      <w:sz w:val="18"/>
      <w:szCs w:val="18"/>
    </w:rPr>
  </w:style>
  <w:style w:type="character" w:customStyle="1" w:styleId="WW8Num76z0">
    <w:name w:val="WW8Num76z0"/>
    <w:rsid w:val="0062009F"/>
    <w:rPr>
      <w:rFonts w:ascii="Symbol" w:eastAsia="Times New Roman" w:hAnsi="Symbol" w:cs="StarSymbol"/>
      <w:color w:val="000000"/>
      <w:spacing w:val="2"/>
      <w:kern w:val="1"/>
      <w:sz w:val="18"/>
      <w:szCs w:val="18"/>
    </w:rPr>
  </w:style>
  <w:style w:type="character" w:customStyle="1" w:styleId="WW8Num76z1">
    <w:name w:val="WW8Num76z1"/>
    <w:rsid w:val="0062009F"/>
    <w:rPr>
      <w:rFonts w:ascii="OpenSymbol" w:hAnsi="OpenSymbol" w:cs="StarSymbol"/>
      <w:sz w:val="18"/>
      <w:szCs w:val="18"/>
    </w:rPr>
  </w:style>
  <w:style w:type="character" w:customStyle="1" w:styleId="WW8Num77z0">
    <w:name w:val="WW8Num77z0"/>
    <w:rsid w:val="0062009F"/>
    <w:rPr>
      <w:rFonts w:ascii="Symbol" w:eastAsia="Times New Roman" w:hAnsi="Symbol" w:cs="StarSymbol"/>
      <w:color w:val="000000"/>
      <w:kern w:val="1"/>
      <w:sz w:val="18"/>
      <w:szCs w:val="18"/>
    </w:rPr>
  </w:style>
  <w:style w:type="character" w:customStyle="1" w:styleId="WW8Num77z1">
    <w:name w:val="WW8Num77z1"/>
    <w:rsid w:val="0062009F"/>
    <w:rPr>
      <w:rFonts w:ascii="OpenSymbol" w:hAnsi="OpenSymbol" w:cs="StarSymbol"/>
      <w:sz w:val="18"/>
      <w:szCs w:val="18"/>
    </w:rPr>
  </w:style>
  <w:style w:type="character" w:customStyle="1" w:styleId="WW8Num78z0">
    <w:name w:val="WW8Num78z0"/>
    <w:rsid w:val="0062009F"/>
    <w:rPr>
      <w:rFonts w:ascii="Symbol" w:eastAsia="Times New Roman" w:hAnsi="Symbol" w:cs="StarSymbol"/>
      <w:color w:val="000000"/>
      <w:spacing w:val="2"/>
      <w:kern w:val="1"/>
      <w:sz w:val="18"/>
      <w:szCs w:val="18"/>
    </w:rPr>
  </w:style>
  <w:style w:type="character" w:customStyle="1" w:styleId="WW8Num78z1">
    <w:name w:val="WW8Num78z1"/>
    <w:rsid w:val="0062009F"/>
    <w:rPr>
      <w:rFonts w:ascii="OpenSymbol" w:hAnsi="OpenSymbol" w:cs="StarSymbol"/>
      <w:sz w:val="18"/>
      <w:szCs w:val="18"/>
    </w:rPr>
  </w:style>
  <w:style w:type="character" w:customStyle="1" w:styleId="WW8Num79z0">
    <w:name w:val="WW8Num79z0"/>
    <w:rsid w:val="0062009F"/>
    <w:rPr>
      <w:rFonts w:ascii="Symbol" w:eastAsia="Times New Roman" w:hAnsi="Symbol" w:cs="StarSymbol"/>
      <w:color w:val="000000"/>
      <w:kern w:val="1"/>
      <w:sz w:val="18"/>
      <w:szCs w:val="18"/>
    </w:rPr>
  </w:style>
  <w:style w:type="character" w:customStyle="1" w:styleId="WW8Num79z1">
    <w:name w:val="WW8Num79z1"/>
    <w:rsid w:val="0062009F"/>
    <w:rPr>
      <w:rFonts w:ascii="OpenSymbol" w:hAnsi="OpenSymbol" w:cs="StarSymbol"/>
      <w:sz w:val="18"/>
      <w:szCs w:val="18"/>
    </w:rPr>
  </w:style>
  <w:style w:type="character" w:customStyle="1" w:styleId="WW8Num80z0">
    <w:name w:val="WW8Num80z0"/>
    <w:rsid w:val="0062009F"/>
    <w:rPr>
      <w:rFonts w:ascii="Symbol" w:eastAsia="Times New Roman" w:hAnsi="Symbol" w:cs="StarSymbol"/>
      <w:color w:val="000000"/>
      <w:kern w:val="1"/>
      <w:sz w:val="18"/>
      <w:szCs w:val="18"/>
    </w:rPr>
  </w:style>
  <w:style w:type="character" w:customStyle="1" w:styleId="WW8Num80z1">
    <w:name w:val="WW8Num80z1"/>
    <w:rsid w:val="0062009F"/>
    <w:rPr>
      <w:rFonts w:ascii="OpenSymbol" w:hAnsi="OpenSymbol" w:cs="StarSymbol"/>
      <w:sz w:val="18"/>
      <w:szCs w:val="18"/>
    </w:rPr>
  </w:style>
  <w:style w:type="character" w:customStyle="1" w:styleId="WW8Num81z0">
    <w:name w:val="WW8Num81z0"/>
    <w:rsid w:val="0062009F"/>
    <w:rPr>
      <w:rFonts w:ascii="Symbol" w:hAnsi="Symbol" w:cs="StarSymbol"/>
      <w:sz w:val="18"/>
      <w:szCs w:val="18"/>
      <w:lang w:eastAsia="ru-RU" w:bidi="ru-RU"/>
    </w:rPr>
  </w:style>
  <w:style w:type="character" w:customStyle="1" w:styleId="WW8Num81z1">
    <w:name w:val="WW8Num81z1"/>
    <w:rsid w:val="0062009F"/>
    <w:rPr>
      <w:rFonts w:ascii="OpenSymbol" w:hAnsi="OpenSymbol" w:cs="StarSymbol"/>
      <w:sz w:val="18"/>
      <w:szCs w:val="18"/>
    </w:rPr>
  </w:style>
  <w:style w:type="character" w:customStyle="1" w:styleId="WW8Num82z0">
    <w:name w:val="WW8Num82z0"/>
    <w:rsid w:val="0062009F"/>
    <w:rPr>
      <w:rFonts w:ascii="MS Mincho" w:eastAsia="Times New Roman" w:hAnsi="MS Mincho" w:cs="StarSymbol"/>
      <w:color w:val="auto"/>
      <w:kern w:val="1"/>
      <w:sz w:val="18"/>
      <w:szCs w:val="18"/>
      <w:shd w:val="clear" w:color="auto" w:fill="auto"/>
      <w:lang w:val="ru-RU" w:eastAsia="ar-SA" w:bidi="ar-SA"/>
    </w:rPr>
  </w:style>
  <w:style w:type="character" w:customStyle="1" w:styleId="WW8Num82z1">
    <w:name w:val="WW8Num82z1"/>
    <w:rsid w:val="0062009F"/>
    <w:rPr>
      <w:rFonts w:ascii="OpenSymbol" w:hAnsi="OpenSymbol" w:cs="StarSymbol"/>
      <w:sz w:val="18"/>
      <w:szCs w:val="18"/>
    </w:rPr>
  </w:style>
  <w:style w:type="character" w:customStyle="1" w:styleId="WW8Num83z0">
    <w:name w:val="WW8Num83z0"/>
    <w:rsid w:val="0062009F"/>
    <w:rPr>
      <w:rFonts w:ascii="Symbol" w:hAnsi="Symbol" w:cs="StarSymbol"/>
      <w:w w:val="99"/>
      <w:sz w:val="18"/>
      <w:szCs w:val="18"/>
      <w:lang w:eastAsia="ru-RU" w:bidi="ru-RU"/>
    </w:rPr>
  </w:style>
  <w:style w:type="character" w:customStyle="1" w:styleId="WW8Num83z1">
    <w:name w:val="WW8Num83z1"/>
    <w:rsid w:val="0062009F"/>
    <w:rPr>
      <w:rFonts w:ascii="OpenSymbol" w:hAnsi="OpenSymbol" w:cs="StarSymbol"/>
      <w:sz w:val="18"/>
      <w:szCs w:val="18"/>
    </w:rPr>
  </w:style>
  <w:style w:type="character" w:customStyle="1" w:styleId="WW8Num84z0">
    <w:name w:val="WW8Num84z0"/>
    <w:rsid w:val="0062009F"/>
    <w:rPr>
      <w:rFonts w:ascii="Symbol" w:hAnsi="Symbol" w:cs="StarSymbol"/>
      <w:sz w:val="18"/>
      <w:szCs w:val="18"/>
    </w:rPr>
  </w:style>
  <w:style w:type="character" w:customStyle="1" w:styleId="WW8Num84z1">
    <w:name w:val="WW8Num84z1"/>
    <w:rsid w:val="0062009F"/>
    <w:rPr>
      <w:rFonts w:ascii="OpenSymbol" w:hAnsi="OpenSymbol" w:cs="StarSymbol"/>
      <w:sz w:val="18"/>
      <w:szCs w:val="18"/>
    </w:rPr>
  </w:style>
  <w:style w:type="character" w:customStyle="1" w:styleId="WW8Num85z0">
    <w:name w:val="WW8Num85z0"/>
    <w:rsid w:val="0062009F"/>
    <w:rPr>
      <w:rFonts w:ascii="Symbol" w:hAnsi="Symbol" w:cs="StarSymbol"/>
      <w:color w:val="000000"/>
      <w:w w:val="99"/>
      <w:sz w:val="18"/>
      <w:szCs w:val="18"/>
    </w:rPr>
  </w:style>
  <w:style w:type="character" w:customStyle="1" w:styleId="WW8Num85z1">
    <w:name w:val="WW8Num85z1"/>
    <w:rsid w:val="0062009F"/>
    <w:rPr>
      <w:rFonts w:ascii="StarSymbol" w:hAnsi="StarSymbol" w:cs="StarSymbol"/>
      <w:sz w:val="18"/>
      <w:szCs w:val="18"/>
    </w:rPr>
  </w:style>
  <w:style w:type="character" w:customStyle="1" w:styleId="WW8Num86z0">
    <w:name w:val="WW8Num86z0"/>
    <w:rsid w:val="0062009F"/>
    <w:rPr>
      <w:rFonts w:ascii="Symbol" w:eastAsia="OpenSymbol" w:hAnsi="Symbol" w:cs="StarSymbol"/>
      <w:color w:val="000000"/>
      <w:sz w:val="18"/>
      <w:szCs w:val="18"/>
    </w:rPr>
  </w:style>
  <w:style w:type="character" w:customStyle="1" w:styleId="WW8Num87z0">
    <w:name w:val="WW8Num87z0"/>
    <w:rsid w:val="0062009F"/>
    <w:rPr>
      <w:rFonts w:ascii="Symbol" w:hAnsi="Symbol" w:cs="StarSymbol"/>
      <w:color w:val="000000"/>
      <w:sz w:val="18"/>
      <w:szCs w:val="18"/>
    </w:rPr>
  </w:style>
  <w:style w:type="character" w:customStyle="1" w:styleId="WW8Num87z1">
    <w:name w:val="WW8Num87z1"/>
    <w:rsid w:val="0062009F"/>
    <w:rPr>
      <w:rFonts w:ascii="StarSymbol" w:hAnsi="StarSymbol" w:cs="StarSymbol"/>
      <w:sz w:val="18"/>
      <w:szCs w:val="18"/>
    </w:rPr>
  </w:style>
  <w:style w:type="character" w:customStyle="1" w:styleId="WW8Num88z0">
    <w:name w:val="WW8Num88z0"/>
    <w:rsid w:val="0062009F"/>
    <w:rPr>
      <w:rFonts w:ascii="Symbol" w:eastAsia="OpenSymbol" w:hAnsi="Symbol" w:cs="StarSymbol"/>
      <w:color w:val="000000"/>
      <w:sz w:val="18"/>
      <w:szCs w:val="18"/>
    </w:rPr>
  </w:style>
  <w:style w:type="character" w:customStyle="1" w:styleId="WW8Num88z1">
    <w:name w:val="WW8Num88z1"/>
    <w:rsid w:val="0062009F"/>
    <w:rPr>
      <w:rFonts w:ascii="StarSymbol" w:hAnsi="StarSymbol" w:cs="StarSymbol"/>
      <w:sz w:val="18"/>
      <w:szCs w:val="18"/>
    </w:rPr>
  </w:style>
  <w:style w:type="character" w:customStyle="1" w:styleId="WW8Num89z0">
    <w:name w:val="WW8Num89z0"/>
    <w:rsid w:val="0062009F"/>
    <w:rPr>
      <w:rFonts w:ascii="Symbol" w:hAnsi="Symbol" w:cs="StarSymbol"/>
      <w:color w:val="000000"/>
      <w:sz w:val="18"/>
      <w:szCs w:val="18"/>
      <w:shd w:val="clear" w:color="auto" w:fill="FFFFFF"/>
    </w:rPr>
  </w:style>
  <w:style w:type="character" w:customStyle="1" w:styleId="WW8Num89z1">
    <w:name w:val="WW8Num89z1"/>
    <w:rsid w:val="0062009F"/>
    <w:rPr>
      <w:rFonts w:ascii="StarSymbol" w:hAnsi="StarSymbol" w:cs="StarSymbol"/>
      <w:sz w:val="18"/>
      <w:szCs w:val="18"/>
    </w:rPr>
  </w:style>
  <w:style w:type="character" w:customStyle="1" w:styleId="WW8Num90z0">
    <w:name w:val="WW8Num90z0"/>
    <w:rsid w:val="0062009F"/>
    <w:rPr>
      <w:rFonts w:ascii="Symbol" w:hAnsi="Symbol" w:cs="StarSymbol"/>
      <w:color w:val="000000"/>
      <w:w w:val="99"/>
      <w:sz w:val="18"/>
      <w:szCs w:val="18"/>
    </w:rPr>
  </w:style>
  <w:style w:type="character" w:customStyle="1" w:styleId="WW8Num90z1">
    <w:name w:val="WW8Num90z1"/>
    <w:rsid w:val="0062009F"/>
    <w:rPr>
      <w:rFonts w:ascii="StarSymbol" w:hAnsi="StarSymbol" w:cs="StarSymbol"/>
      <w:sz w:val="18"/>
      <w:szCs w:val="18"/>
    </w:rPr>
  </w:style>
  <w:style w:type="character" w:customStyle="1" w:styleId="WW8Num91z0">
    <w:name w:val="WW8Num91z0"/>
    <w:rsid w:val="0062009F"/>
    <w:rPr>
      <w:rFonts w:ascii="Symbol" w:hAnsi="Symbol" w:cs="StarSymbol"/>
      <w:b/>
      <w:bCs/>
      <w:i/>
      <w:iCs/>
      <w:color w:val="000000"/>
      <w:sz w:val="18"/>
      <w:szCs w:val="18"/>
      <w:shd w:val="clear" w:color="auto" w:fill="FFFFFF"/>
    </w:rPr>
  </w:style>
  <w:style w:type="character" w:customStyle="1" w:styleId="WW8Num91z1">
    <w:name w:val="WW8Num91z1"/>
    <w:rsid w:val="0062009F"/>
    <w:rPr>
      <w:rFonts w:ascii="StarSymbol" w:hAnsi="StarSymbol" w:cs="StarSymbol"/>
      <w:sz w:val="18"/>
      <w:szCs w:val="18"/>
    </w:rPr>
  </w:style>
  <w:style w:type="character" w:customStyle="1" w:styleId="WW8Num91z2">
    <w:name w:val="WW8Num91z2"/>
    <w:rsid w:val="0062009F"/>
  </w:style>
  <w:style w:type="character" w:customStyle="1" w:styleId="WW8Num91z3">
    <w:name w:val="WW8Num91z3"/>
    <w:rsid w:val="0062009F"/>
  </w:style>
  <w:style w:type="character" w:customStyle="1" w:styleId="WW8Num91z4">
    <w:name w:val="WW8Num91z4"/>
    <w:rsid w:val="0062009F"/>
  </w:style>
  <w:style w:type="character" w:customStyle="1" w:styleId="WW8Num91z5">
    <w:name w:val="WW8Num91z5"/>
    <w:rsid w:val="0062009F"/>
  </w:style>
  <w:style w:type="character" w:customStyle="1" w:styleId="WW8Num91z6">
    <w:name w:val="WW8Num91z6"/>
    <w:rsid w:val="0062009F"/>
  </w:style>
  <w:style w:type="character" w:customStyle="1" w:styleId="WW8Num91z7">
    <w:name w:val="WW8Num91z7"/>
    <w:rsid w:val="0062009F"/>
  </w:style>
  <w:style w:type="character" w:customStyle="1" w:styleId="WW8Num91z8">
    <w:name w:val="WW8Num91z8"/>
    <w:rsid w:val="0062009F"/>
  </w:style>
  <w:style w:type="character" w:customStyle="1" w:styleId="WW8Num92z0">
    <w:name w:val="WW8Num92z0"/>
    <w:rsid w:val="0062009F"/>
    <w:rPr>
      <w:rFonts w:ascii="Symbol" w:hAnsi="Symbol" w:cs="StarSymbol"/>
      <w:color w:val="000000"/>
      <w:w w:val="99"/>
      <w:sz w:val="18"/>
      <w:szCs w:val="18"/>
    </w:rPr>
  </w:style>
  <w:style w:type="character" w:customStyle="1" w:styleId="WW8Num92z1">
    <w:name w:val="WW8Num92z1"/>
    <w:rsid w:val="0062009F"/>
    <w:rPr>
      <w:rFonts w:ascii="StarSymbol" w:hAnsi="StarSymbol" w:cs="StarSymbol"/>
      <w:sz w:val="18"/>
      <w:szCs w:val="18"/>
    </w:rPr>
  </w:style>
  <w:style w:type="character" w:customStyle="1" w:styleId="WW8Num93z0">
    <w:name w:val="WW8Num93z0"/>
    <w:rsid w:val="0062009F"/>
    <w:rPr>
      <w:b/>
      <w:bCs/>
      <w:i/>
      <w:iCs/>
      <w:color w:val="000000"/>
      <w:shd w:val="clear" w:color="auto" w:fill="FFFFFF"/>
    </w:rPr>
  </w:style>
  <w:style w:type="character" w:customStyle="1" w:styleId="WW8Num93z1">
    <w:name w:val="WW8Num93z1"/>
    <w:rsid w:val="0062009F"/>
  </w:style>
  <w:style w:type="character" w:customStyle="1" w:styleId="WW8Num94z0">
    <w:name w:val="WW8Num94z0"/>
    <w:rsid w:val="0062009F"/>
    <w:rPr>
      <w:rFonts w:ascii="Symbol" w:hAnsi="Symbol" w:cs="StarSymbol"/>
      <w:color w:val="000000"/>
      <w:sz w:val="18"/>
      <w:szCs w:val="18"/>
      <w:shd w:val="clear" w:color="auto" w:fill="FFFFFF"/>
    </w:rPr>
  </w:style>
  <w:style w:type="character" w:customStyle="1" w:styleId="WW8Num94z1">
    <w:name w:val="WW8Num94z1"/>
    <w:rsid w:val="0062009F"/>
    <w:rPr>
      <w:rFonts w:ascii="StarSymbol" w:hAnsi="StarSymbol" w:cs="StarSymbol"/>
      <w:sz w:val="18"/>
      <w:szCs w:val="18"/>
    </w:rPr>
  </w:style>
  <w:style w:type="character" w:customStyle="1" w:styleId="WW8Num95z0">
    <w:name w:val="WW8Num95z0"/>
    <w:rsid w:val="0062009F"/>
    <w:rPr>
      <w:rFonts w:ascii="Symbol" w:hAnsi="Symbol" w:cs="StarSymbol"/>
      <w:color w:val="000000"/>
      <w:sz w:val="18"/>
      <w:szCs w:val="18"/>
      <w:shd w:val="clear" w:color="auto" w:fill="FFFFFF"/>
    </w:rPr>
  </w:style>
  <w:style w:type="character" w:customStyle="1" w:styleId="WW8Num95z1">
    <w:name w:val="WW8Num95z1"/>
    <w:rsid w:val="0062009F"/>
    <w:rPr>
      <w:rFonts w:ascii="StarSymbol" w:hAnsi="StarSymbol" w:cs="StarSymbol"/>
      <w:sz w:val="18"/>
      <w:szCs w:val="18"/>
    </w:rPr>
  </w:style>
  <w:style w:type="character" w:customStyle="1" w:styleId="WW8Num96z0">
    <w:name w:val="WW8Num96z0"/>
    <w:rsid w:val="0062009F"/>
    <w:rPr>
      <w:rFonts w:ascii="Symbol" w:hAnsi="Symbol" w:cs="StarSymbol"/>
      <w:color w:val="000000"/>
      <w:sz w:val="18"/>
      <w:szCs w:val="18"/>
      <w:shd w:val="clear" w:color="auto" w:fill="FFFFFF"/>
    </w:rPr>
  </w:style>
  <w:style w:type="character" w:customStyle="1" w:styleId="WW8Num96z1">
    <w:name w:val="WW8Num96z1"/>
    <w:rsid w:val="0062009F"/>
    <w:rPr>
      <w:rFonts w:ascii="StarSymbol" w:hAnsi="StarSymbol" w:cs="StarSymbol"/>
      <w:sz w:val="18"/>
      <w:szCs w:val="18"/>
    </w:rPr>
  </w:style>
  <w:style w:type="character" w:customStyle="1" w:styleId="WW8Num97z0">
    <w:name w:val="WW8Num97z0"/>
    <w:rsid w:val="0062009F"/>
    <w:rPr>
      <w:rFonts w:ascii="Symbol" w:eastAsia="Times New Roman" w:hAnsi="Symbol" w:cs="StarSymbol"/>
      <w:sz w:val="18"/>
      <w:szCs w:val="18"/>
    </w:rPr>
  </w:style>
  <w:style w:type="character" w:customStyle="1" w:styleId="WW8Num97z1">
    <w:name w:val="WW8Num97z1"/>
    <w:rsid w:val="0062009F"/>
    <w:rPr>
      <w:rFonts w:ascii="OpenSymbol" w:hAnsi="OpenSymbol" w:cs="StarSymbol"/>
      <w:sz w:val="18"/>
      <w:szCs w:val="18"/>
    </w:rPr>
  </w:style>
  <w:style w:type="character" w:customStyle="1" w:styleId="WW8Num98z0">
    <w:name w:val="WW8Num98z0"/>
    <w:rsid w:val="0062009F"/>
    <w:rPr>
      <w:rFonts w:ascii="Symbol" w:hAnsi="Symbol" w:cs="StarSymbol"/>
      <w:sz w:val="18"/>
      <w:szCs w:val="18"/>
    </w:rPr>
  </w:style>
  <w:style w:type="character" w:customStyle="1" w:styleId="WW8Num98z1">
    <w:name w:val="WW8Num98z1"/>
    <w:rsid w:val="0062009F"/>
    <w:rPr>
      <w:rFonts w:ascii="OpenSymbol" w:hAnsi="OpenSymbol" w:cs="StarSymbol"/>
      <w:sz w:val="18"/>
      <w:szCs w:val="18"/>
    </w:rPr>
  </w:style>
  <w:style w:type="character" w:customStyle="1" w:styleId="WW8Num99z0">
    <w:name w:val="WW8Num99z0"/>
    <w:rsid w:val="0062009F"/>
    <w:rPr>
      <w:rFonts w:ascii="Symbol" w:eastAsia="Times New Roman" w:hAnsi="Symbol" w:cs="StarSymbol"/>
      <w:color w:val="000000"/>
      <w:sz w:val="18"/>
      <w:szCs w:val="18"/>
    </w:rPr>
  </w:style>
  <w:style w:type="character" w:customStyle="1" w:styleId="WW8Num99z1">
    <w:name w:val="WW8Num99z1"/>
    <w:rsid w:val="0062009F"/>
    <w:rPr>
      <w:rFonts w:ascii="StarSymbol" w:hAnsi="StarSymbol" w:cs="StarSymbol"/>
      <w:sz w:val="18"/>
      <w:szCs w:val="18"/>
    </w:rPr>
  </w:style>
  <w:style w:type="character" w:customStyle="1" w:styleId="WW8Num100z0">
    <w:name w:val="WW8Num100z0"/>
    <w:rsid w:val="0062009F"/>
    <w:rPr>
      <w:rFonts w:ascii="Symbol" w:eastAsia="Times New Roman" w:hAnsi="Symbol" w:cs="StarSymbol"/>
      <w:sz w:val="18"/>
      <w:szCs w:val="18"/>
    </w:rPr>
  </w:style>
  <w:style w:type="character" w:customStyle="1" w:styleId="WW8Num100z1">
    <w:name w:val="WW8Num100z1"/>
    <w:rsid w:val="0062009F"/>
    <w:rPr>
      <w:rFonts w:ascii="StarSymbol" w:hAnsi="StarSymbol" w:cs="StarSymbol"/>
      <w:sz w:val="18"/>
      <w:szCs w:val="18"/>
    </w:rPr>
  </w:style>
  <w:style w:type="character" w:customStyle="1" w:styleId="WW8Num101z0">
    <w:name w:val="WW8Num101z0"/>
    <w:rsid w:val="0062009F"/>
    <w:rPr>
      <w:rFonts w:ascii="Symbol" w:hAnsi="Symbol" w:cs="StarSymbol"/>
      <w:color w:val="000000"/>
      <w:sz w:val="18"/>
      <w:szCs w:val="18"/>
    </w:rPr>
  </w:style>
  <w:style w:type="character" w:customStyle="1" w:styleId="WW8Num101z1">
    <w:name w:val="WW8Num101z1"/>
    <w:rsid w:val="0062009F"/>
    <w:rPr>
      <w:rFonts w:ascii="StarSymbol" w:hAnsi="StarSymbol" w:cs="StarSymbol"/>
      <w:sz w:val="18"/>
      <w:szCs w:val="18"/>
    </w:rPr>
  </w:style>
  <w:style w:type="character" w:customStyle="1" w:styleId="WW8Num101z2">
    <w:name w:val="WW8Num101z2"/>
    <w:rsid w:val="0062009F"/>
  </w:style>
  <w:style w:type="character" w:customStyle="1" w:styleId="WW8Num101z3">
    <w:name w:val="WW8Num101z3"/>
    <w:rsid w:val="0062009F"/>
  </w:style>
  <w:style w:type="character" w:customStyle="1" w:styleId="WW8Num101z4">
    <w:name w:val="WW8Num101z4"/>
    <w:rsid w:val="0062009F"/>
  </w:style>
  <w:style w:type="character" w:customStyle="1" w:styleId="WW8Num101z5">
    <w:name w:val="WW8Num101z5"/>
    <w:rsid w:val="0062009F"/>
  </w:style>
  <w:style w:type="character" w:customStyle="1" w:styleId="WW8Num101z6">
    <w:name w:val="WW8Num101z6"/>
    <w:rsid w:val="0062009F"/>
  </w:style>
  <w:style w:type="character" w:customStyle="1" w:styleId="WW8Num101z7">
    <w:name w:val="WW8Num101z7"/>
    <w:rsid w:val="0062009F"/>
  </w:style>
  <w:style w:type="character" w:customStyle="1" w:styleId="WW8Num101z8">
    <w:name w:val="WW8Num101z8"/>
    <w:rsid w:val="0062009F"/>
  </w:style>
  <w:style w:type="character" w:customStyle="1" w:styleId="WW8Num102z0">
    <w:name w:val="WW8Num102z0"/>
    <w:rsid w:val="0062009F"/>
    <w:rPr>
      <w:rFonts w:ascii="Symbol" w:eastAsia="Times New Roman" w:hAnsi="Symbol" w:cs="StarSymbol"/>
      <w:sz w:val="18"/>
      <w:szCs w:val="18"/>
    </w:rPr>
  </w:style>
  <w:style w:type="character" w:customStyle="1" w:styleId="WW8Num102z1">
    <w:name w:val="WW8Num102z1"/>
    <w:rsid w:val="0062009F"/>
    <w:rPr>
      <w:rFonts w:ascii="StarSymbol" w:hAnsi="StarSymbol" w:cs="StarSymbol"/>
      <w:sz w:val="18"/>
      <w:szCs w:val="18"/>
    </w:rPr>
  </w:style>
  <w:style w:type="character" w:customStyle="1" w:styleId="WW8Num102z2">
    <w:name w:val="WW8Num102z2"/>
    <w:rsid w:val="0062009F"/>
    <w:rPr>
      <w:rFonts w:ascii="Wingdings" w:hAnsi="Wingdings" w:cs="Wingdings"/>
    </w:rPr>
  </w:style>
  <w:style w:type="character" w:customStyle="1" w:styleId="WW8Num102z3">
    <w:name w:val="WW8Num102z3"/>
    <w:rsid w:val="0062009F"/>
    <w:rPr>
      <w:rFonts w:ascii="Symbol" w:hAnsi="Symbol" w:cs="Symbol"/>
    </w:rPr>
  </w:style>
  <w:style w:type="character" w:customStyle="1" w:styleId="WW8Num103z0">
    <w:name w:val="WW8Num103z0"/>
    <w:rsid w:val="0062009F"/>
  </w:style>
  <w:style w:type="character" w:customStyle="1" w:styleId="WW8Num103z1">
    <w:name w:val="WW8Num103z1"/>
    <w:rsid w:val="0062009F"/>
  </w:style>
  <w:style w:type="character" w:customStyle="1" w:styleId="WW8Num104z0">
    <w:name w:val="WW8Num104z0"/>
    <w:rsid w:val="0062009F"/>
    <w:rPr>
      <w:rFonts w:ascii="Symbol" w:hAnsi="Symbol" w:cs="Symbol"/>
      <w:b/>
      <w:bCs/>
    </w:rPr>
  </w:style>
  <w:style w:type="character" w:customStyle="1" w:styleId="WW8Num104z1">
    <w:name w:val="WW8Num104z1"/>
    <w:rsid w:val="0062009F"/>
    <w:rPr>
      <w:rFonts w:ascii="Courier New" w:hAnsi="Courier New" w:cs="Courier New"/>
    </w:rPr>
  </w:style>
  <w:style w:type="character" w:customStyle="1" w:styleId="WW8Num105z0">
    <w:name w:val="WW8Num105z0"/>
    <w:rsid w:val="0062009F"/>
    <w:rPr>
      <w:rFonts w:ascii="Symbol" w:hAnsi="Symbol" w:cs="StarSymbol"/>
      <w:sz w:val="18"/>
      <w:szCs w:val="18"/>
    </w:rPr>
  </w:style>
  <w:style w:type="character" w:customStyle="1" w:styleId="WW8Num105z1">
    <w:name w:val="WW8Num105z1"/>
    <w:rsid w:val="0062009F"/>
    <w:rPr>
      <w:rFonts w:ascii="OpenSymbol" w:hAnsi="OpenSymbol" w:cs="StarSymbol"/>
      <w:sz w:val="18"/>
      <w:szCs w:val="18"/>
    </w:rPr>
  </w:style>
  <w:style w:type="character" w:customStyle="1" w:styleId="WW8Num106z0">
    <w:name w:val="WW8Num106z0"/>
    <w:rsid w:val="0062009F"/>
    <w:rPr>
      <w:rFonts w:ascii="Symbol" w:hAnsi="Symbol" w:cs="StarSymbol"/>
      <w:sz w:val="18"/>
      <w:szCs w:val="18"/>
    </w:rPr>
  </w:style>
  <w:style w:type="character" w:customStyle="1" w:styleId="WW8Num106z1">
    <w:name w:val="WW8Num106z1"/>
    <w:rsid w:val="0062009F"/>
    <w:rPr>
      <w:rFonts w:ascii="OpenSymbol" w:hAnsi="OpenSymbol" w:cs="StarSymbol"/>
      <w:sz w:val="18"/>
      <w:szCs w:val="18"/>
    </w:rPr>
  </w:style>
  <w:style w:type="character" w:customStyle="1" w:styleId="WW8Num106z2">
    <w:name w:val="WW8Num106z2"/>
    <w:rsid w:val="0062009F"/>
    <w:rPr>
      <w:rFonts w:ascii="Wingdings" w:hAnsi="Wingdings" w:cs="Wingdings"/>
    </w:rPr>
  </w:style>
  <w:style w:type="character" w:customStyle="1" w:styleId="WW8Num106z3">
    <w:name w:val="WW8Num106z3"/>
    <w:rsid w:val="0062009F"/>
    <w:rPr>
      <w:rFonts w:ascii="Symbol" w:hAnsi="Symbol" w:cs="Symbol"/>
    </w:rPr>
  </w:style>
  <w:style w:type="character" w:customStyle="1" w:styleId="WW8Num107z0">
    <w:name w:val="WW8Num107z0"/>
    <w:rsid w:val="0062009F"/>
    <w:rPr>
      <w:rFonts w:ascii="Symbol" w:hAnsi="Symbol" w:cs="StarSymbol"/>
      <w:sz w:val="18"/>
      <w:szCs w:val="18"/>
    </w:rPr>
  </w:style>
  <w:style w:type="character" w:customStyle="1" w:styleId="WW8Num107z1">
    <w:name w:val="WW8Num107z1"/>
    <w:rsid w:val="0062009F"/>
    <w:rPr>
      <w:rFonts w:ascii="OpenSymbol" w:hAnsi="OpenSymbol" w:cs="StarSymbol"/>
      <w:sz w:val="18"/>
      <w:szCs w:val="18"/>
    </w:rPr>
  </w:style>
  <w:style w:type="character" w:customStyle="1" w:styleId="WW8Num107z2">
    <w:name w:val="WW8Num107z2"/>
    <w:rsid w:val="0062009F"/>
    <w:rPr>
      <w:rFonts w:ascii="Wingdings" w:hAnsi="Wingdings" w:cs="Wingdings"/>
    </w:rPr>
  </w:style>
  <w:style w:type="character" w:customStyle="1" w:styleId="WW8Num107z3">
    <w:name w:val="WW8Num107z3"/>
    <w:rsid w:val="0062009F"/>
    <w:rPr>
      <w:rFonts w:ascii="Symbol" w:hAnsi="Symbol" w:cs="Symbol"/>
    </w:rPr>
  </w:style>
  <w:style w:type="character" w:customStyle="1" w:styleId="WW8Num108z0">
    <w:name w:val="WW8Num108z0"/>
    <w:rsid w:val="0062009F"/>
    <w:rPr>
      <w:rFonts w:ascii="StarSymbol" w:eastAsia="StarSymbol" w:hAnsi="StarSymbol" w:cs="StarSymbol"/>
      <w:sz w:val="18"/>
      <w:szCs w:val="18"/>
    </w:rPr>
  </w:style>
  <w:style w:type="character" w:customStyle="1" w:styleId="WW8Num108z1">
    <w:name w:val="WW8Num108z1"/>
    <w:rsid w:val="0062009F"/>
    <w:rPr>
      <w:rFonts w:ascii="Courier New" w:hAnsi="Courier New" w:cs="Courier New"/>
    </w:rPr>
  </w:style>
  <w:style w:type="character" w:customStyle="1" w:styleId="WW8Num108z2">
    <w:name w:val="WW8Num108z2"/>
    <w:rsid w:val="0062009F"/>
    <w:rPr>
      <w:rFonts w:ascii="Wingdings" w:hAnsi="Wingdings" w:cs="Wingdings"/>
    </w:rPr>
  </w:style>
  <w:style w:type="character" w:customStyle="1" w:styleId="WW8Num108z3">
    <w:name w:val="WW8Num108z3"/>
    <w:rsid w:val="0062009F"/>
    <w:rPr>
      <w:rFonts w:ascii="Symbol" w:hAnsi="Symbol" w:cs="Symbol"/>
    </w:rPr>
  </w:style>
  <w:style w:type="character" w:customStyle="1" w:styleId="WW8Num109z0">
    <w:name w:val="WW8Num109z0"/>
    <w:rsid w:val="0062009F"/>
    <w:rPr>
      <w:rFonts w:ascii="StarSymbol" w:eastAsia="StarSymbol" w:hAnsi="StarSymbol" w:cs="StarSymbol"/>
      <w:sz w:val="18"/>
      <w:szCs w:val="18"/>
    </w:rPr>
  </w:style>
  <w:style w:type="character" w:customStyle="1" w:styleId="WW8Num109z1">
    <w:name w:val="WW8Num109z1"/>
    <w:rsid w:val="0062009F"/>
    <w:rPr>
      <w:rFonts w:ascii="Courier New" w:hAnsi="Courier New" w:cs="Courier New"/>
    </w:rPr>
  </w:style>
  <w:style w:type="character" w:customStyle="1" w:styleId="WW8Num109z2">
    <w:name w:val="WW8Num109z2"/>
    <w:rsid w:val="0062009F"/>
    <w:rPr>
      <w:rFonts w:ascii="Wingdings" w:hAnsi="Wingdings" w:cs="Wingdings"/>
    </w:rPr>
  </w:style>
  <w:style w:type="character" w:customStyle="1" w:styleId="WW8Num109z3">
    <w:name w:val="WW8Num109z3"/>
    <w:rsid w:val="0062009F"/>
    <w:rPr>
      <w:rFonts w:ascii="Symbol" w:hAnsi="Symbol" w:cs="Symbol"/>
    </w:rPr>
  </w:style>
  <w:style w:type="character" w:customStyle="1" w:styleId="WW8Num110z0">
    <w:name w:val="WW8Num110z0"/>
    <w:rsid w:val="0062009F"/>
  </w:style>
  <w:style w:type="character" w:customStyle="1" w:styleId="WW8Num110z1">
    <w:name w:val="WW8Num110z1"/>
    <w:rsid w:val="0062009F"/>
  </w:style>
  <w:style w:type="character" w:customStyle="1" w:styleId="WW8Num32z1">
    <w:name w:val="WW8Num32z1"/>
    <w:rsid w:val="0062009F"/>
    <w:rPr>
      <w:rFonts w:ascii="Courier New" w:hAnsi="Courier New" w:cs="Courier New"/>
    </w:rPr>
  </w:style>
  <w:style w:type="character" w:customStyle="1" w:styleId="WW8Num35z2">
    <w:name w:val="WW8Num35z2"/>
    <w:rsid w:val="0062009F"/>
    <w:rPr>
      <w:rFonts w:ascii="Wingdings" w:hAnsi="Wingdings" w:cs="Wingdings"/>
    </w:rPr>
  </w:style>
  <w:style w:type="character" w:customStyle="1" w:styleId="WW8Num35z3">
    <w:name w:val="WW8Num35z3"/>
    <w:rsid w:val="0062009F"/>
    <w:rPr>
      <w:rFonts w:ascii="Symbol" w:hAnsi="Symbol" w:cs="Symbol"/>
    </w:rPr>
  </w:style>
  <w:style w:type="character" w:customStyle="1" w:styleId="WW8Num35z4">
    <w:name w:val="WW8Num35z4"/>
    <w:rsid w:val="0062009F"/>
  </w:style>
  <w:style w:type="character" w:customStyle="1" w:styleId="WW8Num35z5">
    <w:name w:val="WW8Num35z5"/>
    <w:rsid w:val="0062009F"/>
  </w:style>
  <w:style w:type="character" w:customStyle="1" w:styleId="WW8Num35z6">
    <w:name w:val="WW8Num35z6"/>
    <w:rsid w:val="0062009F"/>
  </w:style>
  <w:style w:type="character" w:customStyle="1" w:styleId="WW8Num35z7">
    <w:name w:val="WW8Num35z7"/>
    <w:rsid w:val="0062009F"/>
  </w:style>
  <w:style w:type="character" w:customStyle="1" w:styleId="WW8Num35z8">
    <w:name w:val="WW8Num35z8"/>
    <w:rsid w:val="0062009F"/>
  </w:style>
  <w:style w:type="character" w:customStyle="1" w:styleId="WW8Num37z1">
    <w:name w:val="WW8Num37z1"/>
    <w:rsid w:val="0062009F"/>
    <w:rPr>
      <w:rFonts w:ascii="OpenSymbol" w:hAnsi="OpenSymbol" w:cs="StarSymbol"/>
      <w:sz w:val="18"/>
      <w:szCs w:val="18"/>
    </w:rPr>
  </w:style>
  <w:style w:type="character" w:customStyle="1" w:styleId="WW8Num86z1">
    <w:name w:val="WW8Num86z1"/>
    <w:rsid w:val="0062009F"/>
    <w:rPr>
      <w:rFonts w:ascii="StarSymbol" w:hAnsi="StarSymbol" w:cs="StarSymbol"/>
      <w:sz w:val="18"/>
      <w:szCs w:val="18"/>
    </w:rPr>
  </w:style>
  <w:style w:type="character" w:customStyle="1" w:styleId="WW8Num93z2">
    <w:name w:val="WW8Num93z2"/>
    <w:rsid w:val="0062009F"/>
  </w:style>
  <w:style w:type="character" w:customStyle="1" w:styleId="WW8Num93z3">
    <w:name w:val="WW8Num93z3"/>
    <w:rsid w:val="0062009F"/>
  </w:style>
  <w:style w:type="character" w:customStyle="1" w:styleId="WW8Num93z4">
    <w:name w:val="WW8Num93z4"/>
    <w:rsid w:val="0062009F"/>
  </w:style>
  <w:style w:type="character" w:customStyle="1" w:styleId="WW8Num93z5">
    <w:name w:val="WW8Num93z5"/>
    <w:rsid w:val="0062009F"/>
  </w:style>
  <w:style w:type="character" w:customStyle="1" w:styleId="WW8Num93z6">
    <w:name w:val="WW8Num93z6"/>
    <w:rsid w:val="0062009F"/>
  </w:style>
  <w:style w:type="character" w:customStyle="1" w:styleId="WW8Num93z7">
    <w:name w:val="WW8Num93z7"/>
    <w:rsid w:val="0062009F"/>
  </w:style>
  <w:style w:type="character" w:customStyle="1" w:styleId="WW8Num93z8">
    <w:name w:val="WW8Num93z8"/>
    <w:rsid w:val="0062009F"/>
  </w:style>
  <w:style w:type="character" w:customStyle="1" w:styleId="WW8Num103z2">
    <w:name w:val="WW8Num103z2"/>
    <w:rsid w:val="0062009F"/>
  </w:style>
  <w:style w:type="character" w:customStyle="1" w:styleId="WW8Num103z3">
    <w:name w:val="WW8Num103z3"/>
    <w:rsid w:val="0062009F"/>
  </w:style>
  <w:style w:type="character" w:customStyle="1" w:styleId="WW8Num103z4">
    <w:name w:val="WW8Num103z4"/>
    <w:rsid w:val="0062009F"/>
  </w:style>
  <w:style w:type="character" w:customStyle="1" w:styleId="WW8Num103z5">
    <w:name w:val="WW8Num103z5"/>
    <w:rsid w:val="0062009F"/>
  </w:style>
  <w:style w:type="character" w:customStyle="1" w:styleId="WW8Num103z6">
    <w:name w:val="WW8Num103z6"/>
    <w:rsid w:val="0062009F"/>
  </w:style>
  <w:style w:type="character" w:customStyle="1" w:styleId="WW8Num103z7">
    <w:name w:val="WW8Num103z7"/>
    <w:rsid w:val="0062009F"/>
  </w:style>
  <w:style w:type="character" w:customStyle="1" w:styleId="WW8Num103z8">
    <w:name w:val="WW8Num103z8"/>
    <w:rsid w:val="0062009F"/>
  </w:style>
  <w:style w:type="character" w:customStyle="1" w:styleId="WW8Num104z2">
    <w:name w:val="WW8Num104z2"/>
    <w:rsid w:val="0062009F"/>
    <w:rPr>
      <w:rFonts w:ascii="Wingdings" w:hAnsi="Wingdings" w:cs="Wingdings"/>
    </w:rPr>
  </w:style>
  <w:style w:type="character" w:customStyle="1" w:styleId="WW8Num104z3">
    <w:name w:val="WW8Num104z3"/>
    <w:rsid w:val="0062009F"/>
    <w:rPr>
      <w:rFonts w:ascii="Symbol" w:hAnsi="Symbol" w:cs="Symbol"/>
    </w:rPr>
  </w:style>
  <w:style w:type="character" w:customStyle="1" w:styleId="12">
    <w:name w:val="Основной шрифт абзаца1"/>
    <w:rsid w:val="0062009F"/>
  </w:style>
  <w:style w:type="character" w:styleId="a7">
    <w:name w:val="page number"/>
    <w:basedOn w:val="12"/>
    <w:rsid w:val="0062009F"/>
  </w:style>
  <w:style w:type="character" w:customStyle="1" w:styleId="a8">
    <w:name w:val="Буквица"/>
    <w:rsid w:val="0062009F"/>
    <w:rPr>
      <w:lang w:val="ru-RU"/>
    </w:rPr>
  </w:style>
  <w:style w:type="character" w:customStyle="1" w:styleId="a9">
    <w:name w:val="Символ нумерации"/>
    <w:rsid w:val="0062009F"/>
  </w:style>
  <w:style w:type="character" w:customStyle="1" w:styleId="aa">
    <w:name w:val="Маркеры списка"/>
    <w:rsid w:val="0062009F"/>
    <w:rPr>
      <w:rFonts w:ascii="StarSymbol" w:eastAsia="StarSymbol" w:hAnsi="StarSymbol" w:cs="StarSymbol"/>
      <w:sz w:val="18"/>
      <w:szCs w:val="18"/>
    </w:rPr>
  </w:style>
  <w:style w:type="character" w:customStyle="1" w:styleId="WW8Num7z1">
    <w:name w:val="WW8Num7z1"/>
    <w:rsid w:val="0062009F"/>
    <w:rPr>
      <w:rFonts w:ascii="Courier New" w:hAnsi="Courier New" w:cs="Courier New"/>
    </w:rPr>
  </w:style>
  <w:style w:type="character" w:customStyle="1" w:styleId="WW8Num7z2">
    <w:name w:val="WW8Num7z2"/>
    <w:rsid w:val="0062009F"/>
    <w:rPr>
      <w:rFonts w:ascii="Wingdings" w:hAnsi="Wingdings" w:cs="Wingdings"/>
    </w:rPr>
  </w:style>
  <w:style w:type="character" w:customStyle="1" w:styleId="WW8Num7z3">
    <w:name w:val="WW8Num7z3"/>
    <w:rsid w:val="0062009F"/>
    <w:rPr>
      <w:rFonts w:ascii="Symbol" w:hAnsi="Symbol" w:cs="Symbol"/>
    </w:rPr>
  </w:style>
  <w:style w:type="character" w:customStyle="1" w:styleId="WW8Num8z2">
    <w:name w:val="WW8Num8z2"/>
    <w:rsid w:val="0062009F"/>
    <w:rPr>
      <w:rFonts w:ascii="Wingdings" w:hAnsi="Wingdings" w:cs="Wingdings"/>
    </w:rPr>
  </w:style>
  <w:style w:type="character" w:customStyle="1" w:styleId="WW8Num8z3">
    <w:name w:val="WW8Num8z3"/>
    <w:rsid w:val="0062009F"/>
    <w:rPr>
      <w:rFonts w:ascii="Symbol" w:hAnsi="Symbol" w:cs="Symbol"/>
    </w:rPr>
  </w:style>
  <w:style w:type="character" w:customStyle="1" w:styleId="WW8Num67z2">
    <w:name w:val="WW8Num67z2"/>
    <w:rsid w:val="0062009F"/>
    <w:rPr>
      <w:rFonts w:ascii="Wingdings" w:hAnsi="Wingdings" w:cs="Wingdings"/>
    </w:rPr>
  </w:style>
  <w:style w:type="character" w:customStyle="1" w:styleId="WW8Num67z3">
    <w:name w:val="WW8Num67z3"/>
    <w:rsid w:val="0062009F"/>
    <w:rPr>
      <w:rFonts w:ascii="Symbol" w:hAnsi="Symbol" w:cs="Symbol"/>
    </w:rPr>
  </w:style>
  <w:style w:type="character" w:customStyle="1" w:styleId="Absatz-Standardschriftart">
    <w:name w:val="Absatz-Standardschriftart"/>
    <w:rsid w:val="0062009F"/>
  </w:style>
  <w:style w:type="character" w:customStyle="1" w:styleId="WW8Num74z2">
    <w:name w:val="WW8Num74z2"/>
    <w:rsid w:val="0062009F"/>
    <w:rPr>
      <w:rFonts w:ascii="Wingdings" w:hAnsi="Wingdings" w:cs="Wingdings"/>
    </w:rPr>
  </w:style>
  <w:style w:type="character" w:customStyle="1" w:styleId="WW8Num74z3">
    <w:name w:val="WW8Num74z3"/>
    <w:rsid w:val="0062009F"/>
    <w:rPr>
      <w:rFonts w:ascii="Symbol" w:hAnsi="Symbol" w:cs="Symbol"/>
    </w:rPr>
  </w:style>
  <w:style w:type="character" w:customStyle="1" w:styleId="WW-Absatz-Standardschriftart">
    <w:name w:val="WW-Absatz-Standardschriftart"/>
    <w:rsid w:val="0062009F"/>
  </w:style>
  <w:style w:type="character" w:customStyle="1" w:styleId="WW8Num24z2">
    <w:name w:val="WW8Num24z2"/>
    <w:rsid w:val="0062009F"/>
    <w:rPr>
      <w:rFonts w:ascii="Wingdings" w:hAnsi="Wingdings" w:cs="Wingdings"/>
    </w:rPr>
  </w:style>
  <w:style w:type="character" w:customStyle="1" w:styleId="WW8Num24z3">
    <w:name w:val="WW8Num24z3"/>
    <w:rsid w:val="0062009F"/>
    <w:rPr>
      <w:rFonts w:ascii="Symbol" w:hAnsi="Symbol" w:cs="Symbol"/>
    </w:rPr>
  </w:style>
  <w:style w:type="character" w:customStyle="1" w:styleId="WW8Num25z2">
    <w:name w:val="WW8Num25z2"/>
    <w:rsid w:val="0062009F"/>
    <w:rPr>
      <w:rFonts w:ascii="Wingdings" w:hAnsi="Wingdings" w:cs="Wingdings"/>
    </w:rPr>
  </w:style>
  <w:style w:type="character" w:customStyle="1" w:styleId="WW8Num25z3">
    <w:name w:val="WW8Num25z3"/>
    <w:rsid w:val="0062009F"/>
    <w:rPr>
      <w:rFonts w:ascii="Symbol" w:hAnsi="Symbol" w:cs="Symbol"/>
    </w:rPr>
  </w:style>
  <w:style w:type="character" w:customStyle="1" w:styleId="WW8Num29z2">
    <w:name w:val="WW8Num29z2"/>
    <w:rsid w:val="0062009F"/>
    <w:rPr>
      <w:rFonts w:ascii="Wingdings" w:hAnsi="Wingdings" w:cs="Wingdings"/>
    </w:rPr>
  </w:style>
  <w:style w:type="character" w:customStyle="1" w:styleId="WW8Num29z3">
    <w:name w:val="WW8Num29z3"/>
    <w:rsid w:val="0062009F"/>
    <w:rPr>
      <w:rFonts w:ascii="Symbol" w:hAnsi="Symbol" w:cs="Symbol"/>
    </w:rPr>
  </w:style>
  <w:style w:type="character" w:customStyle="1" w:styleId="WW8Num30z2">
    <w:name w:val="WW8Num30z2"/>
    <w:rsid w:val="0062009F"/>
    <w:rPr>
      <w:rFonts w:ascii="Wingdings" w:hAnsi="Wingdings" w:cs="Wingdings"/>
    </w:rPr>
  </w:style>
  <w:style w:type="character" w:customStyle="1" w:styleId="WW8Num30z3">
    <w:name w:val="WW8Num30z3"/>
    <w:rsid w:val="0062009F"/>
    <w:rPr>
      <w:rFonts w:ascii="Symbol" w:hAnsi="Symbol" w:cs="Symbol"/>
    </w:rPr>
  </w:style>
  <w:style w:type="character" w:customStyle="1" w:styleId="WW-Absatz-Standardschriftart1">
    <w:name w:val="WW-Absatz-Standardschriftart1"/>
    <w:rsid w:val="0062009F"/>
  </w:style>
  <w:style w:type="character" w:customStyle="1" w:styleId="WW-Absatz-Standardschriftart11">
    <w:name w:val="WW-Absatz-Standardschriftart11"/>
    <w:rsid w:val="0062009F"/>
  </w:style>
  <w:style w:type="character" w:customStyle="1" w:styleId="WW-Absatz-Standardschriftart111">
    <w:name w:val="WW-Absatz-Standardschriftart111"/>
    <w:rsid w:val="0062009F"/>
  </w:style>
  <w:style w:type="character" w:customStyle="1" w:styleId="WW-Absatz-Standardschriftart1111">
    <w:name w:val="WW-Absatz-Standardschriftart1111"/>
    <w:rsid w:val="0062009F"/>
  </w:style>
  <w:style w:type="character" w:customStyle="1" w:styleId="WW8Num22z1">
    <w:name w:val="WW8Num22z1"/>
    <w:rsid w:val="0062009F"/>
    <w:rPr>
      <w:rFonts w:ascii="Courier New" w:hAnsi="Courier New" w:cs="Courier New"/>
    </w:rPr>
  </w:style>
  <w:style w:type="character" w:customStyle="1" w:styleId="WW8Num22z2">
    <w:name w:val="WW8Num22z2"/>
    <w:rsid w:val="0062009F"/>
    <w:rPr>
      <w:rFonts w:ascii="Wingdings" w:hAnsi="Wingdings" w:cs="Wingdings"/>
    </w:rPr>
  </w:style>
  <w:style w:type="character" w:customStyle="1" w:styleId="WW8Num22z3">
    <w:name w:val="WW8Num22z3"/>
    <w:rsid w:val="0062009F"/>
    <w:rPr>
      <w:rFonts w:ascii="Symbol" w:hAnsi="Symbol" w:cs="Symbol"/>
    </w:rPr>
  </w:style>
  <w:style w:type="character" w:customStyle="1" w:styleId="WW8Num26z1">
    <w:name w:val="WW8Num26z1"/>
    <w:rsid w:val="0062009F"/>
    <w:rPr>
      <w:rFonts w:ascii="Courier New" w:hAnsi="Courier New" w:cs="Courier New"/>
    </w:rPr>
  </w:style>
  <w:style w:type="character" w:customStyle="1" w:styleId="WW8Num26z2">
    <w:name w:val="WW8Num26z2"/>
    <w:rsid w:val="0062009F"/>
    <w:rPr>
      <w:rFonts w:ascii="Wingdings" w:hAnsi="Wingdings" w:cs="Wingdings"/>
    </w:rPr>
  </w:style>
  <w:style w:type="character" w:customStyle="1" w:styleId="WW8Num26z3">
    <w:name w:val="WW8Num26z3"/>
    <w:rsid w:val="0062009F"/>
    <w:rPr>
      <w:rFonts w:ascii="Symbol" w:hAnsi="Symbol" w:cs="Symbol"/>
    </w:rPr>
  </w:style>
  <w:style w:type="character" w:customStyle="1" w:styleId="WW8Num27z2">
    <w:name w:val="WW8Num27z2"/>
    <w:rsid w:val="0062009F"/>
    <w:rPr>
      <w:rFonts w:ascii="Wingdings" w:hAnsi="Wingdings" w:cs="Wingdings"/>
    </w:rPr>
  </w:style>
  <w:style w:type="character" w:customStyle="1" w:styleId="WW8Num27z3">
    <w:name w:val="WW8Num27z3"/>
    <w:rsid w:val="0062009F"/>
    <w:rPr>
      <w:rFonts w:ascii="Symbol" w:hAnsi="Symbol" w:cs="Symbol"/>
    </w:rPr>
  </w:style>
  <w:style w:type="character" w:customStyle="1" w:styleId="WW8Num31z2">
    <w:name w:val="WW8Num31z2"/>
    <w:rsid w:val="0062009F"/>
    <w:rPr>
      <w:rFonts w:ascii="Wingdings" w:hAnsi="Wingdings" w:cs="Wingdings"/>
    </w:rPr>
  </w:style>
  <w:style w:type="character" w:customStyle="1" w:styleId="WW8Num31z3">
    <w:name w:val="WW8Num31z3"/>
    <w:rsid w:val="0062009F"/>
    <w:rPr>
      <w:rFonts w:ascii="Symbol" w:hAnsi="Symbol" w:cs="Symbol"/>
    </w:rPr>
  </w:style>
  <w:style w:type="character" w:customStyle="1" w:styleId="WW8Num32z2">
    <w:name w:val="WW8Num32z2"/>
    <w:rsid w:val="0062009F"/>
    <w:rPr>
      <w:rFonts w:ascii="Wingdings" w:hAnsi="Wingdings" w:cs="Wingdings"/>
    </w:rPr>
  </w:style>
  <w:style w:type="character" w:customStyle="1" w:styleId="WW8Num32z3">
    <w:name w:val="WW8Num32z3"/>
    <w:rsid w:val="0062009F"/>
    <w:rPr>
      <w:rFonts w:ascii="Symbol" w:hAnsi="Symbol" w:cs="Symbol"/>
    </w:rPr>
  </w:style>
  <w:style w:type="character" w:customStyle="1" w:styleId="WW-Absatz-Standardschriftart11111">
    <w:name w:val="WW-Absatz-Standardschriftart11111"/>
    <w:rsid w:val="0062009F"/>
  </w:style>
  <w:style w:type="character" w:customStyle="1" w:styleId="WW-Absatz-Standardschriftart111111">
    <w:name w:val="WW-Absatz-Standardschriftart111111"/>
    <w:rsid w:val="0062009F"/>
  </w:style>
  <w:style w:type="character" w:customStyle="1" w:styleId="WW-Absatz-Standardschriftart1111111">
    <w:name w:val="WW-Absatz-Standardschriftart1111111"/>
    <w:rsid w:val="0062009F"/>
  </w:style>
  <w:style w:type="character" w:customStyle="1" w:styleId="WW-Absatz-Standardschriftart11111111">
    <w:name w:val="WW-Absatz-Standardschriftart11111111"/>
    <w:rsid w:val="0062009F"/>
  </w:style>
  <w:style w:type="character" w:customStyle="1" w:styleId="WW-Absatz-Standardschriftart111111111">
    <w:name w:val="WW-Absatz-Standardschriftart111111111"/>
    <w:rsid w:val="0062009F"/>
  </w:style>
  <w:style w:type="character" w:customStyle="1" w:styleId="WW-Absatz-Standardschriftart1111111111">
    <w:name w:val="WW-Absatz-Standardschriftart1111111111"/>
    <w:rsid w:val="0062009F"/>
  </w:style>
  <w:style w:type="character" w:customStyle="1" w:styleId="WW-Absatz-Standardschriftart11111111111">
    <w:name w:val="WW-Absatz-Standardschriftart11111111111"/>
    <w:rsid w:val="0062009F"/>
  </w:style>
  <w:style w:type="character" w:customStyle="1" w:styleId="WW-Absatz-Standardschriftart111111111111">
    <w:name w:val="WW-Absatz-Standardschriftart111111111111"/>
    <w:rsid w:val="0062009F"/>
  </w:style>
  <w:style w:type="character" w:customStyle="1" w:styleId="WW-Absatz-Standardschriftart1111111111111">
    <w:name w:val="WW-Absatz-Standardschriftart1111111111111"/>
    <w:rsid w:val="0062009F"/>
  </w:style>
  <w:style w:type="character" w:customStyle="1" w:styleId="WW-Absatz-Standardschriftart11111111111111">
    <w:name w:val="WW-Absatz-Standardschriftart11111111111111"/>
    <w:rsid w:val="0062009F"/>
  </w:style>
  <w:style w:type="character" w:customStyle="1" w:styleId="WW-Absatz-Standardschriftart111111111111111">
    <w:name w:val="WW-Absatz-Standardschriftart111111111111111"/>
    <w:rsid w:val="0062009F"/>
  </w:style>
  <w:style w:type="character" w:customStyle="1" w:styleId="WW-Absatz-Standardschriftart1111111111111111">
    <w:name w:val="WW-Absatz-Standardschriftart1111111111111111"/>
    <w:rsid w:val="0062009F"/>
  </w:style>
  <w:style w:type="character" w:customStyle="1" w:styleId="WW-Absatz-Standardschriftart11111111111111111">
    <w:name w:val="WW-Absatz-Standardschriftart11111111111111111"/>
    <w:rsid w:val="0062009F"/>
  </w:style>
  <w:style w:type="character" w:customStyle="1" w:styleId="WW-Absatz-Standardschriftart111111111111111111">
    <w:name w:val="WW-Absatz-Standardschriftart111111111111111111"/>
    <w:rsid w:val="0062009F"/>
  </w:style>
  <w:style w:type="character" w:customStyle="1" w:styleId="WW-Absatz-Standardschriftart1111111111111111111">
    <w:name w:val="WW-Absatz-Standardschriftart1111111111111111111"/>
    <w:rsid w:val="0062009F"/>
  </w:style>
  <w:style w:type="character" w:customStyle="1" w:styleId="WW-Absatz-Standardschriftart11111111111111111111">
    <w:name w:val="WW-Absatz-Standardschriftart11111111111111111111"/>
    <w:rsid w:val="0062009F"/>
  </w:style>
  <w:style w:type="character" w:customStyle="1" w:styleId="WW8Num33z2">
    <w:name w:val="WW8Num33z2"/>
    <w:rsid w:val="0062009F"/>
    <w:rPr>
      <w:rFonts w:ascii="Wingdings" w:hAnsi="Wingdings" w:cs="Wingdings"/>
    </w:rPr>
  </w:style>
  <w:style w:type="character" w:customStyle="1" w:styleId="WW8Num33z3">
    <w:name w:val="WW8Num33z3"/>
    <w:rsid w:val="0062009F"/>
    <w:rPr>
      <w:rFonts w:ascii="Symbol" w:hAnsi="Symbol" w:cs="Symbol"/>
    </w:rPr>
  </w:style>
  <w:style w:type="character" w:customStyle="1" w:styleId="WW-Absatz-Standardschriftart111111111111111111111">
    <w:name w:val="WW-Absatz-Standardschriftart111111111111111111111"/>
    <w:rsid w:val="0062009F"/>
  </w:style>
  <w:style w:type="character" w:customStyle="1" w:styleId="WW-Absatz-Standardschriftart1111111111111111111111">
    <w:name w:val="WW-Absatz-Standardschriftart1111111111111111111111"/>
    <w:rsid w:val="0062009F"/>
  </w:style>
  <w:style w:type="character" w:customStyle="1" w:styleId="WW-Absatz-Standardschriftart11111111111111111111111">
    <w:name w:val="WW-Absatz-Standardschriftart11111111111111111111111"/>
    <w:rsid w:val="0062009F"/>
  </w:style>
  <w:style w:type="character" w:customStyle="1" w:styleId="WW8Num21z1">
    <w:name w:val="WW8Num21z1"/>
    <w:rsid w:val="0062009F"/>
    <w:rPr>
      <w:rFonts w:ascii="Courier New" w:hAnsi="Courier New" w:cs="Courier New"/>
    </w:rPr>
  </w:style>
  <w:style w:type="character" w:customStyle="1" w:styleId="WW8Num21z2">
    <w:name w:val="WW8Num21z2"/>
    <w:rsid w:val="0062009F"/>
    <w:rPr>
      <w:rFonts w:ascii="Wingdings" w:hAnsi="Wingdings" w:cs="Wingdings"/>
    </w:rPr>
  </w:style>
  <w:style w:type="character" w:customStyle="1" w:styleId="WW8Num21z3">
    <w:name w:val="WW8Num21z3"/>
    <w:rsid w:val="0062009F"/>
    <w:rPr>
      <w:rFonts w:ascii="Symbol" w:hAnsi="Symbol" w:cs="Symbol"/>
    </w:rPr>
  </w:style>
  <w:style w:type="character" w:customStyle="1" w:styleId="WW-Absatz-Standardschriftart111111111111111111111111">
    <w:name w:val="WW-Absatz-Standardschriftart111111111111111111111111"/>
    <w:rsid w:val="0062009F"/>
  </w:style>
  <w:style w:type="character" w:customStyle="1" w:styleId="WW-Absatz-Standardschriftart1111111111111111111111111">
    <w:name w:val="WW-Absatz-Standardschriftart1111111111111111111111111"/>
    <w:rsid w:val="0062009F"/>
  </w:style>
  <w:style w:type="character" w:customStyle="1" w:styleId="WW-Absatz-Standardschriftart11111111111111111111111111">
    <w:name w:val="WW-Absatz-Standardschriftart11111111111111111111111111"/>
    <w:rsid w:val="0062009F"/>
  </w:style>
  <w:style w:type="character" w:customStyle="1" w:styleId="WW-Absatz-Standardschriftart111111111111111111111111111">
    <w:name w:val="WW-Absatz-Standardschriftart111111111111111111111111111"/>
    <w:rsid w:val="0062009F"/>
  </w:style>
  <w:style w:type="character" w:customStyle="1" w:styleId="WW-Absatz-Standardschriftart1111111111111111111111111111">
    <w:name w:val="WW-Absatz-Standardschriftart1111111111111111111111111111"/>
    <w:rsid w:val="0062009F"/>
  </w:style>
  <w:style w:type="character" w:customStyle="1" w:styleId="WW-Absatz-Standardschriftart11111111111111111111111111111">
    <w:name w:val="WW-Absatz-Standardschriftart11111111111111111111111111111"/>
    <w:rsid w:val="0062009F"/>
  </w:style>
  <w:style w:type="character" w:customStyle="1" w:styleId="WW-Absatz-Standardschriftart111111111111111111111111111111">
    <w:name w:val="WW-Absatz-Standardschriftart111111111111111111111111111111"/>
    <w:rsid w:val="0062009F"/>
  </w:style>
  <w:style w:type="character" w:customStyle="1" w:styleId="WW-Absatz-Standardschriftart1111111111111111111111111111111">
    <w:name w:val="WW-Absatz-Standardschriftart1111111111111111111111111111111"/>
    <w:rsid w:val="0062009F"/>
  </w:style>
  <w:style w:type="character" w:customStyle="1" w:styleId="WW-Absatz-Standardschriftart11111111111111111111111111111111">
    <w:name w:val="WW-Absatz-Standardschriftart11111111111111111111111111111111"/>
    <w:rsid w:val="0062009F"/>
  </w:style>
  <w:style w:type="character" w:customStyle="1" w:styleId="WW-Absatz-Standardschriftart111111111111111111111111111111111">
    <w:name w:val="WW-Absatz-Standardschriftart111111111111111111111111111111111"/>
    <w:rsid w:val="0062009F"/>
  </w:style>
  <w:style w:type="character" w:customStyle="1" w:styleId="WW8Num14z2">
    <w:name w:val="WW8Num14z2"/>
    <w:rsid w:val="0062009F"/>
    <w:rPr>
      <w:rFonts w:ascii="Wingdings" w:hAnsi="Wingdings" w:cs="Wingdings"/>
    </w:rPr>
  </w:style>
  <w:style w:type="character" w:customStyle="1" w:styleId="WW8Num14z3">
    <w:name w:val="WW8Num14z3"/>
    <w:rsid w:val="0062009F"/>
    <w:rPr>
      <w:rFonts w:ascii="Symbol" w:hAnsi="Symbol" w:cs="Symbol"/>
    </w:rPr>
  </w:style>
  <w:style w:type="character" w:customStyle="1" w:styleId="WW8Num15z2">
    <w:name w:val="WW8Num15z2"/>
    <w:rsid w:val="0062009F"/>
    <w:rPr>
      <w:rFonts w:ascii="Wingdings" w:hAnsi="Wingdings" w:cs="Wingdings"/>
    </w:rPr>
  </w:style>
  <w:style w:type="character" w:customStyle="1" w:styleId="WW8Num15z3">
    <w:name w:val="WW8Num15z3"/>
    <w:rsid w:val="0062009F"/>
    <w:rPr>
      <w:rFonts w:ascii="Symbol" w:hAnsi="Symbol" w:cs="Symbol"/>
    </w:rPr>
  </w:style>
  <w:style w:type="character" w:customStyle="1" w:styleId="WW8Num19z1">
    <w:name w:val="WW8Num19z1"/>
    <w:rsid w:val="0062009F"/>
    <w:rPr>
      <w:rFonts w:ascii="Courier New" w:hAnsi="Courier New" w:cs="Courier New"/>
    </w:rPr>
  </w:style>
  <w:style w:type="character" w:customStyle="1" w:styleId="WW8Num19z2">
    <w:name w:val="WW8Num19z2"/>
    <w:rsid w:val="0062009F"/>
    <w:rPr>
      <w:rFonts w:ascii="Wingdings" w:hAnsi="Wingdings" w:cs="Wingdings"/>
    </w:rPr>
  </w:style>
  <w:style w:type="character" w:customStyle="1" w:styleId="WW8Num19z3">
    <w:name w:val="WW8Num19z3"/>
    <w:rsid w:val="0062009F"/>
    <w:rPr>
      <w:rFonts w:ascii="Symbol" w:hAnsi="Symbol" w:cs="Symbol"/>
    </w:rPr>
  </w:style>
  <w:style w:type="character" w:customStyle="1" w:styleId="WW8Num36z2">
    <w:name w:val="WW8Num36z2"/>
    <w:rsid w:val="0062009F"/>
    <w:rPr>
      <w:u w:val="single"/>
    </w:rPr>
  </w:style>
  <w:style w:type="character" w:customStyle="1" w:styleId="WW8Num40z1">
    <w:name w:val="WW8Num40z1"/>
    <w:rsid w:val="0062009F"/>
    <w:rPr>
      <w:rFonts w:ascii="Courier New" w:hAnsi="Courier New" w:cs="Courier New"/>
    </w:rPr>
  </w:style>
  <w:style w:type="character" w:customStyle="1" w:styleId="WW8Num40z2">
    <w:name w:val="WW8Num40z2"/>
    <w:rsid w:val="0062009F"/>
    <w:rPr>
      <w:rFonts w:ascii="Wingdings" w:hAnsi="Wingdings" w:cs="Wingdings"/>
    </w:rPr>
  </w:style>
  <w:style w:type="character" w:customStyle="1" w:styleId="WW8Num40z3">
    <w:name w:val="WW8Num40z3"/>
    <w:rsid w:val="0062009F"/>
    <w:rPr>
      <w:rFonts w:ascii="Symbol" w:hAnsi="Symbol" w:cs="Symbol"/>
    </w:rPr>
  </w:style>
  <w:style w:type="character" w:customStyle="1" w:styleId="WW8Num41z1">
    <w:name w:val="WW8Num41z1"/>
    <w:rsid w:val="0062009F"/>
    <w:rPr>
      <w:rFonts w:ascii="Courier New" w:hAnsi="Courier New" w:cs="Courier New"/>
    </w:rPr>
  </w:style>
  <w:style w:type="character" w:customStyle="1" w:styleId="WW8Num41z2">
    <w:name w:val="WW8Num41z2"/>
    <w:rsid w:val="0062009F"/>
    <w:rPr>
      <w:rFonts w:ascii="Wingdings" w:hAnsi="Wingdings" w:cs="Wingdings"/>
    </w:rPr>
  </w:style>
  <w:style w:type="character" w:customStyle="1" w:styleId="WW8Num41z3">
    <w:name w:val="WW8Num41z3"/>
    <w:rsid w:val="0062009F"/>
    <w:rPr>
      <w:rFonts w:ascii="Symbol" w:hAnsi="Symbol" w:cs="Symbol"/>
    </w:rPr>
  </w:style>
  <w:style w:type="character" w:customStyle="1" w:styleId="WW8Num42z1">
    <w:name w:val="WW8Num42z1"/>
    <w:rsid w:val="0062009F"/>
    <w:rPr>
      <w:rFonts w:ascii="Courier New" w:hAnsi="Courier New" w:cs="Courier New"/>
    </w:rPr>
  </w:style>
  <w:style w:type="character" w:customStyle="1" w:styleId="WW8Num42z2">
    <w:name w:val="WW8Num42z2"/>
    <w:rsid w:val="0062009F"/>
    <w:rPr>
      <w:rFonts w:ascii="Wingdings" w:hAnsi="Wingdings" w:cs="Wingdings"/>
    </w:rPr>
  </w:style>
  <w:style w:type="character" w:customStyle="1" w:styleId="WW8Num42z3">
    <w:name w:val="WW8Num42z3"/>
    <w:rsid w:val="0062009F"/>
    <w:rPr>
      <w:rFonts w:ascii="Symbol" w:hAnsi="Symbol" w:cs="Symbol"/>
    </w:rPr>
  </w:style>
  <w:style w:type="character" w:customStyle="1" w:styleId="WW8Num45z1">
    <w:name w:val="WW8Num45z1"/>
    <w:rsid w:val="0062009F"/>
    <w:rPr>
      <w:rFonts w:ascii="Courier New" w:hAnsi="Courier New" w:cs="Courier New"/>
    </w:rPr>
  </w:style>
  <w:style w:type="character" w:customStyle="1" w:styleId="WW8Num45z2">
    <w:name w:val="WW8Num45z2"/>
    <w:rsid w:val="0062009F"/>
    <w:rPr>
      <w:rFonts w:ascii="Wingdings" w:hAnsi="Wingdings" w:cs="Wingdings"/>
    </w:rPr>
  </w:style>
  <w:style w:type="character" w:customStyle="1" w:styleId="WW8Num45z3">
    <w:name w:val="WW8Num45z3"/>
    <w:rsid w:val="0062009F"/>
    <w:rPr>
      <w:rFonts w:ascii="Symbol" w:hAnsi="Symbol" w:cs="Symbol"/>
    </w:rPr>
  </w:style>
  <w:style w:type="character" w:customStyle="1" w:styleId="WW8Num46z1">
    <w:name w:val="WW8Num46z1"/>
    <w:rsid w:val="0062009F"/>
    <w:rPr>
      <w:rFonts w:ascii="Courier New" w:hAnsi="Courier New" w:cs="Courier New"/>
    </w:rPr>
  </w:style>
  <w:style w:type="character" w:customStyle="1" w:styleId="WW8Num46z2">
    <w:name w:val="WW8Num46z2"/>
    <w:rsid w:val="0062009F"/>
    <w:rPr>
      <w:rFonts w:ascii="Wingdings" w:hAnsi="Wingdings" w:cs="Wingdings"/>
    </w:rPr>
  </w:style>
  <w:style w:type="character" w:customStyle="1" w:styleId="WW8Num46z3">
    <w:name w:val="WW8Num46z3"/>
    <w:rsid w:val="0062009F"/>
    <w:rPr>
      <w:rFonts w:ascii="Symbol" w:hAnsi="Symbol" w:cs="Symbol"/>
    </w:rPr>
  </w:style>
  <w:style w:type="character" w:customStyle="1" w:styleId="WW8Num47z1">
    <w:name w:val="WW8Num47z1"/>
    <w:rsid w:val="0062009F"/>
    <w:rPr>
      <w:rFonts w:ascii="Courier New" w:hAnsi="Courier New" w:cs="Courier New"/>
    </w:rPr>
  </w:style>
  <w:style w:type="character" w:customStyle="1" w:styleId="WW8Num47z2">
    <w:name w:val="WW8Num47z2"/>
    <w:rsid w:val="0062009F"/>
    <w:rPr>
      <w:rFonts w:ascii="Wingdings" w:hAnsi="Wingdings" w:cs="Wingdings"/>
    </w:rPr>
  </w:style>
  <w:style w:type="character" w:customStyle="1" w:styleId="WW8Num47z3">
    <w:name w:val="WW8Num47z3"/>
    <w:rsid w:val="0062009F"/>
    <w:rPr>
      <w:rFonts w:ascii="Symbol" w:hAnsi="Symbol" w:cs="Symbol"/>
    </w:rPr>
  </w:style>
  <w:style w:type="character" w:customStyle="1" w:styleId="WW8Num48z1">
    <w:name w:val="WW8Num48z1"/>
    <w:rsid w:val="0062009F"/>
    <w:rPr>
      <w:rFonts w:ascii="Courier New" w:hAnsi="Courier New" w:cs="Courier New"/>
    </w:rPr>
  </w:style>
  <w:style w:type="character" w:customStyle="1" w:styleId="WW8Num48z2">
    <w:name w:val="WW8Num48z2"/>
    <w:rsid w:val="0062009F"/>
    <w:rPr>
      <w:rFonts w:ascii="Wingdings" w:hAnsi="Wingdings" w:cs="Wingdings"/>
    </w:rPr>
  </w:style>
  <w:style w:type="character" w:customStyle="1" w:styleId="WW8Num48z3">
    <w:name w:val="WW8Num48z3"/>
    <w:rsid w:val="0062009F"/>
    <w:rPr>
      <w:rFonts w:ascii="Symbol" w:hAnsi="Symbol" w:cs="Symbol"/>
    </w:rPr>
  </w:style>
  <w:style w:type="character" w:customStyle="1" w:styleId="WW-Absatz-Standardschriftart1111111111111111111111111111111111">
    <w:name w:val="WW-Absatz-Standardschriftart1111111111111111111111111111111111"/>
    <w:rsid w:val="0062009F"/>
  </w:style>
  <w:style w:type="character" w:customStyle="1" w:styleId="WW8Num13z2">
    <w:name w:val="WW8Num13z2"/>
    <w:rsid w:val="0062009F"/>
    <w:rPr>
      <w:rFonts w:ascii="Wingdings" w:hAnsi="Wingdings" w:cs="Wingdings"/>
    </w:rPr>
  </w:style>
  <w:style w:type="character" w:customStyle="1" w:styleId="WW8Num13z3">
    <w:name w:val="WW8Num13z3"/>
    <w:rsid w:val="0062009F"/>
    <w:rPr>
      <w:rFonts w:ascii="Symbol" w:hAnsi="Symbol" w:cs="Symbol"/>
    </w:rPr>
  </w:style>
  <w:style w:type="character" w:customStyle="1" w:styleId="WW8Num18z1">
    <w:name w:val="WW8Num18z1"/>
    <w:rsid w:val="0062009F"/>
    <w:rPr>
      <w:rFonts w:ascii="Courier New" w:hAnsi="Courier New" w:cs="Courier New"/>
    </w:rPr>
  </w:style>
  <w:style w:type="character" w:customStyle="1" w:styleId="WW8Num18z2">
    <w:name w:val="WW8Num18z2"/>
    <w:rsid w:val="0062009F"/>
    <w:rPr>
      <w:rFonts w:ascii="Wingdings" w:hAnsi="Wingdings" w:cs="Wingdings"/>
    </w:rPr>
  </w:style>
  <w:style w:type="character" w:customStyle="1" w:styleId="WW8Num18z3">
    <w:name w:val="WW8Num18z3"/>
    <w:rsid w:val="0062009F"/>
    <w:rPr>
      <w:rFonts w:ascii="Symbol" w:hAnsi="Symbol" w:cs="Symbol"/>
    </w:rPr>
  </w:style>
  <w:style w:type="character" w:customStyle="1" w:styleId="WW8Num37z2">
    <w:name w:val="WW8Num37z2"/>
    <w:rsid w:val="0062009F"/>
    <w:rPr>
      <w:u w:val="single"/>
    </w:rPr>
  </w:style>
  <w:style w:type="character" w:customStyle="1" w:styleId="13">
    <w:name w:val="Основной текст1"/>
    <w:rsid w:val="0062009F"/>
    <w:rPr>
      <w:rFonts w:ascii="Times New Roman" w:eastAsia="Times New Roman" w:hAnsi="Times New Roman" w:cs="Times New Roman"/>
      <w:color w:val="000000"/>
      <w:sz w:val="24"/>
      <w:szCs w:val="20"/>
      <w:lang w:val="ru-RU" w:eastAsia="ar-SA" w:bidi="ar-SA"/>
    </w:rPr>
  </w:style>
  <w:style w:type="character" w:customStyle="1" w:styleId="RTFNum71">
    <w:name w:val="RTF_Num 7 1"/>
    <w:rsid w:val="0062009F"/>
    <w:rPr>
      <w:rFonts w:ascii="Times New Roman" w:eastAsia="Times New Roman" w:hAnsi="Times New Roman" w:cs="Times New Roman"/>
      <w:b/>
      <w:bCs/>
      <w:i w:val="0"/>
      <w:iCs w:val="0"/>
      <w:sz w:val="24"/>
      <w:szCs w:val="24"/>
    </w:rPr>
  </w:style>
  <w:style w:type="character" w:customStyle="1" w:styleId="RTFNum101">
    <w:name w:val="RTF_Num 10 1"/>
    <w:rsid w:val="0062009F"/>
    <w:rPr>
      <w:rFonts w:ascii="Symbol" w:eastAsia="Symbol" w:hAnsi="Symbol" w:cs="Symbol"/>
    </w:rPr>
  </w:style>
  <w:style w:type="character" w:customStyle="1" w:styleId="DefaultFontStyle">
    <w:name w:val="DefaultFontStyle"/>
    <w:rsid w:val="0062009F"/>
    <w:rPr>
      <w:rFonts w:ascii="Microsoft Sans Serif" w:eastAsia="Microsoft Sans Serif" w:hAnsi="Microsoft Sans Serif" w:cs="Microsoft Sans Serif"/>
      <w:color w:val="000000"/>
      <w:spacing w:val="0"/>
      <w:w w:val="100"/>
      <w:position w:val="0"/>
      <w:sz w:val="24"/>
      <w:szCs w:val="24"/>
      <w:vertAlign w:val="baseline"/>
      <w:lang w:val="ru-RU" w:eastAsia="ru-RU" w:bidi="ru-RU"/>
    </w:rPr>
  </w:style>
  <w:style w:type="character" w:customStyle="1" w:styleId="CharStyle4">
    <w:name w:val="CharStyle4"/>
    <w:rsid w:val="0062009F"/>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styleId="ab">
    <w:name w:val="Hyperlink"/>
    <w:uiPriority w:val="99"/>
    <w:rsid w:val="0062009F"/>
    <w:rPr>
      <w:color w:val="000080"/>
      <w:u w:val="single"/>
    </w:rPr>
  </w:style>
  <w:style w:type="character" w:customStyle="1" w:styleId="WWCharLFO157LVL1">
    <w:name w:val="WW_CharLFO157LVL1"/>
    <w:rsid w:val="0062009F"/>
    <w:rPr>
      <w:rFonts w:ascii="Wingdings" w:hAnsi="Wingdings" w:cs="Wingdings"/>
    </w:rPr>
  </w:style>
  <w:style w:type="character" w:customStyle="1" w:styleId="WWCharLFO157LVL2">
    <w:name w:val="WW_CharLFO157LVL2"/>
    <w:rsid w:val="0062009F"/>
    <w:rPr>
      <w:rFonts w:ascii="Courier New" w:hAnsi="Courier New" w:cs="Courier New"/>
    </w:rPr>
  </w:style>
  <w:style w:type="character" w:customStyle="1" w:styleId="WWCharLFO157LVL3">
    <w:name w:val="WW_CharLFO157LVL3"/>
    <w:rsid w:val="0062009F"/>
    <w:rPr>
      <w:rFonts w:ascii="Wingdings" w:hAnsi="Wingdings" w:cs="Wingdings"/>
    </w:rPr>
  </w:style>
  <w:style w:type="character" w:customStyle="1" w:styleId="WWCharLFO157LVL4">
    <w:name w:val="WW_CharLFO157LVL4"/>
    <w:rsid w:val="0062009F"/>
    <w:rPr>
      <w:rFonts w:ascii="Symbol" w:hAnsi="Symbol" w:cs="Symbol"/>
    </w:rPr>
  </w:style>
  <w:style w:type="character" w:customStyle="1" w:styleId="WWCharLFO157LVL5">
    <w:name w:val="WW_CharLFO157LVL5"/>
    <w:rsid w:val="0062009F"/>
    <w:rPr>
      <w:rFonts w:ascii="Courier New" w:hAnsi="Courier New" w:cs="Courier New"/>
    </w:rPr>
  </w:style>
  <w:style w:type="character" w:customStyle="1" w:styleId="WWCharLFO157LVL6">
    <w:name w:val="WW_CharLFO157LVL6"/>
    <w:rsid w:val="0062009F"/>
    <w:rPr>
      <w:rFonts w:ascii="Wingdings" w:hAnsi="Wingdings" w:cs="Wingdings"/>
    </w:rPr>
  </w:style>
  <w:style w:type="character" w:customStyle="1" w:styleId="WWCharLFO157LVL7">
    <w:name w:val="WW_CharLFO157LVL7"/>
    <w:rsid w:val="0062009F"/>
    <w:rPr>
      <w:rFonts w:ascii="Symbol" w:hAnsi="Symbol" w:cs="Symbol"/>
    </w:rPr>
  </w:style>
  <w:style w:type="character" w:customStyle="1" w:styleId="WWCharLFO157LVL8">
    <w:name w:val="WW_CharLFO157LVL8"/>
    <w:rsid w:val="0062009F"/>
    <w:rPr>
      <w:rFonts w:ascii="Courier New" w:hAnsi="Courier New" w:cs="Courier New"/>
    </w:rPr>
  </w:style>
  <w:style w:type="character" w:customStyle="1" w:styleId="WWCharLFO157LVL9">
    <w:name w:val="WW_CharLFO157LVL9"/>
    <w:rsid w:val="0062009F"/>
    <w:rPr>
      <w:rFonts w:ascii="Wingdings" w:hAnsi="Wingdings" w:cs="Wingdings"/>
    </w:rPr>
  </w:style>
  <w:style w:type="character" w:customStyle="1" w:styleId="WWCharLFO104LVL1">
    <w:name w:val="WW_CharLFO104LVL1"/>
    <w:rsid w:val="0062009F"/>
    <w:rPr>
      <w:rFonts w:ascii="StarSymbol" w:eastAsia="StarSymbol" w:hAnsi="StarSymbol" w:cs="StarSymbol"/>
      <w:sz w:val="18"/>
      <w:szCs w:val="18"/>
    </w:rPr>
  </w:style>
  <w:style w:type="character" w:customStyle="1" w:styleId="WWCharLFO104LVL2">
    <w:name w:val="WW_CharLFO104LVL2"/>
    <w:rsid w:val="0062009F"/>
    <w:rPr>
      <w:rFonts w:ascii="StarSymbol" w:eastAsia="StarSymbol" w:hAnsi="StarSymbol" w:cs="StarSymbol"/>
      <w:sz w:val="18"/>
      <w:szCs w:val="18"/>
    </w:rPr>
  </w:style>
  <w:style w:type="character" w:customStyle="1" w:styleId="WWCharLFO104LVL3">
    <w:name w:val="WW_CharLFO104LVL3"/>
    <w:rsid w:val="0062009F"/>
    <w:rPr>
      <w:rFonts w:ascii="StarSymbol" w:eastAsia="StarSymbol" w:hAnsi="StarSymbol" w:cs="StarSymbol"/>
      <w:sz w:val="18"/>
      <w:szCs w:val="18"/>
    </w:rPr>
  </w:style>
  <w:style w:type="character" w:customStyle="1" w:styleId="WWCharLFO104LVL4">
    <w:name w:val="WW_CharLFO104LVL4"/>
    <w:rsid w:val="0062009F"/>
    <w:rPr>
      <w:rFonts w:ascii="StarSymbol" w:eastAsia="StarSymbol" w:hAnsi="StarSymbol" w:cs="StarSymbol"/>
      <w:sz w:val="18"/>
      <w:szCs w:val="18"/>
    </w:rPr>
  </w:style>
  <w:style w:type="character" w:customStyle="1" w:styleId="WWCharLFO104LVL5">
    <w:name w:val="WW_CharLFO104LVL5"/>
    <w:rsid w:val="0062009F"/>
    <w:rPr>
      <w:rFonts w:ascii="StarSymbol" w:eastAsia="StarSymbol" w:hAnsi="StarSymbol" w:cs="StarSymbol"/>
      <w:sz w:val="18"/>
      <w:szCs w:val="18"/>
    </w:rPr>
  </w:style>
  <w:style w:type="character" w:customStyle="1" w:styleId="WWCharLFO104LVL6">
    <w:name w:val="WW_CharLFO104LVL6"/>
    <w:rsid w:val="0062009F"/>
    <w:rPr>
      <w:rFonts w:ascii="StarSymbol" w:eastAsia="StarSymbol" w:hAnsi="StarSymbol" w:cs="StarSymbol"/>
      <w:sz w:val="18"/>
      <w:szCs w:val="18"/>
    </w:rPr>
  </w:style>
  <w:style w:type="character" w:customStyle="1" w:styleId="WWCharLFO104LVL7">
    <w:name w:val="WW_CharLFO104LVL7"/>
    <w:rsid w:val="0062009F"/>
    <w:rPr>
      <w:rFonts w:ascii="StarSymbol" w:eastAsia="StarSymbol" w:hAnsi="StarSymbol" w:cs="StarSymbol"/>
      <w:sz w:val="18"/>
      <w:szCs w:val="18"/>
    </w:rPr>
  </w:style>
  <w:style w:type="character" w:customStyle="1" w:styleId="WWCharLFO104LVL8">
    <w:name w:val="WW_CharLFO104LVL8"/>
    <w:rsid w:val="0062009F"/>
    <w:rPr>
      <w:rFonts w:ascii="StarSymbol" w:eastAsia="StarSymbol" w:hAnsi="StarSymbol" w:cs="StarSymbol"/>
      <w:sz w:val="18"/>
      <w:szCs w:val="18"/>
    </w:rPr>
  </w:style>
  <w:style w:type="character" w:customStyle="1" w:styleId="WWCharLFO104LVL9">
    <w:name w:val="WW_CharLFO104LVL9"/>
    <w:rsid w:val="0062009F"/>
    <w:rPr>
      <w:rFonts w:ascii="StarSymbol" w:eastAsia="StarSymbol" w:hAnsi="StarSymbol" w:cs="StarSymbol"/>
      <w:sz w:val="18"/>
      <w:szCs w:val="18"/>
    </w:rPr>
  </w:style>
  <w:style w:type="character" w:customStyle="1" w:styleId="WWCharLFO98LVL1">
    <w:name w:val="WW_CharLFO98LVL1"/>
    <w:rsid w:val="0062009F"/>
    <w:rPr>
      <w:rFonts w:ascii="StarSymbol" w:eastAsia="StarSymbol" w:hAnsi="StarSymbol" w:cs="StarSymbol"/>
      <w:sz w:val="18"/>
      <w:szCs w:val="18"/>
    </w:rPr>
  </w:style>
  <w:style w:type="character" w:customStyle="1" w:styleId="WWCharLFO98LVL2">
    <w:name w:val="WW_CharLFO98LVL2"/>
    <w:rsid w:val="0062009F"/>
    <w:rPr>
      <w:rFonts w:ascii="StarSymbol" w:eastAsia="StarSymbol" w:hAnsi="StarSymbol" w:cs="StarSymbol"/>
      <w:sz w:val="18"/>
      <w:szCs w:val="18"/>
    </w:rPr>
  </w:style>
  <w:style w:type="character" w:customStyle="1" w:styleId="WWCharLFO98LVL3">
    <w:name w:val="WW_CharLFO98LVL3"/>
    <w:rsid w:val="0062009F"/>
    <w:rPr>
      <w:rFonts w:ascii="StarSymbol" w:eastAsia="StarSymbol" w:hAnsi="StarSymbol" w:cs="StarSymbol"/>
      <w:sz w:val="18"/>
      <w:szCs w:val="18"/>
    </w:rPr>
  </w:style>
  <w:style w:type="character" w:customStyle="1" w:styleId="WWCharLFO98LVL4">
    <w:name w:val="WW_CharLFO98LVL4"/>
    <w:rsid w:val="0062009F"/>
    <w:rPr>
      <w:rFonts w:ascii="StarSymbol" w:eastAsia="StarSymbol" w:hAnsi="StarSymbol" w:cs="StarSymbol"/>
      <w:sz w:val="18"/>
      <w:szCs w:val="18"/>
    </w:rPr>
  </w:style>
  <w:style w:type="character" w:customStyle="1" w:styleId="WWCharLFO98LVL5">
    <w:name w:val="WW_CharLFO98LVL5"/>
    <w:rsid w:val="0062009F"/>
    <w:rPr>
      <w:rFonts w:ascii="StarSymbol" w:eastAsia="StarSymbol" w:hAnsi="StarSymbol" w:cs="StarSymbol"/>
      <w:sz w:val="18"/>
      <w:szCs w:val="18"/>
    </w:rPr>
  </w:style>
  <w:style w:type="character" w:customStyle="1" w:styleId="WWCharLFO98LVL6">
    <w:name w:val="WW_CharLFO98LVL6"/>
    <w:rsid w:val="0062009F"/>
    <w:rPr>
      <w:rFonts w:ascii="StarSymbol" w:eastAsia="StarSymbol" w:hAnsi="StarSymbol" w:cs="StarSymbol"/>
      <w:sz w:val="18"/>
      <w:szCs w:val="18"/>
    </w:rPr>
  </w:style>
  <w:style w:type="character" w:customStyle="1" w:styleId="WWCharLFO98LVL7">
    <w:name w:val="WW_CharLFO98LVL7"/>
    <w:rsid w:val="0062009F"/>
    <w:rPr>
      <w:rFonts w:ascii="StarSymbol" w:eastAsia="StarSymbol" w:hAnsi="StarSymbol" w:cs="StarSymbol"/>
      <w:sz w:val="18"/>
      <w:szCs w:val="18"/>
    </w:rPr>
  </w:style>
  <w:style w:type="character" w:customStyle="1" w:styleId="WWCharLFO98LVL8">
    <w:name w:val="WW_CharLFO98LVL8"/>
    <w:rsid w:val="0062009F"/>
    <w:rPr>
      <w:rFonts w:ascii="StarSymbol" w:eastAsia="StarSymbol" w:hAnsi="StarSymbol" w:cs="StarSymbol"/>
      <w:sz w:val="18"/>
      <w:szCs w:val="18"/>
    </w:rPr>
  </w:style>
  <w:style w:type="character" w:customStyle="1" w:styleId="WWCharLFO98LVL9">
    <w:name w:val="WW_CharLFO98LVL9"/>
    <w:rsid w:val="0062009F"/>
    <w:rPr>
      <w:rFonts w:ascii="StarSymbol" w:eastAsia="StarSymbol" w:hAnsi="StarSymbol" w:cs="StarSymbol"/>
      <w:sz w:val="18"/>
      <w:szCs w:val="18"/>
    </w:rPr>
  </w:style>
  <w:style w:type="character" w:customStyle="1" w:styleId="WWCharLFO99LVL1">
    <w:name w:val="WW_CharLFO99LVL1"/>
    <w:rsid w:val="0062009F"/>
    <w:rPr>
      <w:rFonts w:ascii="StarSymbol" w:eastAsia="StarSymbol" w:hAnsi="StarSymbol" w:cs="StarSymbol"/>
      <w:sz w:val="18"/>
      <w:szCs w:val="18"/>
    </w:rPr>
  </w:style>
  <w:style w:type="character" w:customStyle="1" w:styleId="WWCharLFO99LVL2">
    <w:name w:val="WW_CharLFO99LVL2"/>
    <w:rsid w:val="0062009F"/>
    <w:rPr>
      <w:rFonts w:ascii="StarSymbol" w:eastAsia="StarSymbol" w:hAnsi="StarSymbol" w:cs="StarSymbol"/>
      <w:sz w:val="18"/>
      <w:szCs w:val="18"/>
    </w:rPr>
  </w:style>
  <w:style w:type="character" w:customStyle="1" w:styleId="WWCharLFO99LVL3">
    <w:name w:val="WW_CharLFO99LVL3"/>
    <w:rsid w:val="0062009F"/>
    <w:rPr>
      <w:rFonts w:ascii="StarSymbol" w:eastAsia="StarSymbol" w:hAnsi="StarSymbol" w:cs="StarSymbol"/>
      <w:sz w:val="18"/>
      <w:szCs w:val="18"/>
    </w:rPr>
  </w:style>
  <w:style w:type="character" w:customStyle="1" w:styleId="WWCharLFO99LVL4">
    <w:name w:val="WW_CharLFO99LVL4"/>
    <w:rsid w:val="0062009F"/>
    <w:rPr>
      <w:rFonts w:ascii="StarSymbol" w:eastAsia="StarSymbol" w:hAnsi="StarSymbol" w:cs="StarSymbol"/>
      <w:sz w:val="18"/>
      <w:szCs w:val="18"/>
    </w:rPr>
  </w:style>
  <w:style w:type="character" w:customStyle="1" w:styleId="WWCharLFO99LVL5">
    <w:name w:val="WW_CharLFO99LVL5"/>
    <w:rsid w:val="0062009F"/>
    <w:rPr>
      <w:rFonts w:ascii="StarSymbol" w:eastAsia="StarSymbol" w:hAnsi="StarSymbol" w:cs="StarSymbol"/>
      <w:sz w:val="18"/>
      <w:szCs w:val="18"/>
    </w:rPr>
  </w:style>
  <w:style w:type="character" w:customStyle="1" w:styleId="WWCharLFO99LVL6">
    <w:name w:val="WW_CharLFO99LVL6"/>
    <w:rsid w:val="0062009F"/>
    <w:rPr>
      <w:rFonts w:ascii="StarSymbol" w:eastAsia="StarSymbol" w:hAnsi="StarSymbol" w:cs="StarSymbol"/>
      <w:sz w:val="18"/>
      <w:szCs w:val="18"/>
    </w:rPr>
  </w:style>
  <w:style w:type="character" w:customStyle="1" w:styleId="WWCharLFO99LVL7">
    <w:name w:val="WW_CharLFO99LVL7"/>
    <w:rsid w:val="0062009F"/>
    <w:rPr>
      <w:rFonts w:ascii="StarSymbol" w:eastAsia="StarSymbol" w:hAnsi="StarSymbol" w:cs="StarSymbol"/>
      <w:sz w:val="18"/>
      <w:szCs w:val="18"/>
    </w:rPr>
  </w:style>
  <w:style w:type="character" w:customStyle="1" w:styleId="WWCharLFO99LVL8">
    <w:name w:val="WW_CharLFO99LVL8"/>
    <w:rsid w:val="0062009F"/>
    <w:rPr>
      <w:rFonts w:ascii="StarSymbol" w:eastAsia="StarSymbol" w:hAnsi="StarSymbol" w:cs="StarSymbol"/>
      <w:sz w:val="18"/>
      <w:szCs w:val="18"/>
    </w:rPr>
  </w:style>
  <w:style w:type="character" w:customStyle="1" w:styleId="WWCharLFO99LVL9">
    <w:name w:val="WW_CharLFO99LVL9"/>
    <w:rsid w:val="0062009F"/>
    <w:rPr>
      <w:rFonts w:ascii="StarSymbol" w:eastAsia="StarSymbol" w:hAnsi="StarSymbol" w:cs="StarSymbol"/>
      <w:sz w:val="18"/>
      <w:szCs w:val="18"/>
    </w:rPr>
  </w:style>
  <w:style w:type="character" w:customStyle="1" w:styleId="WWCharLFO102LVL2">
    <w:name w:val="WW_CharLFO102LVL2"/>
    <w:rsid w:val="0062009F"/>
    <w:rPr>
      <w:rFonts w:ascii="StarSymbol" w:eastAsia="StarSymbol" w:hAnsi="StarSymbol" w:cs="StarSymbol"/>
      <w:sz w:val="18"/>
      <w:szCs w:val="18"/>
    </w:rPr>
  </w:style>
  <w:style w:type="character" w:customStyle="1" w:styleId="WWCharLFO102LVL3">
    <w:name w:val="WW_CharLFO102LVL3"/>
    <w:rsid w:val="0062009F"/>
    <w:rPr>
      <w:rFonts w:ascii="StarSymbol" w:eastAsia="StarSymbol" w:hAnsi="StarSymbol" w:cs="StarSymbol"/>
      <w:sz w:val="18"/>
      <w:szCs w:val="18"/>
    </w:rPr>
  </w:style>
  <w:style w:type="character" w:customStyle="1" w:styleId="WWCharLFO102LVL4">
    <w:name w:val="WW_CharLFO102LVL4"/>
    <w:rsid w:val="0062009F"/>
    <w:rPr>
      <w:rFonts w:ascii="StarSymbol" w:eastAsia="StarSymbol" w:hAnsi="StarSymbol" w:cs="StarSymbol"/>
      <w:sz w:val="18"/>
      <w:szCs w:val="18"/>
    </w:rPr>
  </w:style>
  <w:style w:type="character" w:customStyle="1" w:styleId="WWCharLFO102LVL5">
    <w:name w:val="WW_CharLFO102LVL5"/>
    <w:rsid w:val="0062009F"/>
    <w:rPr>
      <w:rFonts w:ascii="StarSymbol" w:eastAsia="StarSymbol" w:hAnsi="StarSymbol" w:cs="StarSymbol"/>
      <w:sz w:val="18"/>
      <w:szCs w:val="18"/>
    </w:rPr>
  </w:style>
  <w:style w:type="character" w:customStyle="1" w:styleId="WWCharLFO102LVL6">
    <w:name w:val="WW_CharLFO102LVL6"/>
    <w:rsid w:val="0062009F"/>
    <w:rPr>
      <w:rFonts w:ascii="StarSymbol" w:eastAsia="StarSymbol" w:hAnsi="StarSymbol" w:cs="StarSymbol"/>
      <w:sz w:val="18"/>
      <w:szCs w:val="18"/>
    </w:rPr>
  </w:style>
  <w:style w:type="character" w:customStyle="1" w:styleId="WWCharLFO102LVL7">
    <w:name w:val="WW_CharLFO102LVL7"/>
    <w:rsid w:val="0062009F"/>
    <w:rPr>
      <w:rFonts w:ascii="StarSymbol" w:eastAsia="StarSymbol" w:hAnsi="StarSymbol" w:cs="StarSymbol"/>
      <w:sz w:val="18"/>
      <w:szCs w:val="18"/>
    </w:rPr>
  </w:style>
  <w:style w:type="character" w:customStyle="1" w:styleId="WWCharLFO102LVL8">
    <w:name w:val="WW_CharLFO102LVL8"/>
    <w:rsid w:val="0062009F"/>
    <w:rPr>
      <w:rFonts w:ascii="StarSymbol" w:eastAsia="StarSymbol" w:hAnsi="StarSymbol" w:cs="StarSymbol"/>
      <w:sz w:val="18"/>
      <w:szCs w:val="18"/>
    </w:rPr>
  </w:style>
  <w:style w:type="character" w:customStyle="1" w:styleId="WWCharLFO102LVL9">
    <w:name w:val="WW_CharLFO102LVL9"/>
    <w:rsid w:val="0062009F"/>
    <w:rPr>
      <w:rFonts w:ascii="StarSymbol" w:eastAsia="StarSymbol" w:hAnsi="StarSymbol" w:cs="StarSymbol"/>
      <w:sz w:val="18"/>
      <w:szCs w:val="18"/>
    </w:rPr>
  </w:style>
  <w:style w:type="character" w:customStyle="1" w:styleId="WWCharLFO101LVL1">
    <w:name w:val="WW_CharLFO101LVL1"/>
    <w:rsid w:val="0062009F"/>
    <w:rPr>
      <w:rFonts w:ascii="StarSymbol" w:eastAsia="StarSymbol" w:hAnsi="StarSymbol" w:cs="StarSymbol"/>
      <w:sz w:val="18"/>
      <w:szCs w:val="18"/>
    </w:rPr>
  </w:style>
  <w:style w:type="character" w:customStyle="1" w:styleId="WWCharLFO101LVL2">
    <w:name w:val="WW_CharLFO101LVL2"/>
    <w:rsid w:val="0062009F"/>
    <w:rPr>
      <w:rFonts w:ascii="StarSymbol" w:eastAsia="StarSymbol" w:hAnsi="StarSymbol" w:cs="StarSymbol"/>
      <w:sz w:val="18"/>
      <w:szCs w:val="18"/>
    </w:rPr>
  </w:style>
  <w:style w:type="character" w:customStyle="1" w:styleId="WWCharLFO101LVL3">
    <w:name w:val="WW_CharLFO101LVL3"/>
    <w:rsid w:val="0062009F"/>
    <w:rPr>
      <w:rFonts w:ascii="StarSymbol" w:eastAsia="StarSymbol" w:hAnsi="StarSymbol" w:cs="StarSymbol"/>
      <w:sz w:val="18"/>
      <w:szCs w:val="18"/>
    </w:rPr>
  </w:style>
  <w:style w:type="character" w:customStyle="1" w:styleId="WWCharLFO101LVL4">
    <w:name w:val="WW_CharLFO101LVL4"/>
    <w:rsid w:val="0062009F"/>
    <w:rPr>
      <w:rFonts w:ascii="StarSymbol" w:eastAsia="StarSymbol" w:hAnsi="StarSymbol" w:cs="StarSymbol"/>
      <w:sz w:val="18"/>
      <w:szCs w:val="18"/>
    </w:rPr>
  </w:style>
  <w:style w:type="character" w:customStyle="1" w:styleId="WWCharLFO101LVL5">
    <w:name w:val="WW_CharLFO101LVL5"/>
    <w:rsid w:val="0062009F"/>
    <w:rPr>
      <w:rFonts w:ascii="StarSymbol" w:eastAsia="StarSymbol" w:hAnsi="StarSymbol" w:cs="StarSymbol"/>
      <w:sz w:val="18"/>
      <w:szCs w:val="18"/>
    </w:rPr>
  </w:style>
  <w:style w:type="character" w:customStyle="1" w:styleId="WWCharLFO101LVL6">
    <w:name w:val="WW_CharLFO101LVL6"/>
    <w:rsid w:val="0062009F"/>
    <w:rPr>
      <w:rFonts w:ascii="StarSymbol" w:eastAsia="StarSymbol" w:hAnsi="StarSymbol" w:cs="StarSymbol"/>
      <w:sz w:val="18"/>
      <w:szCs w:val="18"/>
    </w:rPr>
  </w:style>
  <w:style w:type="character" w:customStyle="1" w:styleId="WWCharLFO101LVL7">
    <w:name w:val="WW_CharLFO101LVL7"/>
    <w:rsid w:val="0062009F"/>
    <w:rPr>
      <w:rFonts w:ascii="StarSymbol" w:eastAsia="StarSymbol" w:hAnsi="StarSymbol" w:cs="StarSymbol"/>
      <w:sz w:val="18"/>
      <w:szCs w:val="18"/>
    </w:rPr>
  </w:style>
  <w:style w:type="character" w:customStyle="1" w:styleId="WWCharLFO101LVL8">
    <w:name w:val="WW_CharLFO101LVL8"/>
    <w:rsid w:val="0062009F"/>
    <w:rPr>
      <w:rFonts w:ascii="StarSymbol" w:eastAsia="StarSymbol" w:hAnsi="StarSymbol" w:cs="StarSymbol"/>
      <w:sz w:val="18"/>
      <w:szCs w:val="18"/>
    </w:rPr>
  </w:style>
  <w:style w:type="character" w:customStyle="1" w:styleId="WWCharLFO101LVL9">
    <w:name w:val="WW_CharLFO101LVL9"/>
    <w:rsid w:val="0062009F"/>
    <w:rPr>
      <w:rFonts w:ascii="StarSymbol" w:eastAsia="StarSymbol" w:hAnsi="StarSymbol" w:cs="StarSymbol"/>
      <w:sz w:val="18"/>
      <w:szCs w:val="18"/>
    </w:rPr>
  </w:style>
  <w:style w:type="character" w:customStyle="1" w:styleId="WWCharLFO103LVL2">
    <w:name w:val="WW_CharLFO103LVL2"/>
    <w:rsid w:val="0062009F"/>
    <w:rPr>
      <w:rFonts w:ascii="StarSymbol" w:eastAsia="StarSymbol" w:hAnsi="StarSymbol" w:cs="StarSymbol"/>
      <w:sz w:val="18"/>
      <w:szCs w:val="18"/>
    </w:rPr>
  </w:style>
  <w:style w:type="character" w:customStyle="1" w:styleId="WWCharLFO103LVL3">
    <w:name w:val="WW_CharLFO103LVL3"/>
    <w:rsid w:val="0062009F"/>
    <w:rPr>
      <w:rFonts w:ascii="StarSymbol" w:eastAsia="StarSymbol" w:hAnsi="StarSymbol" w:cs="StarSymbol"/>
      <w:sz w:val="18"/>
      <w:szCs w:val="18"/>
    </w:rPr>
  </w:style>
  <w:style w:type="character" w:customStyle="1" w:styleId="WWCharLFO103LVL4">
    <w:name w:val="WW_CharLFO103LVL4"/>
    <w:rsid w:val="0062009F"/>
    <w:rPr>
      <w:rFonts w:ascii="StarSymbol" w:eastAsia="StarSymbol" w:hAnsi="StarSymbol" w:cs="StarSymbol"/>
      <w:sz w:val="18"/>
      <w:szCs w:val="18"/>
    </w:rPr>
  </w:style>
  <w:style w:type="character" w:customStyle="1" w:styleId="WWCharLFO103LVL5">
    <w:name w:val="WW_CharLFO103LVL5"/>
    <w:rsid w:val="0062009F"/>
    <w:rPr>
      <w:rFonts w:ascii="StarSymbol" w:eastAsia="StarSymbol" w:hAnsi="StarSymbol" w:cs="StarSymbol"/>
      <w:sz w:val="18"/>
      <w:szCs w:val="18"/>
    </w:rPr>
  </w:style>
  <w:style w:type="character" w:customStyle="1" w:styleId="WWCharLFO103LVL6">
    <w:name w:val="WW_CharLFO103LVL6"/>
    <w:rsid w:val="0062009F"/>
    <w:rPr>
      <w:rFonts w:ascii="StarSymbol" w:eastAsia="StarSymbol" w:hAnsi="StarSymbol" w:cs="StarSymbol"/>
      <w:sz w:val="18"/>
      <w:szCs w:val="18"/>
    </w:rPr>
  </w:style>
  <w:style w:type="character" w:customStyle="1" w:styleId="WWCharLFO103LVL7">
    <w:name w:val="WW_CharLFO103LVL7"/>
    <w:rsid w:val="0062009F"/>
    <w:rPr>
      <w:rFonts w:ascii="StarSymbol" w:eastAsia="StarSymbol" w:hAnsi="StarSymbol" w:cs="StarSymbol"/>
      <w:sz w:val="18"/>
      <w:szCs w:val="18"/>
    </w:rPr>
  </w:style>
  <w:style w:type="character" w:customStyle="1" w:styleId="WWCharLFO103LVL8">
    <w:name w:val="WW_CharLFO103LVL8"/>
    <w:rsid w:val="0062009F"/>
    <w:rPr>
      <w:rFonts w:ascii="StarSymbol" w:eastAsia="StarSymbol" w:hAnsi="StarSymbol" w:cs="StarSymbol"/>
      <w:sz w:val="18"/>
      <w:szCs w:val="18"/>
    </w:rPr>
  </w:style>
  <w:style w:type="character" w:customStyle="1" w:styleId="WWCharLFO103LVL9">
    <w:name w:val="WW_CharLFO103LVL9"/>
    <w:rsid w:val="0062009F"/>
    <w:rPr>
      <w:rFonts w:ascii="StarSymbol" w:eastAsia="StarSymbol" w:hAnsi="StarSymbol" w:cs="StarSymbol"/>
      <w:sz w:val="18"/>
      <w:szCs w:val="18"/>
    </w:rPr>
  </w:style>
  <w:style w:type="character" w:customStyle="1" w:styleId="WWCharLFO91LVL1">
    <w:name w:val="WW_CharLFO91LVL1"/>
    <w:rsid w:val="0062009F"/>
    <w:rPr>
      <w:rFonts w:ascii="StarSymbol" w:eastAsia="StarSymbol" w:hAnsi="StarSymbol" w:cs="StarSymbol"/>
      <w:sz w:val="18"/>
      <w:szCs w:val="18"/>
    </w:rPr>
  </w:style>
  <w:style w:type="character" w:customStyle="1" w:styleId="WWCharLFO91LVL2">
    <w:name w:val="WW_CharLFO91LVL2"/>
    <w:rsid w:val="0062009F"/>
    <w:rPr>
      <w:rFonts w:ascii="StarSymbol" w:eastAsia="StarSymbol" w:hAnsi="StarSymbol" w:cs="StarSymbol"/>
      <w:sz w:val="18"/>
      <w:szCs w:val="18"/>
    </w:rPr>
  </w:style>
  <w:style w:type="character" w:customStyle="1" w:styleId="WWCharLFO91LVL3">
    <w:name w:val="WW_CharLFO91LVL3"/>
    <w:rsid w:val="0062009F"/>
    <w:rPr>
      <w:rFonts w:ascii="StarSymbol" w:eastAsia="StarSymbol" w:hAnsi="StarSymbol" w:cs="StarSymbol"/>
      <w:sz w:val="18"/>
      <w:szCs w:val="18"/>
    </w:rPr>
  </w:style>
  <w:style w:type="character" w:customStyle="1" w:styleId="WWCharLFO91LVL4">
    <w:name w:val="WW_CharLFO91LVL4"/>
    <w:rsid w:val="0062009F"/>
    <w:rPr>
      <w:rFonts w:ascii="StarSymbol" w:eastAsia="StarSymbol" w:hAnsi="StarSymbol" w:cs="StarSymbol"/>
      <w:sz w:val="18"/>
      <w:szCs w:val="18"/>
    </w:rPr>
  </w:style>
  <w:style w:type="character" w:customStyle="1" w:styleId="WWCharLFO91LVL5">
    <w:name w:val="WW_CharLFO91LVL5"/>
    <w:rsid w:val="0062009F"/>
    <w:rPr>
      <w:rFonts w:ascii="StarSymbol" w:eastAsia="StarSymbol" w:hAnsi="StarSymbol" w:cs="StarSymbol"/>
      <w:sz w:val="18"/>
      <w:szCs w:val="18"/>
    </w:rPr>
  </w:style>
  <w:style w:type="character" w:customStyle="1" w:styleId="WWCharLFO91LVL6">
    <w:name w:val="WW_CharLFO91LVL6"/>
    <w:rsid w:val="0062009F"/>
    <w:rPr>
      <w:rFonts w:ascii="StarSymbol" w:eastAsia="StarSymbol" w:hAnsi="StarSymbol" w:cs="StarSymbol"/>
      <w:sz w:val="18"/>
      <w:szCs w:val="18"/>
    </w:rPr>
  </w:style>
  <w:style w:type="character" w:customStyle="1" w:styleId="WWCharLFO91LVL7">
    <w:name w:val="WW_CharLFO91LVL7"/>
    <w:rsid w:val="0062009F"/>
    <w:rPr>
      <w:rFonts w:ascii="StarSymbol" w:eastAsia="StarSymbol" w:hAnsi="StarSymbol" w:cs="StarSymbol"/>
      <w:sz w:val="18"/>
      <w:szCs w:val="18"/>
    </w:rPr>
  </w:style>
  <w:style w:type="character" w:customStyle="1" w:styleId="WWCharLFO91LVL8">
    <w:name w:val="WW_CharLFO91LVL8"/>
    <w:rsid w:val="0062009F"/>
    <w:rPr>
      <w:rFonts w:ascii="StarSymbol" w:eastAsia="StarSymbol" w:hAnsi="StarSymbol" w:cs="StarSymbol"/>
      <w:sz w:val="18"/>
      <w:szCs w:val="18"/>
    </w:rPr>
  </w:style>
  <w:style w:type="character" w:customStyle="1" w:styleId="WWCharLFO91LVL9">
    <w:name w:val="WW_CharLFO91LVL9"/>
    <w:rsid w:val="0062009F"/>
    <w:rPr>
      <w:rFonts w:ascii="StarSymbol" w:eastAsia="StarSymbol" w:hAnsi="StarSymbol" w:cs="StarSymbol"/>
      <w:sz w:val="18"/>
      <w:szCs w:val="18"/>
    </w:rPr>
  </w:style>
  <w:style w:type="character" w:customStyle="1" w:styleId="WWCharLFO92LVL1">
    <w:name w:val="WW_CharLFO92LVL1"/>
    <w:rsid w:val="0062009F"/>
    <w:rPr>
      <w:rFonts w:ascii="StarSymbol" w:eastAsia="StarSymbol" w:hAnsi="StarSymbol" w:cs="StarSymbol"/>
      <w:sz w:val="18"/>
      <w:szCs w:val="18"/>
    </w:rPr>
  </w:style>
  <w:style w:type="character" w:customStyle="1" w:styleId="WWCharLFO92LVL2">
    <w:name w:val="WW_CharLFO92LVL2"/>
    <w:rsid w:val="0062009F"/>
    <w:rPr>
      <w:rFonts w:ascii="StarSymbol" w:eastAsia="StarSymbol" w:hAnsi="StarSymbol" w:cs="StarSymbol"/>
      <w:sz w:val="18"/>
      <w:szCs w:val="18"/>
    </w:rPr>
  </w:style>
  <w:style w:type="character" w:customStyle="1" w:styleId="WWCharLFO92LVL3">
    <w:name w:val="WW_CharLFO92LVL3"/>
    <w:rsid w:val="0062009F"/>
    <w:rPr>
      <w:rFonts w:ascii="StarSymbol" w:eastAsia="StarSymbol" w:hAnsi="StarSymbol" w:cs="StarSymbol"/>
      <w:sz w:val="18"/>
      <w:szCs w:val="18"/>
    </w:rPr>
  </w:style>
  <w:style w:type="character" w:customStyle="1" w:styleId="WWCharLFO92LVL4">
    <w:name w:val="WW_CharLFO92LVL4"/>
    <w:rsid w:val="0062009F"/>
    <w:rPr>
      <w:rFonts w:ascii="StarSymbol" w:eastAsia="StarSymbol" w:hAnsi="StarSymbol" w:cs="StarSymbol"/>
      <w:sz w:val="18"/>
      <w:szCs w:val="18"/>
    </w:rPr>
  </w:style>
  <w:style w:type="character" w:customStyle="1" w:styleId="WWCharLFO92LVL5">
    <w:name w:val="WW_CharLFO92LVL5"/>
    <w:rsid w:val="0062009F"/>
    <w:rPr>
      <w:rFonts w:ascii="StarSymbol" w:eastAsia="StarSymbol" w:hAnsi="StarSymbol" w:cs="StarSymbol"/>
      <w:sz w:val="18"/>
      <w:szCs w:val="18"/>
    </w:rPr>
  </w:style>
  <w:style w:type="character" w:customStyle="1" w:styleId="WWCharLFO92LVL6">
    <w:name w:val="WW_CharLFO92LVL6"/>
    <w:rsid w:val="0062009F"/>
    <w:rPr>
      <w:rFonts w:ascii="StarSymbol" w:eastAsia="StarSymbol" w:hAnsi="StarSymbol" w:cs="StarSymbol"/>
      <w:sz w:val="18"/>
      <w:szCs w:val="18"/>
    </w:rPr>
  </w:style>
  <w:style w:type="character" w:customStyle="1" w:styleId="WWCharLFO92LVL7">
    <w:name w:val="WW_CharLFO92LVL7"/>
    <w:rsid w:val="0062009F"/>
    <w:rPr>
      <w:rFonts w:ascii="StarSymbol" w:eastAsia="StarSymbol" w:hAnsi="StarSymbol" w:cs="StarSymbol"/>
      <w:sz w:val="18"/>
      <w:szCs w:val="18"/>
    </w:rPr>
  </w:style>
  <w:style w:type="character" w:customStyle="1" w:styleId="WWCharLFO92LVL8">
    <w:name w:val="WW_CharLFO92LVL8"/>
    <w:rsid w:val="0062009F"/>
    <w:rPr>
      <w:rFonts w:ascii="StarSymbol" w:eastAsia="StarSymbol" w:hAnsi="StarSymbol" w:cs="StarSymbol"/>
      <w:sz w:val="18"/>
      <w:szCs w:val="18"/>
    </w:rPr>
  </w:style>
  <w:style w:type="character" w:customStyle="1" w:styleId="WWCharLFO92LVL9">
    <w:name w:val="WW_CharLFO92LVL9"/>
    <w:rsid w:val="0062009F"/>
    <w:rPr>
      <w:rFonts w:ascii="StarSymbol" w:eastAsia="StarSymbol" w:hAnsi="StarSymbol" w:cs="StarSymbol"/>
      <w:sz w:val="18"/>
      <w:szCs w:val="18"/>
    </w:rPr>
  </w:style>
  <w:style w:type="character" w:customStyle="1" w:styleId="WWCharLFO93LVL1">
    <w:name w:val="WW_CharLFO93LVL1"/>
    <w:rsid w:val="0062009F"/>
    <w:rPr>
      <w:rFonts w:ascii="StarSymbol" w:eastAsia="StarSymbol" w:hAnsi="StarSymbol" w:cs="StarSymbol"/>
      <w:sz w:val="18"/>
      <w:szCs w:val="18"/>
    </w:rPr>
  </w:style>
  <w:style w:type="character" w:customStyle="1" w:styleId="WWCharLFO93LVL2">
    <w:name w:val="WW_CharLFO93LVL2"/>
    <w:rsid w:val="0062009F"/>
    <w:rPr>
      <w:rFonts w:ascii="StarSymbol" w:eastAsia="StarSymbol" w:hAnsi="StarSymbol" w:cs="StarSymbol"/>
      <w:sz w:val="18"/>
      <w:szCs w:val="18"/>
    </w:rPr>
  </w:style>
  <w:style w:type="character" w:customStyle="1" w:styleId="WWCharLFO93LVL3">
    <w:name w:val="WW_CharLFO93LVL3"/>
    <w:rsid w:val="0062009F"/>
    <w:rPr>
      <w:rFonts w:ascii="StarSymbol" w:eastAsia="StarSymbol" w:hAnsi="StarSymbol" w:cs="StarSymbol"/>
      <w:sz w:val="18"/>
      <w:szCs w:val="18"/>
    </w:rPr>
  </w:style>
  <w:style w:type="character" w:customStyle="1" w:styleId="WWCharLFO93LVL4">
    <w:name w:val="WW_CharLFO93LVL4"/>
    <w:rsid w:val="0062009F"/>
    <w:rPr>
      <w:rFonts w:ascii="StarSymbol" w:eastAsia="StarSymbol" w:hAnsi="StarSymbol" w:cs="StarSymbol"/>
      <w:sz w:val="18"/>
      <w:szCs w:val="18"/>
    </w:rPr>
  </w:style>
  <w:style w:type="character" w:customStyle="1" w:styleId="WWCharLFO93LVL5">
    <w:name w:val="WW_CharLFO93LVL5"/>
    <w:rsid w:val="0062009F"/>
    <w:rPr>
      <w:rFonts w:ascii="StarSymbol" w:eastAsia="StarSymbol" w:hAnsi="StarSymbol" w:cs="StarSymbol"/>
      <w:sz w:val="18"/>
      <w:szCs w:val="18"/>
    </w:rPr>
  </w:style>
  <w:style w:type="character" w:customStyle="1" w:styleId="WWCharLFO93LVL6">
    <w:name w:val="WW_CharLFO93LVL6"/>
    <w:rsid w:val="0062009F"/>
    <w:rPr>
      <w:rFonts w:ascii="StarSymbol" w:eastAsia="StarSymbol" w:hAnsi="StarSymbol" w:cs="StarSymbol"/>
      <w:sz w:val="18"/>
      <w:szCs w:val="18"/>
    </w:rPr>
  </w:style>
  <w:style w:type="character" w:customStyle="1" w:styleId="WWCharLFO93LVL7">
    <w:name w:val="WW_CharLFO93LVL7"/>
    <w:rsid w:val="0062009F"/>
    <w:rPr>
      <w:rFonts w:ascii="StarSymbol" w:eastAsia="StarSymbol" w:hAnsi="StarSymbol" w:cs="StarSymbol"/>
      <w:sz w:val="18"/>
      <w:szCs w:val="18"/>
    </w:rPr>
  </w:style>
  <w:style w:type="character" w:customStyle="1" w:styleId="WWCharLFO93LVL8">
    <w:name w:val="WW_CharLFO93LVL8"/>
    <w:rsid w:val="0062009F"/>
    <w:rPr>
      <w:rFonts w:ascii="StarSymbol" w:eastAsia="StarSymbol" w:hAnsi="StarSymbol" w:cs="StarSymbol"/>
      <w:sz w:val="18"/>
      <w:szCs w:val="18"/>
    </w:rPr>
  </w:style>
  <w:style w:type="character" w:customStyle="1" w:styleId="WWCharLFO93LVL9">
    <w:name w:val="WW_CharLFO93LVL9"/>
    <w:rsid w:val="0062009F"/>
    <w:rPr>
      <w:rFonts w:ascii="StarSymbol" w:eastAsia="StarSymbol" w:hAnsi="StarSymbol" w:cs="StarSymbol"/>
      <w:sz w:val="18"/>
      <w:szCs w:val="18"/>
    </w:rPr>
  </w:style>
  <w:style w:type="character" w:customStyle="1" w:styleId="WWCharLFO94LVL1">
    <w:name w:val="WW_CharLFO94LVL1"/>
    <w:rsid w:val="0062009F"/>
    <w:rPr>
      <w:rFonts w:ascii="StarSymbol" w:eastAsia="StarSymbol" w:hAnsi="StarSymbol" w:cs="StarSymbol"/>
      <w:sz w:val="18"/>
      <w:szCs w:val="18"/>
    </w:rPr>
  </w:style>
  <w:style w:type="character" w:customStyle="1" w:styleId="WWCharLFO94LVL2">
    <w:name w:val="WW_CharLFO94LVL2"/>
    <w:rsid w:val="0062009F"/>
    <w:rPr>
      <w:rFonts w:ascii="StarSymbol" w:eastAsia="StarSymbol" w:hAnsi="StarSymbol" w:cs="StarSymbol"/>
      <w:sz w:val="18"/>
      <w:szCs w:val="18"/>
    </w:rPr>
  </w:style>
  <w:style w:type="character" w:customStyle="1" w:styleId="WWCharLFO94LVL3">
    <w:name w:val="WW_CharLFO94LVL3"/>
    <w:rsid w:val="0062009F"/>
    <w:rPr>
      <w:rFonts w:ascii="StarSymbol" w:eastAsia="StarSymbol" w:hAnsi="StarSymbol" w:cs="StarSymbol"/>
      <w:sz w:val="18"/>
      <w:szCs w:val="18"/>
    </w:rPr>
  </w:style>
  <w:style w:type="character" w:customStyle="1" w:styleId="WWCharLFO94LVL4">
    <w:name w:val="WW_CharLFO94LVL4"/>
    <w:rsid w:val="0062009F"/>
    <w:rPr>
      <w:rFonts w:ascii="StarSymbol" w:eastAsia="StarSymbol" w:hAnsi="StarSymbol" w:cs="StarSymbol"/>
      <w:sz w:val="18"/>
      <w:szCs w:val="18"/>
    </w:rPr>
  </w:style>
  <w:style w:type="character" w:customStyle="1" w:styleId="WWCharLFO94LVL5">
    <w:name w:val="WW_CharLFO94LVL5"/>
    <w:rsid w:val="0062009F"/>
    <w:rPr>
      <w:rFonts w:ascii="StarSymbol" w:eastAsia="StarSymbol" w:hAnsi="StarSymbol" w:cs="StarSymbol"/>
      <w:sz w:val="18"/>
      <w:szCs w:val="18"/>
    </w:rPr>
  </w:style>
  <w:style w:type="character" w:customStyle="1" w:styleId="WWCharLFO94LVL6">
    <w:name w:val="WW_CharLFO94LVL6"/>
    <w:rsid w:val="0062009F"/>
    <w:rPr>
      <w:rFonts w:ascii="StarSymbol" w:eastAsia="StarSymbol" w:hAnsi="StarSymbol" w:cs="StarSymbol"/>
      <w:sz w:val="18"/>
      <w:szCs w:val="18"/>
    </w:rPr>
  </w:style>
  <w:style w:type="character" w:customStyle="1" w:styleId="WWCharLFO94LVL7">
    <w:name w:val="WW_CharLFO94LVL7"/>
    <w:rsid w:val="0062009F"/>
    <w:rPr>
      <w:rFonts w:ascii="StarSymbol" w:eastAsia="StarSymbol" w:hAnsi="StarSymbol" w:cs="StarSymbol"/>
      <w:sz w:val="18"/>
      <w:szCs w:val="18"/>
    </w:rPr>
  </w:style>
  <w:style w:type="character" w:customStyle="1" w:styleId="WWCharLFO94LVL8">
    <w:name w:val="WW_CharLFO94LVL8"/>
    <w:rsid w:val="0062009F"/>
    <w:rPr>
      <w:rFonts w:ascii="StarSymbol" w:eastAsia="StarSymbol" w:hAnsi="StarSymbol" w:cs="StarSymbol"/>
      <w:sz w:val="18"/>
      <w:szCs w:val="18"/>
    </w:rPr>
  </w:style>
  <w:style w:type="character" w:customStyle="1" w:styleId="WWCharLFO94LVL9">
    <w:name w:val="WW_CharLFO94LVL9"/>
    <w:rsid w:val="0062009F"/>
    <w:rPr>
      <w:rFonts w:ascii="StarSymbol" w:eastAsia="StarSymbol" w:hAnsi="StarSymbol" w:cs="StarSymbol"/>
      <w:sz w:val="18"/>
      <w:szCs w:val="18"/>
    </w:rPr>
  </w:style>
  <w:style w:type="character" w:customStyle="1" w:styleId="WWCharLFO95LVL1">
    <w:name w:val="WW_CharLFO95LVL1"/>
    <w:rsid w:val="0062009F"/>
    <w:rPr>
      <w:rFonts w:ascii="StarSymbol" w:eastAsia="StarSymbol" w:hAnsi="StarSymbol" w:cs="StarSymbol"/>
      <w:sz w:val="18"/>
      <w:szCs w:val="18"/>
    </w:rPr>
  </w:style>
  <w:style w:type="character" w:customStyle="1" w:styleId="WWCharLFO95LVL2">
    <w:name w:val="WW_CharLFO95LVL2"/>
    <w:rsid w:val="0062009F"/>
    <w:rPr>
      <w:rFonts w:ascii="StarSymbol" w:eastAsia="StarSymbol" w:hAnsi="StarSymbol" w:cs="StarSymbol"/>
      <w:sz w:val="18"/>
      <w:szCs w:val="18"/>
    </w:rPr>
  </w:style>
  <w:style w:type="character" w:customStyle="1" w:styleId="WWCharLFO95LVL3">
    <w:name w:val="WW_CharLFO95LVL3"/>
    <w:rsid w:val="0062009F"/>
    <w:rPr>
      <w:rFonts w:ascii="StarSymbol" w:eastAsia="StarSymbol" w:hAnsi="StarSymbol" w:cs="StarSymbol"/>
      <w:sz w:val="18"/>
      <w:szCs w:val="18"/>
    </w:rPr>
  </w:style>
  <w:style w:type="character" w:customStyle="1" w:styleId="WWCharLFO95LVL4">
    <w:name w:val="WW_CharLFO95LVL4"/>
    <w:rsid w:val="0062009F"/>
    <w:rPr>
      <w:rFonts w:ascii="StarSymbol" w:eastAsia="StarSymbol" w:hAnsi="StarSymbol" w:cs="StarSymbol"/>
      <w:sz w:val="18"/>
      <w:szCs w:val="18"/>
    </w:rPr>
  </w:style>
  <w:style w:type="character" w:customStyle="1" w:styleId="WWCharLFO95LVL5">
    <w:name w:val="WW_CharLFO95LVL5"/>
    <w:rsid w:val="0062009F"/>
    <w:rPr>
      <w:rFonts w:ascii="StarSymbol" w:eastAsia="StarSymbol" w:hAnsi="StarSymbol" w:cs="StarSymbol"/>
      <w:sz w:val="18"/>
      <w:szCs w:val="18"/>
    </w:rPr>
  </w:style>
  <w:style w:type="character" w:customStyle="1" w:styleId="WWCharLFO95LVL6">
    <w:name w:val="WW_CharLFO95LVL6"/>
    <w:rsid w:val="0062009F"/>
    <w:rPr>
      <w:rFonts w:ascii="StarSymbol" w:eastAsia="StarSymbol" w:hAnsi="StarSymbol" w:cs="StarSymbol"/>
      <w:sz w:val="18"/>
      <w:szCs w:val="18"/>
    </w:rPr>
  </w:style>
  <w:style w:type="character" w:customStyle="1" w:styleId="WWCharLFO95LVL7">
    <w:name w:val="WW_CharLFO95LVL7"/>
    <w:rsid w:val="0062009F"/>
    <w:rPr>
      <w:rFonts w:ascii="StarSymbol" w:eastAsia="StarSymbol" w:hAnsi="StarSymbol" w:cs="StarSymbol"/>
      <w:sz w:val="18"/>
      <w:szCs w:val="18"/>
    </w:rPr>
  </w:style>
  <w:style w:type="character" w:customStyle="1" w:styleId="WWCharLFO95LVL8">
    <w:name w:val="WW_CharLFO95LVL8"/>
    <w:rsid w:val="0062009F"/>
    <w:rPr>
      <w:rFonts w:ascii="StarSymbol" w:eastAsia="StarSymbol" w:hAnsi="StarSymbol" w:cs="StarSymbol"/>
      <w:sz w:val="18"/>
      <w:szCs w:val="18"/>
    </w:rPr>
  </w:style>
  <w:style w:type="character" w:customStyle="1" w:styleId="WWCharLFO95LVL9">
    <w:name w:val="WW_CharLFO95LVL9"/>
    <w:rsid w:val="0062009F"/>
    <w:rPr>
      <w:rFonts w:ascii="StarSymbol" w:eastAsia="StarSymbol" w:hAnsi="StarSymbol" w:cs="StarSymbol"/>
      <w:sz w:val="18"/>
      <w:szCs w:val="18"/>
    </w:rPr>
  </w:style>
  <w:style w:type="character" w:customStyle="1" w:styleId="WWCharLFO96LVL1">
    <w:name w:val="WW_CharLFO96LVL1"/>
    <w:rsid w:val="0062009F"/>
    <w:rPr>
      <w:rFonts w:ascii="Wingdings" w:hAnsi="Wingdings" w:cs="Wingdings"/>
    </w:rPr>
  </w:style>
  <w:style w:type="character" w:customStyle="1" w:styleId="WWCharLFO96LVL2">
    <w:name w:val="WW_CharLFO96LVL2"/>
    <w:rsid w:val="0062009F"/>
    <w:rPr>
      <w:rFonts w:ascii="Courier New" w:hAnsi="Courier New" w:cs="Courier New"/>
    </w:rPr>
  </w:style>
  <w:style w:type="character" w:customStyle="1" w:styleId="WWCharLFO96LVL3">
    <w:name w:val="WW_CharLFO96LVL3"/>
    <w:rsid w:val="0062009F"/>
    <w:rPr>
      <w:rFonts w:ascii="Wingdings" w:hAnsi="Wingdings" w:cs="Wingdings"/>
    </w:rPr>
  </w:style>
  <w:style w:type="character" w:customStyle="1" w:styleId="WWCharLFO96LVL4">
    <w:name w:val="WW_CharLFO96LVL4"/>
    <w:rsid w:val="0062009F"/>
    <w:rPr>
      <w:rFonts w:ascii="Symbol" w:hAnsi="Symbol" w:cs="Symbol"/>
    </w:rPr>
  </w:style>
  <w:style w:type="character" w:customStyle="1" w:styleId="WWCharLFO96LVL5">
    <w:name w:val="WW_CharLFO96LVL5"/>
    <w:rsid w:val="0062009F"/>
    <w:rPr>
      <w:rFonts w:ascii="Courier New" w:hAnsi="Courier New" w:cs="Courier New"/>
    </w:rPr>
  </w:style>
  <w:style w:type="character" w:customStyle="1" w:styleId="WWCharLFO96LVL6">
    <w:name w:val="WW_CharLFO96LVL6"/>
    <w:rsid w:val="0062009F"/>
    <w:rPr>
      <w:rFonts w:ascii="Wingdings" w:hAnsi="Wingdings" w:cs="Wingdings"/>
    </w:rPr>
  </w:style>
  <w:style w:type="character" w:customStyle="1" w:styleId="WWCharLFO96LVL7">
    <w:name w:val="WW_CharLFO96LVL7"/>
    <w:rsid w:val="0062009F"/>
    <w:rPr>
      <w:rFonts w:ascii="Symbol" w:hAnsi="Symbol" w:cs="Symbol"/>
    </w:rPr>
  </w:style>
  <w:style w:type="character" w:customStyle="1" w:styleId="WWCharLFO96LVL8">
    <w:name w:val="WW_CharLFO96LVL8"/>
    <w:rsid w:val="0062009F"/>
    <w:rPr>
      <w:rFonts w:ascii="Courier New" w:hAnsi="Courier New" w:cs="Courier New"/>
    </w:rPr>
  </w:style>
  <w:style w:type="character" w:customStyle="1" w:styleId="WWCharLFO96LVL9">
    <w:name w:val="WW_CharLFO96LVL9"/>
    <w:rsid w:val="0062009F"/>
    <w:rPr>
      <w:rFonts w:ascii="Wingdings" w:hAnsi="Wingdings" w:cs="Wingdings"/>
    </w:rPr>
  </w:style>
  <w:style w:type="character" w:styleId="ac">
    <w:name w:val="Strong"/>
    <w:qFormat/>
    <w:rsid w:val="0062009F"/>
    <w:rPr>
      <w:b/>
      <w:bCs/>
    </w:rPr>
  </w:style>
  <w:style w:type="character" w:customStyle="1" w:styleId="ad">
    <w:name w:val="Символ сноски"/>
    <w:rsid w:val="0062009F"/>
  </w:style>
  <w:style w:type="character" w:styleId="ae">
    <w:name w:val="footnote reference"/>
    <w:uiPriority w:val="99"/>
    <w:rsid w:val="0062009F"/>
    <w:rPr>
      <w:vertAlign w:val="superscript"/>
    </w:rPr>
  </w:style>
  <w:style w:type="character" w:customStyle="1" w:styleId="21">
    <w:name w:val="Основной шрифт абзаца2"/>
    <w:rsid w:val="0062009F"/>
  </w:style>
  <w:style w:type="character" w:customStyle="1" w:styleId="FontStyle148">
    <w:name w:val="Font Style148"/>
    <w:rsid w:val="0062009F"/>
    <w:rPr>
      <w:rFonts w:ascii="Times New Roman" w:hAnsi="Times New Roman" w:cs="Times New Roman"/>
      <w:sz w:val="26"/>
      <w:szCs w:val="26"/>
    </w:rPr>
  </w:style>
  <w:style w:type="character" w:customStyle="1" w:styleId="22">
    <w:name w:val="Основной текст (2)_"/>
    <w:rsid w:val="0062009F"/>
    <w:rPr>
      <w:rFonts w:ascii="Arial" w:eastAsia="Arial" w:hAnsi="Arial" w:cs="Arial"/>
      <w:b w:val="0"/>
      <w:bCs w:val="0"/>
      <w:i w:val="0"/>
      <w:iCs w:val="0"/>
      <w:caps w:val="0"/>
      <w:smallCaps w:val="0"/>
      <w:strike w:val="0"/>
      <w:dstrike w:val="0"/>
      <w:u w:val="none"/>
    </w:rPr>
  </w:style>
  <w:style w:type="character" w:customStyle="1" w:styleId="14">
    <w:name w:val="Основной текст (14)_"/>
    <w:rsid w:val="0062009F"/>
    <w:rPr>
      <w:rFonts w:ascii="Times New Roman" w:eastAsia="Times New Roman" w:hAnsi="Times New Roman" w:cs="Times New Roman"/>
      <w:b/>
      <w:bCs/>
      <w:i w:val="0"/>
      <w:iCs w:val="0"/>
      <w:caps w:val="0"/>
      <w:smallCaps w:val="0"/>
      <w:strike w:val="0"/>
      <w:dstrike w:val="0"/>
      <w:spacing w:val="10"/>
      <w:u w:val="none"/>
    </w:rPr>
  </w:style>
  <w:style w:type="character" w:customStyle="1" w:styleId="140pt">
    <w:name w:val="Основной текст (14) + Интервал 0 pt"/>
    <w:rsid w:val="0062009F"/>
    <w:rPr>
      <w:rFonts w:ascii="Times New Roman" w:eastAsia="Times New Roman" w:hAnsi="Times New Roman" w:cs="Times New Roman"/>
      <w:b/>
      <w:bCs/>
      <w:i w:val="0"/>
      <w:iCs w:val="0"/>
      <w:caps w:val="0"/>
      <w:smallCaps w:val="0"/>
      <w:strike w:val="0"/>
      <w:dstrike w:val="0"/>
      <w:spacing w:val="0"/>
      <w:u w:val="none"/>
    </w:rPr>
  </w:style>
  <w:style w:type="character" w:customStyle="1" w:styleId="FontStyle46">
    <w:name w:val="Font Style46"/>
    <w:rsid w:val="0062009F"/>
    <w:rPr>
      <w:rFonts w:ascii="Times New Roman" w:hAnsi="Times New Roman" w:cs="Times New Roman"/>
      <w:b/>
      <w:bCs/>
      <w:sz w:val="26"/>
      <w:szCs w:val="26"/>
    </w:rPr>
  </w:style>
  <w:style w:type="character" w:customStyle="1" w:styleId="15">
    <w:name w:val="Знак сноски1"/>
    <w:rsid w:val="0062009F"/>
    <w:rPr>
      <w:vertAlign w:val="superscript"/>
    </w:rPr>
  </w:style>
  <w:style w:type="character" w:customStyle="1" w:styleId="ListLabel1">
    <w:name w:val="ListLabel 1"/>
    <w:rsid w:val="0062009F"/>
    <w:rPr>
      <w:rFonts w:eastAsia="StarSymbol" w:cs="StarSymbol"/>
      <w:sz w:val="18"/>
      <w:szCs w:val="18"/>
    </w:rPr>
  </w:style>
  <w:style w:type="character" w:customStyle="1" w:styleId="ListLabel2">
    <w:name w:val="ListLabel 2"/>
    <w:rsid w:val="0062009F"/>
    <w:rPr>
      <w:rFonts w:cs="Courier New"/>
    </w:rPr>
  </w:style>
  <w:style w:type="character" w:customStyle="1" w:styleId="WWCharLFO149LVL1">
    <w:name w:val="WW_CharLFO149LVL1"/>
    <w:rsid w:val="0062009F"/>
    <w:rPr>
      <w:rFonts w:ascii="StarSymbol" w:eastAsia="StarSymbol" w:hAnsi="StarSymbol" w:cs="StarSymbol"/>
      <w:sz w:val="18"/>
      <w:szCs w:val="18"/>
    </w:rPr>
  </w:style>
  <w:style w:type="character" w:customStyle="1" w:styleId="WWCharLFO149LVL2">
    <w:name w:val="WW_CharLFO149LVL2"/>
    <w:rsid w:val="0062009F"/>
    <w:rPr>
      <w:rFonts w:ascii="StarSymbol" w:eastAsia="StarSymbol" w:hAnsi="StarSymbol" w:cs="StarSymbol"/>
      <w:sz w:val="18"/>
      <w:szCs w:val="18"/>
    </w:rPr>
  </w:style>
  <w:style w:type="character" w:customStyle="1" w:styleId="WWCharLFO149LVL3">
    <w:name w:val="WW_CharLFO149LVL3"/>
    <w:rsid w:val="0062009F"/>
    <w:rPr>
      <w:rFonts w:ascii="StarSymbol" w:eastAsia="StarSymbol" w:hAnsi="StarSymbol" w:cs="StarSymbol"/>
      <w:sz w:val="18"/>
      <w:szCs w:val="18"/>
    </w:rPr>
  </w:style>
  <w:style w:type="character" w:customStyle="1" w:styleId="WWCharLFO149LVL4">
    <w:name w:val="WW_CharLFO149LVL4"/>
    <w:rsid w:val="0062009F"/>
    <w:rPr>
      <w:rFonts w:ascii="StarSymbol" w:eastAsia="StarSymbol" w:hAnsi="StarSymbol" w:cs="StarSymbol"/>
      <w:sz w:val="18"/>
      <w:szCs w:val="18"/>
    </w:rPr>
  </w:style>
  <w:style w:type="character" w:customStyle="1" w:styleId="WWCharLFO149LVL5">
    <w:name w:val="WW_CharLFO149LVL5"/>
    <w:rsid w:val="0062009F"/>
    <w:rPr>
      <w:rFonts w:ascii="StarSymbol" w:eastAsia="StarSymbol" w:hAnsi="StarSymbol" w:cs="StarSymbol"/>
      <w:sz w:val="18"/>
      <w:szCs w:val="18"/>
    </w:rPr>
  </w:style>
  <w:style w:type="character" w:customStyle="1" w:styleId="WWCharLFO149LVL6">
    <w:name w:val="WW_CharLFO149LVL6"/>
    <w:rsid w:val="0062009F"/>
    <w:rPr>
      <w:rFonts w:ascii="StarSymbol" w:eastAsia="StarSymbol" w:hAnsi="StarSymbol" w:cs="StarSymbol"/>
      <w:sz w:val="18"/>
      <w:szCs w:val="18"/>
    </w:rPr>
  </w:style>
  <w:style w:type="character" w:customStyle="1" w:styleId="WWCharLFO149LVL7">
    <w:name w:val="WW_CharLFO149LVL7"/>
    <w:rsid w:val="0062009F"/>
    <w:rPr>
      <w:rFonts w:ascii="StarSymbol" w:eastAsia="StarSymbol" w:hAnsi="StarSymbol" w:cs="StarSymbol"/>
      <w:sz w:val="18"/>
      <w:szCs w:val="18"/>
    </w:rPr>
  </w:style>
  <w:style w:type="character" w:customStyle="1" w:styleId="WWCharLFO149LVL8">
    <w:name w:val="WW_CharLFO149LVL8"/>
    <w:rsid w:val="0062009F"/>
    <w:rPr>
      <w:rFonts w:ascii="StarSymbol" w:eastAsia="StarSymbol" w:hAnsi="StarSymbol" w:cs="StarSymbol"/>
      <w:sz w:val="18"/>
      <w:szCs w:val="18"/>
    </w:rPr>
  </w:style>
  <w:style w:type="character" w:customStyle="1" w:styleId="WWCharLFO149LVL9">
    <w:name w:val="WW_CharLFO149LVL9"/>
    <w:rsid w:val="0062009F"/>
    <w:rPr>
      <w:rFonts w:ascii="StarSymbol" w:eastAsia="StarSymbol" w:hAnsi="StarSymbol" w:cs="StarSymbol"/>
      <w:sz w:val="18"/>
      <w:szCs w:val="18"/>
    </w:rPr>
  </w:style>
  <w:style w:type="character" w:customStyle="1" w:styleId="WWCharLFO150LVL1">
    <w:name w:val="WW_CharLFO150LVL1"/>
    <w:rsid w:val="0062009F"/>
    <w:rPr>
      <w:rFonts w:ascii="StarSymbol" w:eastAsia="StarSymbol" w:hAnsi="StarSymbol" w:cs="StarSymbol"/>
      <w:sz w:val="18"/>
      <w:szCs w:val="18"/>
    </w:rPr>
  </w:style>
  <w:style w:type="character" w:customStyle="1" w:styleId="WWCharLFO150LVL2">
    <w:name w:val="WW_CharLFO150LVL2"/>
    <w:rsid w:val="0062009F"/>
    <w:rPr>
      <w:rFonts w:ascii="StarSymbol" w:eastAsia="StarSymbol" w:hAnsi="StarSymbol" w:cs="StarSymbol"/>
      <w:sz w:val="18"/>
      <w:szCs w:val="18"/>
    </w:rPr>
  </w:style>
  <w:style w:type="character" w:customStyle="1" w:styleId="WWCharLFO150LVL3">
    <w:name w:val="WW_CharLFO150LVL3"/>
    <w:rsid w:val="0062009F"/>
    <w:rPr>
      <w:rFonts w:ascii="StarSymbol" w:eastAsia="StarSymbol" w:hAnsi="StarSymbol" w:cs="StarSymbol"/>
      <w:sz w:val="18"/>
      <w:szCs w:val="18"/>
    </w:rPr>
  </w:style>
  <w:style w:type="character" w:customStyle="1" w:styleId="WWCharLFO150LVL4">
    <w:name w:val="WW_CharLFO150LVL4"/>
    <w:rsid w:val="0062009F"/>
    <w:rPr>
      <w:rFonts w:ascii="StarSymbol" w:eastAsia="StarSymbol" w:hAnsi="StarSymbol" w:cs="StarSymbol"/>
      <w:sz w:val="18"/>
      <w:szCs w:val="18"/>
    </w:rPr>
  </w:style>
  <w:style w:type="character" w:customStyle="1" w:styleId="WWCharLFO150LVL5">
    <w:name w:val="WW_CharLFO150LVL5"/>
    <w:rsid w:val="0062009F"/>
    <w:rPr>
      <w:rFonts w:ascii="StarSymbol" w:eastAsia="StarSymbol" w:hAnsi="StarSymbol" w:cs="StarSymbol"/>
      <w:sz w:val="18"/>
      <w:szCs w:val="18"/>
    </w:rPr>
  </w:style>
  <w:style w:type="character" w:customStyle="1" w:styleId="WWCharLFO150LVL6">
    <w:name w:val="WW_CharLFO150LVL6"/>
    <w:rsid w:val="0062009F"/>
    <w:rPr>
      <w:rFonts w:ascii="StarSymbol" w:eastAsia="StarSymbol" w:hAnsi="StarSymbol" w:cs="StarSymbol"/>
      <w:sz w:val="18"/>
      <w:szCs w:val="18"/>
    </w:rPr>
  </w:style>
  <w:style w:type="character" w:customStyle="1" w:styleId="WWCharLFO150LVL7">
    <w:name w:val="WW_CharLFO150LVL7"/>
    <w:rsid w:val="0062009F"/>
    <w:rPr>
      <w:rFonts w:ascii="StarSymbol" w:eastAsia="StarSymbol" w:hAnsi="StarSymbol" w:cs="StarSymbol"/>
      <w:sz w:val="18"/>
      <w:szCs w:val="18"/>
    </w:rPr>
  </w:style>
  <w:style w:type="character" w:customStyle="1" w:styleId="WWCharLFO150LVL8">
    <w:name w:val="WW_CharLFO150LVL8"/>
    <w:rsid w:val="0062009F"/>
    <w:rPr>
      <w:rFonts w:ascii="StarSymbol" w:eastAsia="StarSymbol" w:hAnsi="StarSymbol" w:cs="StarSymbol"/>
      <w:sz w:val="18"/>
      <w:szCs w:val="18"/>
    </w:rPr>
  </w:style>
  <w:style w:type="character" w:customStyle="1" w:styleId="WWCharLFO150LVL9">
    <w:name w:val="WW_CharLFO150LVL9"/>
    <w:rsid w:val="0062009F"/>
    <w:rPr>
      <w:rFonts w:ascii="StarSymbol" w:eastAsia="StarSymbol" w:hAnsi="StarSymbol" w:cs="StarSymbol"/>
      <w:sz w:val="18"/>
      <w:szCs w:val="18"/>
    </w:rPr>
  </w:style>
  <w:style w:type="character" w:customStyle="1" w:styleId="WWCharLFO151LVL1">
    <w:name w:val="WW_CharLFO151LVL1"/>
    <w:rsid w:val="0062009F"/>
    <w:rPr>
      <w:rFonts w:ascii="StarSymbol" w:eastAsia="StarSymbol" w:hAnsi="StarSymbol" w:cs="StarSymbol"/>
      <w:sz w:val="18"/>
      <w:szCs w:val="18"/>
    </w:rPr>
  </w:style>
  <w:style w:type="character" w:customStyle="1" w:styleId="WWCharLFO151LVL2">
    <w:name w:val="WW_CharLFO151LVL2"/>
    <w:rsid w:val="0062009F"/>
    <w:rPr>
      <w:rFonts w:ascii="StarSymbol" w:eastAsia="StarSymbol" w:hAnsi="StarSymbol" w:cs="StarSymbol"/>
      <w:sz w:val="18"/>
      <w:szCs w:val="18"/>
    </w:rPr>
  </w:style>
  <w:style w:type="character" w:customStyle="1" w:styleId="WWCharLFO151LVL3">
    <w:name w:val="WW_CharLFO151LVL3"/>
    <w:rsid w:val="0062009F"/>
    <w:rPr>
      <w:rFonts w:ascii="StarSymbol" w:eastAsia="StarSymbol" w:hAnsi="StarSymbol" w:cs="StarSymbol"/>
      <w:sz w:val="18"/>
      <w:szCs w:val="18"/>
    </w:rPr>
  </w:style>
  <w:style w:type="character" w:customStyle="1" w:styleId="WWCharLFO151LVL4">
    <w:name w:val="WW_CharLFO151LVL4"/>
    <w:rsid w:val="0062009F"/>
    <w:rPr>
      <w:rFonts w:ascii="StarSymbol" w:eastAsia="StarSymbol" w:hAnsi="StarSymbol" w:cs="StarSymbol"/>
      <w:sz w:val="18"/>
      <w:szCs w:val="18"/>
    </w:rPr>
  </w:style>
  <w:style w:type="character" w:customStyle="1" w:styleId="WWCharLFO151LVL5">
    <w:name w:val="WW_CharLFO151LVL5"/>
    <w:rsid w:val="0062009F"/>
    <w:rPr>
      <w:rFonts w:ascii="StarSymbol" w:eastAsia="StarSymbol" w:hAnsi="StarSymbol" w:cs="StarSymbol"/>
      <w:sz w:val="18"/>
      <w:szCs w:val="18"/>
    </w:rPr>
  </w:style>
  <w:style w:type="character" w:customStyle="1" w:styleId="WWCharLFO151LVL6">
    <w:name w:val="WW_CharLFO151LVL6"/>
    <w:rsid w:val="0062009F"/>
    <w:rPr>
      <w:rFonts w:ascii="StarSymbol" w:eastAsia="StarSymbol" w:hAnsi="StarSymbol" w:cs="StarSymbol"/>
      <w:sz w:val="18"/>
      <w:szCs w:val="18"/>
    </w:rPr>
  </w:style>
  <w:style w:type="character" w:customStyle="1" w:styleId="WWCharLFO151LVL7">
    <w:name w:val="WW_CharLFO151LVL7"/>
    <w:rsid w:val="0062009F"/>
    <w:rPr>
      <w:rFonts w:ascii="StarSymbol" w:eastAsia="StarSymbol" w:hAnsi="StarSymbol" w:cs="StarSymbol"/>
      <w:sz w:val="18"/>
      <w:szCs w:val="18"/>
    </w:rPr>
  </w:style>
  <w:style w:type="character" w:customStyle="1" w:styleId="WWCharLFO151LVL8">
    <w:name w:val="WW_CharLFO151LVL8"/>
    <w:rsid w:val="0062009F"/>
    <w:rPr>
      <w:rFonts w:ascii="StarSymbol" w:eastAsia="StarSymbol" w:hAnsi="StarSymbol" w:cs="StarSymbol"/>
      <w:sz w:val="18"/>
      <w:szCs w:val="18"/>
    </w:rPr>
  </w:style>
  <w:style w:type="character" w:customStyle="1" w:styleId="WWCharLFO151LVL9">
    <w:name w:val="WW_CharLFO151LVL9"/>
    <w:rsid w:val="0062009F"/>
    <w:rPr>
      <w:rFonts w:ascii="StarSymbol" w:eastAsia="StarSymbol" w:hAnsi="StarSymbol" w:cs="StarSymbol"/>
      <w:sz w:val="18"/>
      <w:szCs w:val="18"/>
    </w:rPr>
  </w:style>
  <w:style w:type="character" w:customStyle="1" w:styleId="WWCharLFO152LVL1">
    <w:name w:val="WW_CharLFO152LVL1"/>
    <w:rsid w:val="0062009F"/>
    <w:rPr>
      <w:rFonts w:ascii="StarSymbol" w:eastAsia="StarSymbol" w:hAnsi="StarSymbol" w:cs="StarSymbol"/>
      <w:sz w:val="18"/>
      <w:szCs w:val="18"/>
    </w:rPr>
  </w:style>
  <w:style w:type="character" w:customStyle="1" w:styleId="WWCharLFO152LVL2">
    <w:name w:val="WW_CharLFO152LVL2"/>
    <w:rsid w:val="0062009F"/>
    <w:rPr>
      <w:rFonts w:ascii="StarSymbol" w:eastAsia="StarSymbol" w:hAnsi="StarSymbol" w:cs="StarSymbol"/>
      <w:sz w:val="18"/>
      <w:szCs w:val="18"/>
    </w:rPr>
  </w:style>
  <w:style w:type="character" w:customStyle="1" w:styleId="WWCharLFO152LVL3">
    <w:name w:val="WW_CharLFO152LVL3"/>
    <w:rsid w:val="0062009F"/>
    <w:rPr>
      <w:rFonts w:ascii="StarSymbol" w:eastAsia="StarSymbol" w:hAnsi="StarSymbol" w:cs="StarSymbol"/>
      <w:sz w:val="18"/>
      <w:szCs w:val="18"/>
    </w:rPr>
  </w:style>
  <w:style w:type="character" w:customStyle="1" w:styleId="WWCharLFO152LVL4">
    <w:name w:val="WW_CharLFO152LVL4"/>
    <w:rsid w:val="0062009F"/>
    <w:rPr>
      <w:rFonts w:ascii="StarSymbol" w:eastAsia="StarSymbol" w:hAnsi="StarSymbol" w:cs="StarSymbol"/>
      <w:sz w:val="18"/>
      <w:szCs w:val="18"/>
    </w:rPr>
  </w:style>
  <w:style w:type="character" w:customStyle="1" w:styleId="WWCharLFO152LVL5">
    <w:name w:val="WW_CharLFO152LVL5"/>
    <w:rsid w:val="0062009F"/>
    <w:rPr>
      <w:rFonts w:ascii="StarSymbol" w:eastAsia="StarSymbol" w:hAnsi="StarSymbol" w:cs="StarSymbol"/>
      <w:sz w:val="18"/>
      <w:szCs w:val="18"/>
    </w:rPr>
  </w:style>
  <w:style w:type="character" w:customStyle="1" w:styleId="WWCharLFO152LVL6">
    <w:name w:val="WW_CharLFO152LVL6"/>
    <w:rsid w:val="0062009F"/>
    <w:rPr>
      <w:rFonts w:ascii="StarSymbol" w:eastAsia="StarSymbol" w:hAnsi="StarSymbol" w:cs="StarSymbol"/>
      <w:sz w:val="18"/>
      <w:szCs w:val="18"/>
    </w:rPr>
  </w:style>
  <w:style w:type="character" w:customStyle="1" w:styleId="WWCharLFO152LVL7">
    <w:name w:val="WW_CharLFO152LVL7"/>
    <w:rsid w:val="0062009F"/>
    <w:rPr>
      <w:rFonts w:ascii="StarSymbol" w:eastAsia="StarSymbol" w:hAnsi="StarSymbol" w:cs="StarSymbol"/>
      <w:sz w:val="18"/>
      <w:szCs w:val="18"/>
    </w:rPr>
  </w:style>
  <w:style w:type="character" w:customStyle="1" w:styleId="WWCharLFO152LVL8">
    <w:name w:val="WW_CharLFO152LVL8"/>
    <w:rsid w:val="0062009F"/>
    <w:rPr>
      <w:rFonts w:ascii="StarSymbol" w:eastAsia="StarSymbol" w:hAnsi="StarSymbol" w:cs="StarSymbol"/>
      <w:sz w:val="18"/>
      <w:szCs w:val="18"/>
    </w:rPr>
  </w:style>
  <w:style w:type="character" w:customStyle="1" w:styleId="WWCharLFO152LVL9">
    <w:name w:val="WW_CharLFO152LVL9"/>
    <w:rsid w:val="0062009F"/>
    <w:rPr>
      <w:rFonts w:ascii="StarSymbol" w:eastAsia="StarSymbol" w:hAnsi="StarSymbol" w:cs="StarSymbol"/>
      <w:sz w:val="18"/>
      <w:szCs w:val="18"/>
    </w:rPr>
  </w:style>
  <w:style w:type="character" w:customStyle="1" w:styleId="WWCharLFO153LVL1">
    <w:name w:val="WW_CharLFO153LVL1"/>
    <w:rsid w:val="0062009F"/>
    <w:rPr>
      <w:rFonts w:ascii="StarSymbol" w:eastAsia="StarSymbol" w:hAnsi="StarSymbol" w:cs="StarSymbol"/>
      <w:sz w:val="18"/>
      <w:szCs w:val="18"/>
    </w:rPr>
  </w:style>
  <w:style w:type="character" w:customStyle="1" w:styleId="WWCharLFO153LVL2">
    <w:name w:val="WW_CharLFO153LVL2"/>
    <w:rsid w:val="0062009F"/>
    <w:rPr>
      <w:rFonts w:ascii="StarSymbol" w:eastAsia="StarSymbol" w:hAnsi="StarSymbol" w:cs="StarSymbol"/>
      <w:sz w:val="18"/>
      <w:szCs w:val="18"/>
    </w:rPr>
  </w:style>
  <w:style w:type="character" w:customStyle="1" w:styleId="WWCharLFO153LVL3">
    <w:name w:val="WW_CharLFO153LVL3"/>
    <w:rsid w:val="0062009F"/>
    <w:rPr>
      <w:rFonts w:ascii="StarSymbol" w:eastAsia="StarSymbol" w:hAnsi="StarSymbol" w:cs="StarSymbol"/>
      <w:sz w:val="18"/>
      <w:szCs w:val="18"/>
    </w:rPr>
  </w:style>
  <w:style w:type="character" w:customStyle="1" w:styleId="WWCharLFO153LVL4">
    <w:name w:val="WW_CharLFO153LVL4"/>
    <w:rsid w:val="0062009F"/>
    <w:rPr>
      <w:rFonts w:ascii="StarSymbol" w:eastAsia="StarSymbol" w:hAnsi="StarSymbol" w:cs="StarSymbol"/>
      <w:sz w:val="18"/>
      <w:szCs w:val="18"/>
    </w:rPr>
  </w:style>
  <w:style w:type="character" w:customStyle="1" w:styleId="WWCharLFO153LVL5">
    <w:name w:val="WW_CharLFO153LVL5"/>
    <w:rsid w:val="0062009F"/>
    <w:rPr>
      <w:rFonts w:ascii="StarSymbol" w:eastAsia="StarSymbol" w:hAnsi="StarSymbol" w:cs="StarSymbol"/>
      <w:sz w:val="18"/>
      <w:szCs w:val="18"/>
    </w:rPr>
  </w:style>
  <w:style w:type="character" w:customStyle="1" w:styleId="WWCharLFO153LVL6">
    <w:name w:val="WW_CharLFO153LVL6"/>
    <w:rsid w:val="0062009F"/>
    <w:rPr>
      <w:rFonts w:ascii="StarSymbol" w:eastAsia="StarSymbol" w:hAnsi="StarSymbol" w:cs="StarSymbol"/>
      <w:sz w:val="18"/>
      <w:szCs w:val="18"/>
    </w:rPr>
  </w:style>
  <w:style w:type="character" w:customStyle="1" w:styleId="WWCharLFO153LVL7">
    <w:name w:val="WW_CharLFO153LVL7"/>
    <w:rsid w:val="0062009F"/>
    <w:rPr>
      <w:rFonts w:ascii="StarSymbol" w:eastAsia="StarSymbol" w:hAnsi="StarSymbol" w:cs="StarSymbol"/>
      <w:sz w:val="18"/>
      <w:szCs w:val="18"/>
    </w:rPr>
  </w:style>
  <w:style w:type="character" w:customStyle="1" w:styleId="WWCharLFO153LVL8">
    <w:name w:val="WW_CharLFO153LVL8"/>
    <w:rsid w:val="0062009F"/>
    <w:rPr>
      <w:rFonts w:ascii="StarSymbol" w:eastAsia="StarSymbol" w:hAnsi="StarSymbol" w:cs="StarSymbol"/>
      <w:sz w:val="18"/>
      <w:szCs w:val="18"/>
    </w:rPr>
  </w:style>
  <w:style w:type="character" w:customStyle="1" w:styleId="WWCharLFO153LVL9">
    <w:name w:val="WW_CharLFO153LVL9"/>
    <w:rsid w:val="0062009F"/>
    <w:rPr>
      <w:rFonts w:ascii="StarSymbol" w:eastAsia="StarSymbol" w:hAnsi="StarSymbol" w:cs="StarSymbol"/>
      <w:sz w:val="18"/>
      <w:szCs w:val="18"/>
    </w:rPr>
  </w:style>
  <w:style w:type="character" w:customStyle="1" w:styleId="WWCharLFO154LVL1">
    <w:name w:val="WW_CharLFO154LVL1"/>
    <w:rsid w:val="0062009F"/>
    <w:rPr>
      <w:rFonts w:ascii="StarSymbol" w:eastAsia="StarSymbol" w:hAnsi="StarSymbol" w:cs="StarSymbol"/>
      <w:sz w:val="18"/>
      <w:szCs w:val="18"/>
    </w:rPr>
  </w:style>
  <w:style w:type="character" w:customStyle="1" w:styleId="WWCharLFO154LVL2">
    <w:name w:val="WW_CharLFO154LVL2"/>
    <w:rsid w:val="0062009F"/>
    <w:rPr>
      <w:rFonts w:ascii="StarSymbol" w:eastAsia="StarSymbol" w:hAnsi="StarSymbol" w:cs="StarSymbol"/>
      <w:sz w:val="18"/>
      <w:szCs w:val="18"/>
    </w:rPr>
  </w:style>
  <w:style w:type="character" w:customStyle="1" w:styleId="WWCharLFO154LVL3">
    <w:name w:val="WW_CharLFO154LVL3"/>
    <w:rsid w:val="0062009F"/>
    <w:rPr>
      <w:rFonts w:ascii="StarSymbol" w:eastAsia="StarSymbol" w:hAnsi="StarSymbol" w:cs="StarSymbol"/>
      <w:sz w:val="18"/>
      <w:szCs w:val="18"/>
    </w:rPr>
  </w:style>
  <w:style w:type="character" w:customStyle="1" w:styleId="WWCharLFO154LVL4">
    <w:name w:val="WW_CharLFO154LVL4"/>
    <w:rsid w:val="0062009F"/>
    <w:rPr>
      <w:rFonts w:ascii="StarSymbol" w:eastAsia="StarSymbol" w:hAnsi="StarSymbol" w:cs="StarSymbol"/>
      <w:sz w:val="18"/>
      <w:szCs w:val="18"/>
    </w:rPr>
  </w:style>
  <w:style w:type="character" w:customStyle="1" w:styleId="WWCharLFO154LVL5">
    <w:name w:val="WW_CharLFO154LVL5"/>
    <w:rsid w:val="0062009F"/>
    <w:rPr>
      <w:rFonts w:ascii="StarSymbol" w:eastAsia="StarSymbol" w:hAnsi="StarSymbol" w:cs="StarSymbol"/>
      <w:sz w:val="18"/>
      <w:szCs w:val="18"/>
    </w:rPr>
  </w:style>
  <w:style w:type="character" w:customStyle="1" w:styleId="WWCharLFO154LVL6">
    <w:name w:val="WW_CharLFO154LVL6"/>
    <w:rsid w:val="0062009F"/>
    <w:rPr>
      <w:rFonts w:ascii="StarSymbol" w:eastAsia="StarSymbol" w:hAnsi="StarSymbol" w:cs="StarSymbol"/>
      <w:sz w:val="18"/>
      <w:szCs w:val="18"/>
    </w:rPr>
  </w:style>
  <w:style w:type="character" w:customStyle="1" w:styleId="WWCharLFO154LVL7">
    <w:name w:val="WW_CharLFO154LVL7"/>
    <w:rsid w:val="0062009F"/>
    <w:rPr>
      <w:rFonts w:ascii="StarSymbol" w:eastAsia="StarSymbol" w:hAnsi="StarSymbol" w:cs="StarSymbol"/>
      <w:sz w:val="18"/>
      <w:szCs w:val="18"/>
    </w:rPr>
  </w:style>
  <w:style w:type="character" w:customStyle="1" w:styleId="WWCharLFO154LVL8">
    <w:name w:val="WW_CharLFO154LVL8"/>
    <w:rsid w:val="0062009F"/>
    <w:rPr>
      <w:rFonts w:ascii="StarSymbol" w:eastAsia="StarSymbol" w:hAnsi="StarSymbol" w:cs="StarSymbol"/>
      <w:sz w:val="18"/>
      <w:szCs w:val="18"/>
    </w:rPr>
  </w:style>
  <w:style w:type="character" w:customStyle="1" w:styleId="WWCharLFO154LVL9">
    <w:name w:val="WW_CharLFO154LVL9"/>
    <w:rsid w:val="0062009F"/>
    <w:rPr>
      <w:rFonts w:ascii="StarSymbol" w:eastAsia="StarSymbol" w:hAnsi="StarSymbol" w:cs="StarSymbol"/>
      <w:sz w:val="18"/>
      <w:szCs w:val="18"/>
    </w:rPr>
  </w:style>
  <w:style w:type="character" w:customStyle="1" w:styleId="WWCharLFO155LVL1">
    <w:name w:val="WW_CharLFO155LVL1"/>
    <w:rsid w:val="0062009F"/>
    <w:rPr>
      <w:rFonts w:ascii="StarSymbol" w:eastAsia="StarSymbol" w:hAnsi="StarSymbol" w:cs="StarSymbol"/>
      <w:sz w:val="18"/>
      <w:szCs w:val="18"/>
    </w:rPr>
  </w:style>
  <w:style w:type="character" w:customStyle="1" w:styleId="WWCharLFO155LVL2">
    <w:name w:val="WW_CharLFO155LVL2"/>
    <w:rsid w:val="0062009F"/>
    <w:rPr>
      <w:rFonts w:ascii="StarSymbol" w:eastAsia="StarSymbol" w:hAnsi="StarSymbol" w:cs="StarSymbol"/>
      <w:sz w:val="18"/>
      <w:szCs w:val="18"/>
    </w:rPr>
  </w:style>
  <w:style w:type="character" w:customStyle="1" w:styleId="WWCharLFO155LVL3">
    <w:name w:val="WW_CharLFO155LVL3"/>
    <w:rsid w:val="0062009F"/>
    <w:rPr>
      <w:rFonts w:ascii="StarSymbol" w:eastAsia="StarSymbol" w:hAnsi="StarSymbol" w:cs="StarSymbol"/>
      <w:sz w:val="18"/>
      <w:szCs w:val="18"/>
    </w:rPr>
  </w:style>
  <w:style w:type="character" w:customStyle="1" w:styleId="WWCharLFO155LVL4">
    <w:name w:val="WW_CharLFO155LVL4"/>
    <w:rsid w:val="0062009F"/>
    <w:rPr>
      <w:rFonts w:ascii="StarSymbol" w:eastAsia="StarSymbol" w:hAnsi="StarSymbol" w:cs="StarSymbol"/>
      <w:sz w:val="18"/>
      <w:szCs w:val="18"/>
    </w:rPr>
  </w:style>
  <w:style w:type="character" w:customStyle="1" w:styleId="WWCharLFO155LVL5">
    <w:name w:val="WW_CharLFO155LVL5"/>
    <w:rsid w:val="0062009F"/>
    <w:rPr>
      <w:rFonts w:ascii="StarSymbol" w:eastAsia="StarSymbol" w:hAnsi="StarSymbol" w:cs="StarSymbol"/>
      <w:sz w:val="18"/>
      <w:szCs w:val="18"/>
    </w:rPr>
  </w:style>
  <w:style w:type="character" w:customStyle="1" w:styleId="WWCharLFO155LVL6">
    <w:name w:val="WW_CharLFO155LVL6"/>
    <w:rsid w:val="0062009F"/>
    <w:rPr>
      <w:rFonts w:ascii="StarSymbol" w:eastAsia="StarSymbol" w:hAnsi="StarSymbol" w:cs="StarSymbol"/>
      <w:sz w:val="18"/>
      <w:szCs w:val="18"/>
    </w:rPr>
  </w:style>
  <w:style w:type="character" w:customStyle="1" w:styleId="WWCharLFO155LVL7">
    <w:name w:val="WW_CharLFO155LVL7"/>
    <w:rsid w:val="0062009F"/>
    <w:rPr>
      <w:rFonts w:ascii="StarSymbol" w:eastAsia="StarSymbol" w:hAnsi="StarSymbol" w:cs="StarSymbol"/>
      <w:sz w:val="18"/>
      <w:szCs w:val="18"/>
    </w:rPr>
  </w:style>
  <w:style w:type="character" w:customStyle="1" w:styleId="WWCharLFO155LVL8">
    <w:name w:val="WW_CharLFO155LVL8"/>
    <w:rsid w:val="0062009F"/>
    <w:rPr>
      <w:rFonts w:ascii="StarSymbol" w:eastAsia="StarSymbol" w:hAnsi="StarSymbol" w:cs="StarSymbol"/>
      <w:sz w:val="18"/>
      <w:szCs w:val="18"/>
    </w:rPr>
  </w:style>
  <w:style w:type="character" w:customStyle="1" w:styleId="WWCharLFO155LVL9">
    <w:name w:val="WW_CharLFO155LVL9"/>
    <w:rsid w:val="0062009F"/>
    <w:rPr>
      <w:rFonts w:ascii="StarSymbol" w:eastAsia="StarSymbol" w:hAnsi="StarSymbol" w:cs="StarSymbol"/>
      <w:sz w:val="18"/>
      <w:szCs w:val="18"/>
    </w:rPr>
  </w:style>
  <w:style w:type="character" w:customStyle="1" w:styleId="WWCharLFO156LVL1">
    <w:name w:val="WW_CharLFO156LVL1"/>
    <w:rsid w:val="0062009F"/>
    <w:rPr>
      <w:rFonts w:ascii="StarSymbol" w:eastAsia="StarSymbol" w:hAnsi="StarSymbol" w:cs="StarSymbol"/>
      <w:sz w:val="18"/>
      <w:szCs w:val="18"/>
    </w:rPr>
  </w:style>
  <w:style w:type="character" w:customStyle="1" w:styleId="WWCharLFO156LVL2">
    <w:name w:val="WW_CharLFO156LVL2"/>
    <w:rsid w:val="0062009F"/>
    <w:rPr>
      <w:rFonts w:ascii="StarSymbol" w:eastAsia="StarSymbol" w:hAnsi="StarSymbol" w:cs="StarSymbol"/>
      <w:sz w:val="18"/>
      <w:szCs w:val="18"/>
    </w:rPr>
  </w:style>
  <w:style w:type="character" w:customStyle="1" w:styleId="WWCharLFO156LVL3">
    <w:name w:val="WW_CharLFO156LVL3"/>
    <w:rsid w:val="0062009F"/>
    <w:rPr>
      <w:rFonts w:ascii="StarSymbol" w:eastAsia="StarSymbol" w:hAnsi="StarSymbol" w:cs="StarSymbol"/>
      <w:sz w:val="18"/>
      <w:szCs w:val="18"/>
    </w:rPr>
  </w:style>
  <w:style w:type="character" w:customStyle="1" w:styleId="WWCharLFO156LVL4">
    <w:name w:val="WW_CharLFO156LVL4"/>
    <w:rsid w:val="0062009F"/>
    <w:rPr>
      <w:rFonts w:ascii="StarSymbol" w:eastAsia="StarSymbol" w:hAnsi="StarSymbol" w:cs="StarSymbol"/>
      <w:sz w:val="18"/>
      <w:szCs w:val="18"/>
    </w:rPr>
  </w:style>
  <w:style w:type="character" w:customStyle="1" w:styleId="WWCharLFO156LVL5">
    <w:name w:val="WW_CharLFO156LVL5"/>
    <w:rsid w:val="0062009F"/>
    <w:rPr>
      <w:rFonts w:ascii="StarSymbol" w:eastAsia="StarSymbol" w:hAnsi="StarSymbol" w:cs="StarSymbol"/>
      <w:sz w:val="18"/>
      <w:szCs w:val="18"/>
    </w:rPr>
  </w:style>
  <w:style w:type="character" w:customStyle="1" w:styleId="WWCharLFO156LVL6">
    <w:name w:val="WW_CharLFO156LVL6"/>
    <w:rsid w:val="0062009F"/>
    <w:rPr>
      <w:rFonts w:ascii="StarSymbol" w:eastAsia="StarSymbol" w:hAnsi="StarSymbol" w:cs="StarSymbol"/>
      <w:sz w:val="18"/>
      <w:szCs w:val="18"/>
    </w:rPr>
  </w:style>
  <w:style w:type="character" w:customStyle="1" w:styleId="WWCharLFO156LVL7">
    <w:name w:val="WW_CharLFO156LVL7"/>
    <w:rsid w:val="0062009F"/>
    <w:rPr>
      <w:rFonts w:ascii="StarSymbol" w:eastAsia="StarSymbol" w:hAnsi="StarSymbol" w:cs="StarSymbol"/>
      <w:sz w:val="18"/>
      <w:szCs w:val="18"/>
    </w:rPr>
  </w:style>
  <w:style w:type="character" w:customStyle="1" w:styleId="WWCharLFO156LVL8">
    <w:name w:val="WW_CharLFO156LVL8"/>
    <w:rsid w:val="0062009F"/>
    <w:rPr>
      <w:rFonts w:ascii="StarSymbol" w:eastAsia="StarSymbol" w:hAnsi="StarSymbol" w:cs="StarSymbol"/>
      <w:sz w:val="18"/>
      <w:szCs w:val="18"/>
    </w:rPr>
  </w:style>
  <w:style w:type="character" w:customStyle="1" w:styleId="WWCharLFO156LVL9">
    <w:name w:val="WW_CharLFO156LVL9"/>
    <w:rsid w:val="0062009F"/>
    <w:rPr>
      <w:rFonts w:ascii="StarSymbol" w:eastAsia="StarSymbol" w:hAnsi="StarSymbol" w:cs="StarSymbol"/>
      <w:sz w:val="18"/>
      <w:szCs w:val="18"/>
    </w:rPr>
  </w:style>
  <w:style w:type="character" w:customStyle="1" w:styleId="WWCharLFO160LVL1">
    <w:name w:val="WW_CharLFO160LVL1"/>
    <w:rsid w:val="0062009F"/>
    <w:rPr>
      <w:rFonts w:ascii="StarSymbol" w:eastAsia="StarSymbol" w:hAnsi="StarSymbol" w:cs="StarSymbol"/>
      <w:sz w:val="18"/>
      <w:szCs w:val="18"/>
    </w:rPr>
  </w:style>
  <w:style w:type="character" w:customStyle="1" w:styleId="WWCharLFO160LVL2">
    <w:name w:val="WW_CharLFO160LVL2"/>
    <w:rsid w:val="0062009F"/>
    <w:rPr>
      <w:rFonts w:ascii="StarSymbol" w:eastAsia="StarSymbol" w:hAnsi="StarSymbol" w:cs="StarSymbol"/>
      <w:sz w:val="18"/>
      <w:szCs w:val="18"/>
    </w:rPr>
  </w:style>
  <w:style w:type="character" w:customStyle="1" w:styleId="WWCharLFO160LVL3">
    <w:name w:val="WW_CharLFO160LVL3"/>
    <w:rsid w:val="0062009F"/>
    <w:rPr>
      <w:rFonts w:ascii="StarSymbol" w:eastAsia="StarSymbol" w:hAnsi="StarSymbol" w:cs="StarSymbol"/>
      <w:sz w:val="18"/>
      <w:szCs w:val="18"/>
    </w:rPr>
  </w:style>
  <w:style w:type="character" w:customStyle="1" w:styleId="WWCharLFO160LVL4">
    <w:name w:val="WW_CharLFO160LVL4"/>
    <w:rsid w:val="0062009F"/>
    <w:rPr>
      <w:rFonts w:ascii="StarSymbol" w:eastAsia="StarSymbol" w:hAnsi="StarSymbol" w:cs="StarSymbol"/>
      <w:sz w:val="18"/>
      <w:szCs w:val="18"/>
    </w:rPr>
  </w:style>
  <w:style w:type="character" w:customStyle="1" w:styleId="WWCharLFO160LVL5">
    <w:name w:val="WW_CharLFO160LVL5"/>
    <w:rsid w:val="0062009F"/>
    <w:rPr>
      <w:rFonts w:ascii="StarSymbol" w:eastAsia="StarSymbol" w:hAnsi="StarSymbol" w:cs="StarSymbol"/>
      <w:sz w:val="18"/>
      <w:szCs w:val="18"/>
    </w:rPr>
  </w:style>
  <w:style w:type="character" w:customStyle="1" w:styleId="WWCharLFO160LVL6">
    <w:name w:val="WW_CharLFO160LVL6"/>
    <w:rsid w:val="0062009F"/>
    <w:rPr>
      <w:rFonts w:ascii="StarSymbol" w:eastAsia="StarSymbol" w:hAnsi="StarSymbol" w:cs="StarSymbol"/>
      <w:sz w:val="18"/>
      <w:szCs w:val="18"/>
    </w:rPr>
  </w:style>
  <w:style w:type="character" w:customStyle="1" w:styleId="WWCharLFO160LVL7">
    <w:name w:val="WW_CharLFO160LVL7"/>
    <w:rsid w:val="0062009F"/>
    <w:rPr>
      <w:rFonts w:ascii="StarSymbol" w:eastAsia="StarSymbol" w:hAnsi="StarSymbol" w:cs="StarSymbol"/>
      <w:sz w:val="18"/>
      <w:szCs w:val="18"/>
    </w:rPr>
  </w:style>
  <w:style w:type="character" w:customStyle="1" w:styleId="WWCharLFO160LVL8">
    <w:name w:val="WW_CharLFO160LVL8"/>
    <w:rsid w:val="0062009F"/>
    <w:rPr>
      <w:rFonts w:ascii="StarSymbol" w:eastAsia="StarSymbol" w:hAnsi="StarSymbol" w:cs="StarSymbol"/>
      <w:sz w:val="18"/>
      <w:szCs w:val="18"/>
    </w:rPr>
  </w:style>
  <w:style w:type="character" w:customStyle="1" w:styleId="WWCharLFO160LVL9">
    <w:name w:val="WW_CharLFO160LVL9"/>
    <w:rsid w:val="0062009F"/>
    <w:rPr>
      <w:rFonts w:ascii="StarSymbol" w:eastAsia="StarSymbol" w:hAnsi="StarSymbol" w:cs="StarSymbol"/>
      <w:sz w:val="18"/>
      <w:szCs w:val="18"/>
    </w:rPr>
  </w:style>
  <w:style w:type="character" w:customStyle="1" w:styleId="WWCharLFO90LVL1">
    <w:name w:val="WW_CharLFO90LVL1"/>
    <w:rsid w:val="0062009F"/>
    <w:rPr>
      <w:rFonts w:eastAsia="Times New Roman" w:cs="Times New Roman"/>
    </w:rPr>
  </w:style>
  <w:style w:type="character" w:customStyle="1" w:styleId="WWCharLFO90LVL2">
    <w:name w:val="WW_CharLFO90LVL2"/>
    <w:rsid w:val="0062009F"/>
    <w:rPr>
      <w:rFonts w:cs="Courier New"/>
    </w:rPr>
  </w:style>
  <w:style w:type="character" w:customStyle="1" w:styleId="WWCharLFO90LVL3">
    <w:name w:val="WW_CharLFO90LVL3"/>
    <w:rsid w:val="0062009F"/>
    <w:rPr>
      <w:rFonts w:cs="Wingdings"/>
    </w:rPr>
  </w:style>
  <w:style w:type="character" w:customStyle="1" w:styleId="WWCharLFO90LVL4">
    <w:name w:val="WW_CharLFO90LVL4"/>
    <w:rsid w:val="0062009F"/>
    <w:rPr>
      <w:rFonts w:cs="Symbol"/>
    </w:rPr>
  </w:style>
  <w:style w:type="character" w:customStyle="1" w:styleId="WWCharLFO161LVL1">
    <w:name w:val="WW_CharLFO161LVL1"/>
    <w:rsid w:val="0062009F"/>
    <w:rPr>
      <w:rFonts w:ascii="StarSymbol" w:eastAsia="StarSymbol" w:hAnsi="StarSymbol" w:cs="StarSymbol"/>
      <w:sz w:val="18"/>
      <w:szCs w:val="18"/>
    </w:rPr>
  </w:style>
  <w:style w:type="character" w:customStyle="1" w:styleId="WWCharLFO161LVL2">
    <w:name w:val="WW_CharLFO161LVL2"/>
    <w:rsid w:val="0062009F"/>
    <w:rPr>
      <w:rFonts w:ascii="StarSymbol" w:eastAsia="StarSymbol" w:hAnsi="StarSymbol" w:cs="StarSymbol"/>
      <w:sz w:val="18"/>
      <w:szCs w:val="18"/>
    </w:rPr>
  </w:style>
  <w:style w:type="character" w:customStyle="1" w:styleId="WWCharLFO161LVL3">
    <w:name w:val="WW_CharLFO161LVL3"/>
    <w:rsid w:val="0062009F"/>
    <w:rPr>
      <w:rFonts w:ascii="StarSymbol" w:eastAsia="StarSymbol" w:hAnsi="StarSymbol" w:cs="StarSymbol"/>
      <w:sz w:val="18"/>
      <w:szCs w:val="18"/>
    </w:rPr>
  </w:style>
  <w:style w:type="character" w:customStyle="1" w:styleId="WWCharLFO161LVL4">
    <w:name w:val="WW_CharLFO161LVL4"/>
    <w:rsid w:val="0062009F"/>
    <w:rPr>
      <w:rFonts w:ascii="StarSymbol" w:eastAsia="StarSymbol" w:hAnsi="StarSymbol" w:cs="StarSymbol"/>
      <w:sz w:val="18"/>
      <w:szCs w:val="18"/>
    </w:rPr>
  </w:style>
  <w:style w:type="character" w:customStyle="1" w:styleId="WWCharLFO161LVL5">
    <w:name w:val="WW_CharLFO161LVL5"/>
    <w:rsid w:val="0062009F"/>
    <w:rPr>
      <w:rFonts w:ascii="StarSymbol" w:eastAsia="StarSymbol" w:hAnsi="StarSymbol" w:cs="StarSymbol"/>
      <w:sz w:val="18"/>
      <w:szCs w:val="18"/>
    </w:rPr>
  </w:style>
  <w:style w:type="character" w:customStyle="1" w:styleId="WWCharLFO161LVL6">
    <w:name w:val="WW_CharLFO161LVL6"/>
    <w:rsid w:val="0062009F"/>
    <w:rPr>
      <w:rFonts w:ascii="StarSymbol" w:eastAsia="StarSymbol" w:hAnsi="StarSymbol" w:cs="StarSymbol"/>
      <w:sz w:val="18"/>
      <w:szCs w:val="18"/>
    </w:rPr>
  </w:style>
  <w:style w:type="character" w:customStyle="1" w:styleId="WWCharLFO161LVL7">
    <w:name w:val="WW_CharLFO161LVL7"/>
    <w:rsid w:val="0062009F"/>
    <w:rPr>
      <w:rFonts w:ascii="StarSymbol" w:eastAsia="StarSymbol" w:hAnsi="StarSymbol" w:cs="StarSymbol"/>
      <w:sz w:val="18"/>
      <w:szCs w:val="18"/>
    </w:rPr>
  </w:style>
  <w:style w:type="character" w:customStyle="1" w:styleId="WWCharLFO161LVL8">
    <w:name w:val="WW_CharLFO161LVL8"/>
    <w:rsid w:val="0062009F"/>
    <w:rPr>
      <w:rFonts w:ascii="StarSymbol" w:eastAsia="StarSymbol" w:hAnsi="StarSymbol" w:cs="StarSymbol"/>
      <w:sz w:val="18"/>
      <w:szCs w:val="18"/>
    </w:rPr>
  </w:style>
  <w:style w:type="character" w:customStyle="1" w:styleId="WWCharLFO161LVL9">
    <w:name w:val="WW_CharLFO161LVL9"/>
    <w:rsid w:val="0062009F"/>
    <w:rPr>
      <w:rFonts w:ascii="StarSymbol" w:eastAsia="StarSymbol" w:hAnsi="StarSymbol" w:cs="StarSymbol"/>
      <w:sz w:val="18"/>
      <w:szCs w:val="18"/>
    </w:rPr>
  </w:style>
  <w:style w:type="character" w:customStyle="1" w:styleId="WWCharLFO162LVL1">
    <w:name w:val="WW_CharLFO162LVL1"/>
    <w:rsid w:val="0062009F"/>
    <w:rPr>
      <w:rFonts w:ascii="StarSymbol" w:eastAsia="StarSymbol" w:hAnsi="StarSymbol" w:cs="StarSymbol"/>
      <w:sz w:val="18"/>
      <w:szCs w:val="18"/>
    </w:rPr>
  </w:style>
  <w:style w:type="character" w:customStyle="1" w:styleId="WWCharLFO162LVL2">
    <w:name w:val="WW_CharLFO162LVL2"/>
    <w:rsid w:val="0062009F"/>
    <w:rPr>
      <w:rFonts w:ascii="StarSymbol" w:eastAsia="StarSymbol" w:hAnsi="StarSymbol" w:cs="StarSymbol"/>
      <w:sz w:val="18"/>
      <w:szCs w:val="18"/>
    </w:rPr>
  </w:style>
  <w:style w:type="character" w:customStyle="1" w:styleId="WWCharLFO162LVL3">
    <w:name w:val="WW_CharLFO162LVL3"/>
    <w:rsid w:val="0062009F"/>
    <w:rPr>
      <w:rFonts w:ascii="StarSymbol" w:eastAsia="StarSymbol" w:hAnsi="StarSymbol" w:cs="StarSymbol"/>
      <w:sz w:val="18"/>
      <w:szCs w:val="18"/>
    </w:rPr>
  </w:style>
  <w:style w:type="character" w:customStyle="1" w:styleId="WWCharLFO162LVL4">
    <w:name w:val="WW_CharLFO162LVL4"/>
    <w:rsid w:val="0062009F"/>
    <w:rPr>
      <w:rFonts w:ascii="StarSymbol" w:eastAsia="StarSymbol" w:hAnsi="StarSymbol" w:cs="StarSymbol"/>
      <w:sz w:val="18"/>
      <w:szCs w:val="18"/>
    </w:rPr>
  </w:style>
  <w:style w:type="character" w:customStyle="1" w:styleId="WWCharLFO162LVL5">
    <w:name w:val="WW_CharLFO162LVL5"/>
    <w:rsid w:val="0062009F"/>
    <w:rPr>
      <w:rFonts w:ascii="StarSymbol" w:eastAsia="StarSymbol" w:hAnsi="StarSymbol" w:cs="StarSymbol"/>
      <w:sz w:val="18"/>
      <w:szCs w:val="18"/>
    </w:rPr>
  </w:style>
  <w:style w:type="character" w:customStyle="1" w:styleId="WWCharLFO162LVL6">
    <w:name w:val="WW_CharLFO162LVL6"/>
    <w:rsid w:val="0062009F"/>
    <w:rPr>
      <w:rFonts w:ascii="StarSymbol" w:eastAsia="StarSymbol" w:hAnsi="StarSymbol" w:cs="StarSymbol"/>
      <w:sz w:val="18"/>
      <w:szCs w:val="18"/>
    </w:rPr>
  </w:style>
  <w:style w:type="character" w:customStyle="1" w:styleId="WWCharLFO162LVL7">
    <w:name w:val="WW_CharLFO162LVL7"/>
    <w:rsid w:val="0062009F"/>
    <w:rPr>
      <w:rFonts w:ascii="StarSymbol" w:eastAsia="StarSymbol" w:hAnsi="StarSymbol" w:cs="StarSymbol"/>
      <w:sz w:val="18"/>
      <w:szCs w:val="18"/>
    </w:rPr>
  </w:style>
  <w:style w:type="character" w:customStyle="1" w:styleId="WWCharLFO162LVL8">
    <w:name w:val="WW_CharLFO162LVL8"/>
    <w:rsid w:val="0062009F"/>
    <w:rPr>
      <w:rFonts w:ascii="StarSymbol" w:eastAsia="StarSymbol" w:hAnsi="StarSymbol" w:cs="StarSymbol"/>
      <w:sz w:val="18"/>
      <w:szCs w:val="18"/>
    </w:rPr>
  </w:style>
  <w:style w:type="character" w:customStyle="1" w:styleId="WWCharLFO162LVL9">
    <w:name w:val="WW_CharLFO162LVL9"/>
    <w:rsid w:val="0062009F"/>
    <w:rPr>
      <w:rFonts w:ascii="StarSymbol" w:eastAsia="StarSymbol" w:hAnsi="StarSymbol" w:cs="StarSymbol"/>
      <w:sz w:val="18"/>
      <w:szCs w:val="18"/>
    </w:rPr>
  </w:style>
  <w:style w:type="character" w:customStyle="1" w:styleId="WWCharLFO1LVL1">
    <w:name w:val="WW_CharLFO1LVL1"/>
    <w:rsid w:val="0062009F"/>
    <w:rPr>
      <w:rFonts w:ascii="StarSymbol" w:eastAsia="StarSymbol" w:hAnsi="StarSymbol" w:cs="StarSymbol"/>
      <w:sz w:val="18"/>
      <w:szCs w:val="18"/>
    </w:rPr>
  </w:style>
  <w:style w:type="character" w:customStyle="1" w:styleId="WWCharLFO1LVL2">
    <w:name w:val="WW_CharLFO1LVL2"/>
    <w:rsid w:val="0062009F"/>
    <w:rPr>
      <w:rFonts w:ascii="StarSymbol" w:eastAsia="StarSymbol" w:hAnsi="StarSymbol" w:cs="StarSymbol"/>
      <w:sz w:val="18"/>
      <w:szCs w:val="18"/>
    </w:rPr>
  </w:style>
  <w:style w:type="character" w:customStyle="1" w:styleId="WWCharLFO1LVL3">
    <w:name w:val="WW_CharLFO1LVL3"/>
    <w:rsid w:val="0062009F"/>
    <w:rPr>
      <w:rFonts w:ascii="StarSymbol" w:eastAsia="StarSymbol" w:hAnsi="StarSymbol" w:cs="StarSymbol"/>
      <w:sz w:val="18"/>
      <w:szCs w:val="18"/>
    </w:rPr>
  </w:style>
  <w:style w:type="character" w:customStyle="1" w:styleId="WWCharLFO1LVL4">
    <w:name w:val="WW_CharLFO1LVL4"/>
    <w:rsid w:val="0062009F"/>
    <w:rPr>
      <w:rFonts w:ascii="StarSymbol" w:eastAsia="StarSymbol" w:hAnsi="StarSymbol" w:cs="StarSymbol"/>
      <w:sz w:val="18"/>
      <w:szCs w:val="18"/>
    </w:rPr>
  </w:style>
  <w:style w:type="character" w:customStyle="1" w:styleId="WWCharLFO1LVL5">
    <w:name w:val="WW_CharLFO1LVL5"/>
    <w:rsid w:val="0062009F"/>
    <w:rPr>
      <w:rFonts w:ascii="StarSymbol" w:eastAsia="StarSymbol" w:hAnsi="StarSymbol" w:cs="StarSymbol"/>
      <w:sz w:val="18"/>
      <w:szCs w:val="18"/>
    </w:rPr>
  </w:style>
  <w:style w:type="character" w:customStyle="1" w:styleId="WWCharLFO1LVL6">
    <w:name w:val="WW_CharLFO1LVL6"/>
    <w:rsid w:val="0062009F"/>
    <w:rPr>
      <w:rFonts w:ascii="StarSymbol" w:eastAsia="StarSymbol" w:hAnsi="StarSymbol" w:cs="StarSymbol"/>
      <w:sz w:val="18"/>
      <w:szCs w:val="18"/>
    </w:rPr>
  </w:style>
  <w:style w:type="character" w:customStyle="1" w:styleId="WWCharLFO1LVL7">
    <w:name w:val="WW_CharLFO1LVL7"/>
    <w:rsid w:val="0062009F"/>
    <w:rPr>
      <w:rFonts w:ascii="StarSymbol" w:eastAsia="StarSymbol" w:hAnsi="StarSymbol" w:cs="StarSymbol"/>
      <w:sz w:val="18"/>
      <w:szCs w:val="18"/>
    </w:rPr>
  </w:style>
  <w:style w:type="character" w:customStyle="1" w:styleId="WWCharLFO1LVL8">
    <w:name w:val="WW_CharLFO1LVL8"/>
    <w:rsid w:val="0062009F"/>
    <w:rPr>
      <w:rFonts w:ascii="StarSymbol" w:eastAsia="StarSymbol" w:hAnsi="StarSymbol" w:cs="StarSymbol"/>
      <w:sz w:val="18"/>
      <w:szCs w:val="18"/>
    </w:rPr>
  </w:style>
  <w:style w:type="character" w:customStyle="1" w:styleId="WWCharLFO1LVL9">
    <w:name w:val="WW_CharLFO1LVL9"/>
    <w:rsid w:val="0062009F"/>
    <w:rPr>
      <w:rFonts w:ascii="StarSymbol" w:eastAsia="StarSymbol" w:hAnsi="StarSymbol" w:cs="StarSymbol"/>
      <w:sz w:val="18"/>
      <w:szCs w:val="18"/>
    </w:rPr>
  </w:style>
  <w:style w:type="character" w:customStyle="1" w:styleId="WWCharLFO2LVL1">
    <w:name w:val="WW_CharLFO2LVL1"/>
    <w:rsid w:val="0062009F"/>
    <w:rPr>
      <w:rFonts w:ascii="StarSymbol" w:eastAsia="StarSymbol" w:hAnsi="StarSymbol" w:cs="StarSymbol"/>
      <w:sz w:val="18"/>
      <w:szCs w:val="18"/>
    </w:rPr>
  </w:style>
  <w:style w:type="character" w:customStyle="1" w:styleId="WWCharLFO2LVL2">
    <w:name w:val="WW_CharLFO2LVL2"/>
    <w:rsid w:val="0062009F"/>
    <w:rPr>
      <w:rFonts w:ascii="StarSymbol" w:eastAsia="StarSymbol" w:hAnsi="StarSymbol" w:cs="StarSymbol"/>
      <w:sz w:val="18"/>
      <w:szCs w:val="18"/>
    </w:rPr>
  </w:style>
  <w:style w:type="character" w:customStyle="1" w:styleId="WWCharLFO2LVL3">
    <w:name w:val="WW_CharLFO2LVL3"/>
    <w:rsid w:val="0062009F"/>
    <w:rPr>
      <w:rFonts w:ascii="StarSymbol" w:eastAsia="StarSymbol" w:hAnsi="StarSymbol" w:cs="StarSymbol"/>
      <w:sz w:val="18"/>
      <w:szCs w:val="18"/>
    </w:rPr>
  </w:style>
  <w:style w:type="character" w:customStyle="1" w:styleId="WWCharLFO2LVL4">
    <w:name w:val="WW_CharLFO2LVL4"/>
    <w:rsid w:val="0062009F"/>
    <w:rPr>
      <w:rFonts w:ascii="StarSymbol" w:eastAsia="StarSymbol" w:hAnsi="StarSymbol" w:cs="StarSymbol"/>
      <w:sz w:val="18"/>
      <w:szCs w:val="18"/>
    </w:rPr>
  </w:style>
  <w:style w:type="character" w:customStyle="1" w:styleId="WWCharLFO2LVL5">
    <w:name w:val="WW_CharLFO2LVL5"/>
    <w:rsid w:val="0062009F"/>
    <w:rPr>
      <w:rFonts w:ascii="StarSymbol" w:eastAsia="StarSymbol" w:hAnsi="StarSymbol" w:cs="StarSymbol"/>
      <w:sz w:val="18"/>
      <w:szCs w:val="18"/>
    </w:rPr>
  </w:style>
  <w:style w:type="character" w:customStyle="1" w:styleId="WWCharLFO2LVL6">
    <w:name w:val="WW_CharLFO2LVL6"/>
    <w:rsid w:val="0062009F"/>
    <w:rPr>
      <w:rFonts w:ascii="StarSymbol" w:eastAsia="StarSymbol" w:hAnsi="StarSymbol" w:cs="StarSymbol"/>
      <w:sz w:val="18"/>
      <w:szCs w:val="18"/>
    </w:rPr>
  </w:style>
  <w:style w:type="character" w:customStyle="1" w:styleId="WWCharLFO2LVL7">
    <w:name w:val="WW_CharLFO2LVL7"/>
    <w:rsid w:val="0062009F"/>
    <w:rPr>
      <w:rFonts w:ascii="StarSymbol" w:eastAsia="StarSymbol" w:hAnsi="StarSymbol" w:cs="StarSymbol"/>
      <w:sz w:val="18"/>
      <w:szCs w:val="18"/>
    </w:rPr>
  </w:style>
  <w:style w:type="character" w:customStyle="1" w:styleId="WWCharLFO2LVL8">
    <w:name w:val="WW_CharLFO2LVL8"/>
    <w:rsid w:val="0062009F"/>
    <w:rPr>
      <w:rFonts w:ascii="StarSymbol" w:eastAsia="StarSymbol" w:hAnsi="StarSymbol" w:cs="StarSymbol"/>
      <w:sz w:val="18"/>
      <w:szCs w:val="18"/>
    </w:rPr>
  </w:style>
  <w:style w:type="character" w:customStyle="1" w:styleId="WWCharLFO2LVL9">
    <w:name w:val="WW_CharLFO2LVL9"/>
    <w:rsid w:val="0062009F"/>
    <w:rPr>
      <w:rFonts w:ascii="StarSymbol" w:eastAsia="StarSymbol" w:hAnsi="StarSymbol" w:cs="StarSymbol"/>
      <w:sz w:val="18"/>
      <w:szCs w:val="18"/>
    </w:rPr>
  </w:style>
  <w:style w:type="character" w:customStyle="1" w:styleId="WWCharLFO3LVL1">
    <w:name w:val="WW_CharLFO3LVL1"/>
    <w:rsid w:val="0062009F"/>
    <w:rPr>
      <w:rFonts w:ascii="StarSymbol" w:eastAsia="StarSymbol" w:hAnsi="StarSymbol" w:cs="StarSymbol"/>
      <w:sz w:val="18"/>
      <w:szCs w:val="18"/>
    </w:rPr>
  </w:style>
  <w:style w:type="character" w:customStyle="1" w:styleId="WWCharLFO3LVL2">
    <w:name w:val="WW_CharLFO3LVL2"/>
    <w:rsid w:val="0062009F"/>
    <w:rPr>
      <w:rFonts w:ascii="StarSymbol" w:eastAsia="StarSymbol" w:hAnsi="StarSymbol" w:cs="StarSymbol"/>
      <w:sz w:val="18"/>
      <w:szCs w:val="18"/>
    </w:rPr>
  </w:style>
  <w:style w:type="character" w:customStyle="1" w:styleId="WWCharLFO3LVL3">
    <w:name w:val="WW_CharLFO3LVL3"/>
    <w:rsid w:val="0062009F"/>
    <w:rPr>
      <w:rFonts w:ascii="StarSymbol" w:eastAsia="StarSymbol" w:hAnsi="StarSymbol" w:cs="StarSymbol"/>
      <w:sz w:val="18"/>
      <w:szCs w:val="18"/>
    </w:rPr>
  </w:style>
  <w:style w:type="character" w:customStyle="1" w:styleId="WWCharLFO3LVL4">
    <w:name w:val="WW_CharLFO3LVL4"/>
    <w:rsid w:val="0062009F"/>
    <w:rPr>
      <w:rFonts w:ascii="StarSymbol" w:eastAsia="StarSymbol" w:hAnsi="StarSymbol" w:cs="StarSymbol"/>
      <w:sz w:val="18"/>
      <w:szCs w:val="18"/>
    </w:rPr>
  </w:style>
  <w:style w:type="character" w:customStyle="1" w:styleId="WWCharLFO3LVL5">
    <w:name w:val="WW_CharLFO3LVL5"/>
    <w:rsid w:val="0062009F"/>
    <w:rPr>
      <w:rFonts w:ascii="StarSymbol" w:eastAsia="StarSymbol" w:hAnsi="StarSymbol" w:cs="StarSymbol"/>
      <w:sz w:val="18"/>
      <w:szCs w:val="18"/>
    </w:rPr>
  </w:style>
  <w:style w:type="character" w:customStyle="1" w:styleId="WWCharLFO3LVL6">
    <w:name w:val="WW_CharLFO3LVL6"/>
    <w:rsid w:val="0062009F"/>
    <w:rPr>
      <w:rFonts w:ascii="StarSymbol" w:eastAsia="StarSymbol" w:hAnsi="StarSymbol" w:cs="StarSymbol"/>
      <w:sz w:val="18"/>
      <w:szCs w:val="18"/>
    </w:rPr>
  </w:style>
  <w:style w:type="character" w:customStyle="1" w:styleId="WWCharLFO3LVL7">
    <w:name w:val="WW_CharLFO3LVL7"/>
    <w:rsid w:val="0062009F"/>
    <w:rPr>
      <w:rFonts w:ascii="StarSymbol" w:eastAsia="StarSymbol" w:hAnsi="StarSymbol" w:cs="StarSymbol"/>
      <w:sz w:val="18"/>
      <w:szCs w:val="18"/>
    </w:rPr>
  </w:style>
  <w:style w:type="character" w:customStyle="1" w:styleId="WWCharLFO3LVL8">
    <w:name w:val="WW_CharLFO3LVL8"/>
    <w:rsid w:val="0062009F"/>
    <w:rPr>
      <w:rFonts w:ascii="StarSymbol" w:eastAsia="StarSymbol" w:hAnsi="StarSymbol" w:cs="StarSymbol"/>
      <w:sz w:val="18"/>
      <w:szCs w:val="18"/>
    </w:rPr>
  </w:style>
  <w:style w:type="character" w:customStyle="1" w:styleId="WWCharLFO3LVL9">
    <w:name w:val="WW_CharLFO3LVL9"/>
    <w:rsid w:val="0062009F"/>
    <w:rPr>
      <w:rFonts w:ascii="StarSymbol" w:eastAsia="StarSymbol" w:hAnsi="StarSymbol" w:cs="StarSymbol"/>
      <w:sz w:val="18"/>
      <w:szCs w:val="18"/>
    </w:rPr>
  </w:style>
  <w:style w:type="character" w:customStyle="1" w:styleId="WWCharLFO4LVL1">
    <w:name w:val="WW_CharLFO4LVL1"/>
    <w:rsid w:val="0062009F"/>
    <w:rPr>
      <w:rFonts w:ascii="StarSymbol" w:eastAsia="StarSymbol" w:hAnsi="StarSymbol" w:cs="StarSymbol"/>
      <w:sz w:val="18"/>
      <w:szCs w:val="18"/>
    </w:rPr>
  </w:style>
  <w:style w:type="character" w:customStyle="1" w:styleId="WWCharLFO4LVL2">
    <w:name w:val="WW_CharLFO4LVL2"/>
    <w:rsid w:val="0062009F"/>
    <w:rPr>
      <w:rFonts w:ascii="StarSymbol" w:eastAsia="StarSymbol" w:hAnsi="StarSymbol" w:cs="StarSymbol"/>
      <w:sz w:val="18"/>
      <w:szCs w:val="18"/>
    </w:rPr>
  </w:style>
  <w:style w:type="character" w:customStyle="1" w:styleId="WWCharLFO4LVL3">
    <w:name w:val="WW_CharLFO4LVL3"/>
    <w:rsid w:val="0062009F"/>
    <w:rPr>
      <w:rFonts w:ascii="StarSymbol" w:eastAsia="StarSymbol" w:hAnsi="StarSymbol" w:cs="StarSymbol"/>
      <w:sz w:val="18"/>
      <w:szCs w:val="18"/>
    </w:rPr>
  </w:style>
  <w:style w:type="character" w:customStyle="1" w:styleId="WWCharLFO4LVL4">
    <w:name w:val="WW_CharLFO4LVL4"/>
    <w:rsid w:val="0062009F"/>
    <w:rPr>
      <w:rFonts w:ascii="StarSymbol" w:eastAsia="StarSymbol" w:hAnsi="StarSymbol" w:cs="StarSymbol"/>
      <w:sz w:val="18"/>
      <w:szCs w:val="18"/>
    </w:rPr>
  </w:style>
  <w:style w:type="character" w:customStyle="1" w:styleId="WWCharLFO4LVL5">
    <w:name w:val="WW_CharLFO4LVL5"/>
    <w:rsid w:val="0062009F"/>
    <w:rPr>
      <w:rFonts w:ascii="StarSymbol" w:eastAsia="StarSymbol" w:hAnsi="StarSymbol" w:cs="StarSymbol"/>
      <w:sz w:val="18"/>
      <w:szCs w:val="18"/>
    </w:rPr>
  </w:style>
  <w:style w:type="character" w:customStyle="1" w:styleId="WWCharLFO4LVL6">
    <w:name w:val="WW_CharLFO4LVL6"/>
    <w:rsid w:val="0062009F"/>
    <w:rPr>
      <w:rFonts w:ascii="StarSymbol" w:eastAsia="StarSymbol" w:hAnsi="StarSymbol" w:cs="StarSymbol"/>
      <w:sz w:val="18"/>
      <w:szCs w:val="18"/>
    </w:rPr>
  </w:style>
  <w:style w:type="character" w:customStyle="1" w:styleId="WWCharLFO4LVL7">
    <w:name w:val="WW_CharLFO4LVL7"/>
    <w:rsid w:val="0062009F"/>
    <w:rPr>
      <w:rFonts w:ascii="StarSymbol" w:eastAsia="StarSymbol" w:hAnsi="StarSymbol" w:cs="StarSymbol"/>
      <w:sz w:val="18"/>
      <w:szCs w:val="18"/>
    </w:rPr>
  </w:style>
  <w:style w:type="character" w:customStyle="1" w:styleId="WWCharLFO4LVL8">
    <w:name w:val="WW_CharLFO4LVL8"/>
    <w:rsid w:val="0062009F"/>
    <w:rPr>
      <w:rFonts w:ascii="StarSymbol" w:eastAsia="StarSymbol" w:hAnsi="StarSymbol" w:cs="StarSymbol"/>
      <w:sz w:val="18"/>
      <w:szCs w:val="18"/>
    </w:rPr>
  </w:style>
  <w:style w:type="character" w:customStyle="1" w:styleId="WWCharLFO4LVL9">
    <w:name w:val="WW_CharLFO4LVL9"/>
    <w:rsid w:val="0062009F"/>
    <w:rPr>
      <w:rFonts w:ascii="StarSymbol" w:eastAsia="StarSymbol" w:hAnsi="StarSymbol" w:cs="StarSymbol"/>
      <w:sz w:val="18"/>
      <w:szCs w:val="18"/>
    </w:rPr>
  </w:style>
  <w:style w:type="character" w:customStyle="1" w:styleId="WWCharLFO10LVL1">
    <w:name w:val="WW_CharLFO10LVL1"/>
    <w:rsid w:val="0062009F"/>
    <w:rPr>
      <w:rFonts w:ascii="Symbol" w:hAnsi="Symbol" w:cs="Symbol"/>
      <w:b/>
      <w:bCs/>
    </w:rPr>
  </w:style>
  <w:style w:type="character" w:customStyle="1" w:styleId="WWCharLFO10LVL2">
    <w:name w:val="WW_CharLFO10LVL2"/>
    <w:rsid w:val="0062009F"/>
    <w:rPr>
      <w:rFonts w:ascii="Courier New" w:hAnsi="Courier New" w:cs="Courier New"/>
    </w:rPr>
  </w:style>
  <w:style w:type="character" w:customStyle="1" w:styleId="WWCharLFO10LVL3">
    <w:name w:val="WW_CharLFO10LVL3"/>
    <w:rsid w:val="0062009F"/>
    <w:rPr>
      <w:rFonts w:ascii="Wingdings" w:hAnsi="Wingdings" w:cs="Wingdings"/>
    </w:rPr>
  </w:style>
  <w:style w:type="character" w:customStyle="1" w:styleId="WWCharLFO10LVL4">
    <w:name w:val="WW_CharLFO10LVL4"/>
    <w:rsid w:val="0062009F"/>
    <w:rPr>
      <w:rFonts w:ascii="Symbol" w:hAnsi="Symbol" w:cs="Symbol"/>
    </w:rPr>
  </w:style>
  <w:style w:type="character" w:customStyle="1" w:styleId="WWCharLFO10LVL5">
    <w:name w:val="WW_CharLFO10LVL5"/>
    <w:rsid w:val="0062009F"/>
    <w:rPr>
      <w:rFonts w:ascii="Courier New" w:hAnsi="Courier New" w:cs="Courier New"/>
    </w:rPr>
  </w:style>
  <w:style w:type="character" w:customStyle="1" w:styleId="WWCharLFO10LVL6">
    <w:name w:val="WW_CharLFO10LVL6"/>
    <w:rsid w:val="0062009F"/>
    <w:rPr>
      <w:rFonts w:ascii="Wingdings" w:hAnsi="Wingdings" w:cs="Wingdings"/>
    </w:rPr>
  </w:style>
  <w:style w:type="character" w:customStyle="1" w:styleId="WWCharLFO10LVL7">
    <w:name w:val="WW_CharLFO10LVL7"/>
    <w:rsid w:val="0062009F"/>
    <w:rPr>
      <w:rFonts w:ascii="Symbol" w:hAnsi="Symbol" w:cs="Symbol"/>
    </w:rPr>
  </w:style>
  <w:style w:type="character" w:customStyle="1" w:styleId="WWCharLFO10LVL8">
    <w:name w:val="WW_CharLFO10LVL8"/>
    <w:rsid w:val="0062009F"/>
    <w:rPr>
      <w:rFonts w:ascii="Courier New" w:hAnsi="Courier New" w:cs="Courier New"/>
    </w:rPr>
  </w:style>
  <w:style w:type="character" w:customStyle="1" w:styleId="WWCharLFO10LVL9">
    <w:name w:val="WW_CharLFO10LVL9"/>
    <w:rsid w:val="0062009F"/>
    <w:rPr>
      <w:rFonts w:ascii="Wingdings" w:hAnsi="Wingdings" w:cs="Wingdings"/>
    </w:rPr>
  </w:style>
  <w:style w:type="character" w:customStyle="1" w:styleId="af">
    <w:name w:val="Символы концевой сноски"/>
    <w:rsid w:val="0062009F"/>
    <w:rPr>
      <w:vertAlign w:val="superscript"/>
    </w:rPr>
  </w:style>
  <w:style w:type="character" w:customStyle="1" w:styleId="WW-">
    <w:name w:val="WW-Символы концевой сноски"/>
    <w:rsid w:val="0062009F"/>
  </w:style>
  <w:style w:type="character" w:customStyle="1" w:styleId="WW8Num110z2">
    <w:name w:val="WW8Num110z2"/>
    <w:rsid w:val="0062009F"/>
  </w:style>
  <w:style w:type="character" w:customStyle="1" w:styleId="WW8Num110z3">
    <w:name w:val="WW8Num110z3"/>
    <w:rsid w:val="0062009F"/>
  </w:style>
  <w:style w:type="character" w:customStyle="1" w:styleId="WW8Num111z0">
    <w:name w:val="WW8Num111z0"/>
    <w:rsid w:val="0062009F"/>
    <w:rPr>
      <w:rFonts w:ascii="StarSymbol" w:eastAsia="StarSymbol" w:hAnsi="StarSymbol" w:cs="StarSymbol"/>
      <w:sz w:val="18"/>
      <w:szCs w:val="18"/>
    </w:rPr>
  </w:style>
  <w:style w:type="character" w:customStyle="1" w:styleId="WW8Num111z1">
    <w:name w:val="WW8Num111z1"/>
    <w:rsid w:val="0062009F"/>
    <w:rPr>
      <w:rFonts w:ascii="Courier New" w:hAnsi="Courier New" w:cs="Courier New"/>
    </w:rPr>
  </w:style>
  <w:style w:type="character" w:customStyle="1" w:styleId="WW8Num111z2">
    <w:name w:val="WW8Num111z2"/>
    <w:rsid w:val="0062009F"/>
    <w:rPr>
      <w:rFonts w:ascii="Wingdings" w:hAnsi="Wingdings" w:cs="Wingdings"/>
    </w:rPr>
  </w:style>
  <w:style w:type="character" w:customStyle="1" w:styleId="WW8Num111z3">
    <w:name w:val="WW8Num111z3"/>
    <w:rsid w:val="0062009F"/>
    <w:rPr>
      <w:rFonts w:ascii="Symbol" w:hAnsi="Symbol" w:cs="Symbol"/>
    </w:rPr>
  </w:style>
  <w:style w:type="character" w:styleId="af0">
    <w:name w:val="endnote reference"/>
    <w:rsid w:val="0062009F"/>
    <w:rPr>
      <w:vertAlign w:val="superscript"/>
    </w:rPr>
  </w:style>
  <w:style w:type="paragraph" w:customStyle="1" w:styleId="16">
    <w:name w:val="Заголовок1"/>
    <w:basedOn w:val="a1"/>
    <w:next w:val="af1"/>
    <w:rsid w:val="0062009F"/>
    <w:pPr>
      <w:keepNext/>
      <w:spacing w:before="240" w:after="120" w:line="240" w:lineRule="auto"/>
      <w:jc w:val="both"/>
    </w:pPr>
    <w:rPr>
      <w:rFonts w:ascii="Arial" w:eastAsia="Lucida Sans Unicode" w:hAnsi="Arial" w:cs="Tahoma"/>
      <w:sz w:val="28"/>
      <w:szCs w:val="28"/>
      <w:lang w:eastAsia="ar-SA"/>
    </w:rPr>
  </w:style>
  <w:style w:type="paragraph" w:styleId="af1">
    <w:name w:val="Body Text"/>
    <w:basedOn w:val="a1"/>
    <w:link w:val="af2"/>
    <w:rsid w:val="0062009F"/>
    <w:pPr>
      <w:spacing w:after="0" w:line="240" w:lineRule="auto"/>
      <w:jc w:val="both"/>
    </w:pPr>
    <w:rPr>
      <w:rFonts w:ascii="Times New Roman" w:eastAsia="Times New Roman" w:hAnsi="Times New Roman" w:cs="Times New Roman"/>
      <w:sz w:val="24"/>
      <w:szCs w:val="24"/>
      <w:lang w:eastAsia="ar-SA"/>
    </w:rPr>
  </w:style>
  <w:style w:type="character" w:customStyle="1" w:styleId="af2">
    <w:name w:val="Основной текст Знак"/>
    <w:basedOn w:val="a2"/>
    <w:link w:val="af1"/>
    <w:rsid w:val="0062009F"/>
    <w:rPr>
      <w:rFonts w:ascii="Times New Roman" w:eastAsia="Times New Roman" w:hAnsi="Times New Roman" w:cs="Times New Roman"/>
      <w:sz w:val="24"/>
      <w:szCs w:val="24"/>
      <w:lang w:eastAsia="ar-SA"/>
    </w:rPr>
  </w:style>
  <w:style w:type="paragraph" w:styleId="af3">
    <w:name w:val="List"/>
    <w:basedOn w:val="af1"/>
    <w:rsid w:val="0062009F"/>
    <w:rPr>
      <w:rFonts w:cs="Tahoma"/>
    </w:rPr>
  </w:style>
  <w:style w:type="paragraph" w:customStyle="1" w:styleId="17">
    <w:name w:val="Название1"/>
    <w:basedOn w:val="a1"/>
    <w:rsid w:val="0062009F"/>
    <w:pPr>
      <w:suppressLineNumbers/>
      <w:spacing w:before="120" w:after="120" w:line="240" w:lineRule="auto"/>
      <w:jc w:val="both"/>
    </w:pPr>
    <w:rPr>
      <w:rFonts w:ascii="Times New Roman" w:eastAsia="Times New Roman" w:hAnsi="Times New Roman" w:cs="Tahoma"/>
      <w:i/>
      <w:iCs/>
      <w:sz w:val="24"/>
      <w:szCs w:val="24"/>
      <w:lang w:eastAsia="ar-SA"/>
    </w:rPr>
  </w:style>
  <w:style w:type="paragraph" w:customStyle="1" w:styleId="18">
    <w:name w:val="Указатель1"/>
    <w:basedOn w:val="a1"/>
    <w:rsid w:val="0062009F"/>
    <w:pPr>
      <w:suppressLineNumbers/>
      <w:spacing w:after="0" w:line="240" w:lineRule="auto"/>
      <w:jc w:val="both"/>
    </w:pPr>
    <w:rPr>
      <w:rFonts w:ascii="Times New Roman" w:eastAsia="Times New Roman" w:hAnsi="Times New Roman" w:cs="Tahoma"/>
      <w:sz w:val="24"/>
      <w:szCs w:val="24"/>
      <w:lang w:eastAsia="ar-SA"/>
    </w:rPr>
  </w:style>
  <w:style w:type="paragraph" w:styleId="af4">
    <w:name w:val="Body Text Indent"/>
    <w:basedOn w:val="a1"/>
    <w:link w:val="af5"/>
    <w:rsid w:val="0062009F"/>
    <w:pPr>
      <w:spacing w:after="120" w:line="240" w:lineRule="auto"/>
      <w:ind w:left="283"/>
      <w:jc w:val="both"/>
    </w:pPr>
    <w:rPr>
      <w:rFonts w:ascii="Times New Roman" w:eastAsia="Times New Roman" w:hAnsi="Times New Roman" w:cs="Times New Roman"/>
      <w:sz w:val="24"/>
      <w:szCs w:val="24"/>
      <w:lang w:eastAsia="ar-SA"/>
    </w:rPr>
  </w:style>
  <w:style w:type="character" w:customStyle="1" w:styleId="af5">
    <w:name w:val="Основной текст с отступом Знак"/>
    <w:basedOn w:val="a2"/>
    <w:link w:val="af4"/>
    <w:rsid w:val="0062009F"/>
    <w:rPr>
      <w:rFonts w:ascii="Times New Roman" w:eastAsia="Times New Roman" w:hAnsi="Times New Roman" w:cs="Times New Roman"/>
      <w:sz w:val="24"/>
      <w:szCs w:val="24"/>
      <w:lang w:eastAsia="ar-SA"/>
    </w:rPr>
  </w:style>
  <w:style w:type="paragraph" w:styleId="af6">
    <w:name w:val="Title"/>
    <w:aliases w:val="Заголовок"/>
    <w:basedOn w:val="a1"/>
    <w:next w:val="af1"/>
    <w:link w:val="af7"/>
    <w:qFormat/>
    <w:rsid w:val="0062009F"/>
    <w:pPr>
      <w:keepNext/>
      <w:spacing w:before="240" w:after="120" w:line="240" w:lineRule="auto"/>
      <w:jc w:val="both"/>
    </w:pPr>
    <w:rPr>
      <w:rFonts w:ascii="Arial" w:eastAsia="Arial Unicode MS" w:hAnsi="Arial" w:cs="Tahoma"/>
      <w:sz w:val="28"/>
      <w:szCs w:val="28"/>
      <w:lang w:eastAsia="ar-SA"/>
    </w:rPr>
  </w:style>
  <w:style w:type="character" w:customStyle="1" w:styleId="af7">
    <w:name w:val="Название Знак"/>
    <w:aliases w:val="Заголовок Знак"/>
    <w:basedOn w:val="a2"/>
    <w:link w:val="af6"/>
    <w:rsid w:val="0062009F"/>
    <w:rPr>
      <w:rFonts w:ascii="Arial" w:eastAsia="Arial Unicode MS" w:hAnsi="Arial" w:cs="Tahoma"/>
      <w:sz w:val="28"/>
      <w:szCs w:val="28"/>
      <w:lang w:eastAsia="ar-SA"/>
    </w:rPr>
  </w:style>
  <w:style w:type="paragraph" w:styleId="af8">
    <w:name w:val="Subtitle"/>
    <w:basedOn w:val="af6"/>
    <w:next w:val="af1"/>
    <w:link w:val="af9"/>
    <w:qFormat/>
    <w:rsid w:val="0062009F"/>
    <w:pPr>
      <w:jc w:val="center"/>
    </w:pPr>
    <w:rPr>
      <w:i/>
      <w:iCs/>
    </w:rPr>
  </w:style>
  <w:style w:type="character" w:customStyle="1" w:styleId="af9">
    <w:name w:val="Подзаголовок Знак"/>
    <w:basedOn w:val="a2"/>
    <w:link w:val="af8"/>
    <w:rsid w:val="0062009F"/>
    <w:rPr>
      <w:rFonts w:ascii="Arial" w:eastAsia="Arial Unicode MS" w:hAnsi="Arial" w:cs="Tahoma"/>
      <w:i/>
      <w:iCs/>
      <w:sz w:val="28"/>
      <w:szCs w:val="28"/>
      <w:lang w:eastAsia="ar-SA"/>
    </w:rPr>
  </w:style>
  <w:style w:type="paragraph" w:styleId="afa">
    <w:name w:val="header"/>
    <w:basedOn w:val="a1"/>
    <w:link w:val="afb"/>
    <w:uiPriority w:val="99"/>
    <w:rsid w:val="0062009F"/>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afb">
    <w:name w:val="Верхний колонтитул Знак"/>
    <w:basedOn w:val="a2"/>
    <w:link w:val="afa"/>
    <w:uiPriority w:val="99"/>
    <w:rsid w:val="0062009F"/>
    <w:rPr>
      <w:rFonts w:ascii="Times New Roman" w:eastAsia="Times New Roman" w:hAnsi="Times New Roman" w:cs="Times New Roman"/>
      <w:sz w:val="24"/>
      <w:szCs w:val="24"/>
      <w:lang w:eastAsia="ar-SA"/>
    </w:rPr>
  </w:style>
  <w:style w:type="paragraph" w:styleId="afc">
    <w:name w:val="footer"/>
    <w:basedOn w:val="a1"/>
    <w:link w:val="afd"/>
    <w:uiPriority w:val="99"/>
    <w:rsid w:val="0062009F"/>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afd">
    <w:name w:val="Нижний колонтитул Знак"/>
    <w:basedOn w:val="a2"/>
    <w:link w:val="afc"/>
    <w:uiPriority w:val="99"/>
    <w:rsid w:val="0062009F"/>
    <w:rPr>
      <w:rFonts w:ascii="Times New Roman" w:eastAsia="Times New Roman" w:hAnsi="Times New Roman" w:cs="Times New Roman"/>
      <w:sz w:val="24"/>
      <w:szCs w:val="24"/>
      <w:lang w:eastAsia="ar-SA"/>
    </w:rPr>
  </w:style>
  <w:style w:type="paragraph" w:customStyle="1" w:styleId="afe">
    <w:name w:val="Содержимое таблицы"/>
    <w:basedOn w:val="a1"/>
    <w:rsid w:val="0062009F"/>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ff">
    <w:name w:val="Заголовок таблицы"/>
    <w:basedOn w:val="afe"/>
    <w:rsid w:val="0062009F"/>
    <w:pPr>
      <w:jc w:val="center"/>
    </w:pPr>
    <w:rPr>
      <w:b/>
      <w:bCs/>
    </w:rPr>
  </w:style>
  <w:style w:type="paragraph" w:customStyle="1" w:styleId="aff0">
    <w:name w:val="Содержимое врезки"/>
    <w:basedOn w:val="af1"/>
    <w:rsid w:val="0062009F"/>
  </w:style>
  <w:style w:type="paragraph" w:styleId="aff1">
    <w:name w:val="TOC Heading"/>
    <w:basedOn w:val="af6"/>
    <w:qFormat/>
    <w:rsid w:val="0062009F"/>
    <w:pPr>
      <w:suppressLineNumbers/>
      <w:spacing w:before="0" w:after="0"/>
    </w:pPr>
    <w:rPr>
      <w:b/>
      <w:bCs/>
      <w:sz w:val="32"/>
      <w:szCs w:val="32"/>
    </w:rPr>
  </w:style>
  <w:style w:type="paragraph" w:styleId="19">
    <w:name w:val="toc 1"/>
    <w:basedOn w:val="1a"/>
    <w:next w:val="1"/>
    <w:link w:val="1b"/>
    <w:autoRedefine/>
    <w:uiPriority w:val="39"/>
    <w:rsid w:val="0062009F"/>
    <w:pPr>
      <w:tabs>
        <w:tab w:val="right" w:leader="dot" w:pos="9629"/>
      </w:tabs>
      <w:spacing w:before="120"/>
      <w:ind w:left="0" w:firstLine="0"/>
    </w:pPr>
    <w:rPr>
      <w:rFonts w:ascii="Calibri Light" w:hAnsi="Calibri Light"/>
      <w:b/>
      <w:bCs/>
      <w:caps/>
    </w:rPr>
  </w:style>
  <w:style w:type="paragraph" w:styleId="23">
    <w:name w:val="toc 2"/>
    <w:basedOn w:val="18"/>
    <w:uiPriority w:val="39"/>
    <w:rsid w:val="0062009F"/>
    <w:pPr>
      <w:suppressLineNumbers w:val="0"/>
      <w:spacing w:before="240"/>
      <w:jc w:val="left"/>
    </w:pPr>
    <w:rPr>
      <w:rFonts w:ascii="Calibri" w:hAnsi="Calibri" w:cs="Times New Roman"/>
      <w:b/>
      <w:bCs/>
      <w:sz w:val="20"/>
      <w:szCs w:val="20"/>
    </w:rPr>
  </w:style>
  <w:style w:type="paragraph" w:styleId="31">
    <w:name w:val="toc 3"/>
    <w:basedOn w:val="18"/>
    <w:rsid w:val="0062009F"/>
    <w:pPr>
      <w:suppressLineNumbers w:val="0"/>
      <w:ind w:left="240"/>
      <w:jc w:val="left"/>
    </w:pPr>
    <w:rPr>
      <w:rFonts w:ascii="Calibri" w:hAnsi="Calibri" w:cs="Times New Roman"/>
      <w:sz w:val="20"/>
      <w:szCs w:val="20"/>
    </w:rPr>
  </w:style>
  <w:style w:type="paragraph" w:styleId="41">
    <w:name w:val="toc 4"/>
    <w:basedOn w:val="18"/>
    <w:rsid w:val="0062009F"/>
    <w:pPr>
      <w:suppressLineNumbers w:val="0"/>
      <w:ind w:left="480"/>
      <w:jc w:val="left"/>
    </w:pPr>
    <w:rPr>
      <w:rFonts w:ascii="Calibri" w:hAnsi="Calibri" w:cs="Times New Roman"/>
      <w:sz w:val="20"/>
      <w:szCs w:val="20"/>
    </w:rPr>
  </w:style>
  <w:style w:type="paragraph" w:styleId="51">
    <w:name w:val="toc 5"/>
    <w:basedOn w:val="18"/>
    <w:rsid w:val="0062009F"/>
    <w:pPr>
      <w:suppressLineNumbers w:val="0"/>
      <w:ind w:left="720"/>
      <w:jc w:val="left"/>
    </w:pPr>
    <w:rPr>
      <w:rFonts w:ascii="Calibri" w:hAnsi="Calibri" w:cs="Times New Roman"/>
      <w:sz w:val="20"/>
      <w:szCs w:val="20"/>
    </w:rPr>
  </w:style>
  <w:style w:type="paragraph" w:styleId="61">
    <w:name w:val="toc 6"/>
    <w:basedOn w:val="18"/>
    <w:rsid w:val="0062009F"/>
    <w:pPr>
      <w:suppressLineNumbers w:val="0"/>
      <w:ind w:left="960"/>
      <w:jc w:val="left"/>
    </w:pPr>
    <w:rPr>
      <w:rFonts w:ascii="Calibri" w:hAnsi="Calibri" w:cs="Times New Roman"/>
      <w:sz w:val="20"/>
      <w:szCs w:val="20"/>
    </w:rPr>
  </w:style>
  <w:style w:type="paragraph" w:styleId="71">
    <w:name w:val="toc 7"/>
    <w:basedOn w:val="18"/>
    <w:rsid w:val="0062009F"/>
    <w:pPr>
      <w:suppressLineNumbers w:val="0"/>
      <w:ind w:left="1200"/>
      <w:jc w:val="left"/>
    </w:pPr>
    <w:rPr>
      <w:rFonts w:ascii="Calibri" w:hAnsi="Calibri" w:cs="Times New Roman"/>
      <w:sz w:val="20"/>
      <w:szCs w:val="20"/>
    </w:rPr>
  </w:style>
  <w:style w:type="paragraph" w:styleId="81">
    <w:name w:val="toc 8"/>
    <w:basedOn w:val="18"/>
    <w:rsid w:val="0062009F"/>
    <w:pPr>
      <w:suppressLineNumbers w:val="0"/>
      <w:ind w:left="1440"/>
      <w:jc w:val="left"/>
    </w:pPr>
    <w:rPr>
      <w:rFonts w:ascii="Calibri" w:hAnsi="Calibri" w:cs="Times New Roman"/>
      <w:sz w:val="20"/>
      <w:szCs w:val="20"/>
    </w:rPr>
  </w:style>
  <w:style w:type="paragraph" w:styleId="91">
    <w:name w:val="toc 9"/>
    <w:basedOn w:val="18"/>
    <w:rsid w:val="0062009F"/>
    <w:pPr>
      <w:suppressLineNumbers w:val="0"/>
      <w:ind w:left="1680"/>
      <w:jc w:val="left"/>
    </w:pPr>
    <w:rPr>
      <w:rFonts w:ascii="Calibri" w:hAnsi="Calibri" w:cs="Times New Roman"/>
      <w:sz w:val="20"/>
      <w:szCs w:val="20"/>
    </w:rPr>
  </w:style>
  <w:style w:type="paragraph" w:customStyle="1" w:styleId="100">
    <w:name w:val="Оглавление 10"/>
    <w:basedOn w:val="18"/>
    <w:rsid w:val="0062009F"/>
    <w:pPr>
      <w:tabs>
        <w:tab w:val="right" w:leader="dot" w:pos="9639"/>
      </w:tabs>
      <w:ind w:left="2547"/>
    </w:pPr>
  </w:style>
  <w:style w:type="paragraph" w:customStyle="1" w:styleId="1c">
    <w:name w:val="Цитата1"/>
    <w:basedOn w:val="a1"/>
    <w:rsid w:val="0062009F"/>
    <w:pPr>
      <w:spacing w:after="0" w:line="240" w:lineRule="auto"/>
      <w:ind w:left="1440" w:right="791"/>
      <w:jc w:val="both"/>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1"/>
    <w:rsid w:val="0062009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1"/>
    <w:rsid w:val="0062009F"/>
    <w:pPr>
      <w:spacing w:after="120" w:line="240" w:lineRule="auto"/>
      <w:ind w:left="283"/>
      <w:jc w:val="both"/>
    </w:pPr>
    <w:rPr>
      <w:rFonts w:ascii="Times New Roman" w:eastAsia="Times New Roman" w:hAnsi="Times New Roman" w:cs="Times New Roman"/>
      <w:sz w:val="16"/>
      <w:szCs w:val="16"/>
      <w:lang w:eastAsia="ar-SA"/>
    </w:rPr>
  </w:style>
  <w:style w:type="paragraph" w:customStyle="1" w:styleId="a0">
    <w:name w:val="Список с чёрточками"/>
    <w:basedOn w:val="a1"/>
    <w:rsid w:val="0062009F"/>
    <w:pPr>
      <w:numPr>
        <w:numId w:val="5"/>
      </w:numPr>
      <w:tabs>
        <w:tab w:val="left" w:pos="927"/>
      </w:tabs>
      <w:overflowPunct w:val="0"/>
      <w:autoSpaceDE w:val="0"/>
      <w:spacing w:before="113" w:after="113" w:line="240" w:lineRule="auto"/>
      <w:ind w:left="567" w:firstLine="0"/>
      <w:jc w:val="both"/>
      <w:textAlignment w:val="baseline"/>
    </w:pPr>
    <w:rPr>
      <w:rFonts w:ascii="Times New Roman" w:eastAsia="Times New Roman" w:hAnsi="Times New Roman" w:cs="Times New Roman"/>
      <w:sz w:val="24"/>
      <w:szCs w:val="24"/>
      <w:lang w:eastAsia="ar-SA"/>
    </w:rPr>
  </w:style>
  <w:style w:type="paragraph" w:customStyle="1" w:styleId="aff2">
    <w:name w:val="Текст таблицы"/>
    <w:basedOn w:val="a1"/>
    <w:rsid w:val="0062009F"/>
    <w:pPr>
      <w:snapToGrid w:val="0"/>
      <w:spacing w:before="57" w:after="57" w:line="240" w:lineRule="auto"/>
      <w:ind w:left="-80" w:right="-37"/>
      <w:jc w:val="center"/>
    </w:pPr>
    <w:rPr>
      <w:rFonts w:ascii="Times New Roman" w:eastAsia="Times New Roman" w:hAnsi="Times New Roman" w:cs="Times New Roman"/>
      <w:sz w:val="24"/>
      <w:szCs w:val="24"/>
      <w:lang w:val="en-US" w:eastAsia="ar-SA"/>
    </w:rPr>
  </w:style>
  <w:style w:type="paragraph" w:customStyle="1" w:styleId="aff3">
    <w:name w:val="Текст таблицы влево"/>
    <w:basedOn w:val="aff2"/>
    <w:rsid w:val="0062009F"/>
    <w:pPr>
      <w:spacing w:before="0" w:after="0"/>
      <w:ind w:left="118" w:firstLine="14"/>
      <w:jc w:val="left"/>
    </w:pPr>
  </w:style>
  <w:style w:type="paragraph" w:customStyle="1" w:styleId="aff4">
    <w:name w:val="Список с чёрточками малый интервал"/>
    <w:basedOn w:val="a0"/>
    <w:rsid w:val="0062009F"/>
    <w:pPr>
      <w:spacing w:before="0" w:after="0"/>
      <w:ind w:left="576"/>
    </w:pPr>
  </w:style>
  <w:style w:type="paragraph" w:customStyle="1" w:styleId="32">
    <w:name w:val="Список с чёрточками 3"/>
    <w:basedOn w:val="a1"/>
    <w:rsid w:val="0062009F"/>
    <w:pPr>
      <w:spacing w:after="0" w:line="240" w:lineRule="auto"/>
      <w:ind w:left="621" w:hanging="325"/>
      <w:jc w:val="both"/>
    </w:pPr>
    <w:rPr>
      <w:rFonts w:ascii="Times New Roman" w:eastAsia="Times New Roman" w:hAnsi="Times New Roman" w:cs="Times New Roman"/>
      <w:sz w:val="24"/>
      <w:szCs w:val="24"/>
      <w:lang w:eastAsia="ar-SA"/>
    </w:rPr>
  </w:style>
  <w:style w:type="paragraph" w:customStyle="1" w:styleId="aff5">
    <w:name w:val="с чертами в таблице"/>
    <w:basedOn w:val="a1"/>
    <w:rsid w:val="0062009F"/>
    <w:pPr>
      <w:spacing w:after="0" w:line="240" w:lineRule="auto"/>
      <w:ind w:left="217" w:right="19" w:hanging="198"/>
    </w:pPr>
    <w:rPr>
      <w:rFonts w:ascii="Times New Roman" w:eastAsia="Times New Roman" w:hAnsi="Times New Roman" w:cs="Times New Roman"/>
      <w:sz w:val="24"/>
      <w:szCs w:val="24"/>
      <w:lang w:eastAsia="ar-SA"/>
    </w:rPr>
  </w:style>
  <w:style w:type="paragraph" w:customStyle="1" w:styleId="aff6">
    <w:name w:val="Список со звёздочками"/>
    <w:basedOn w:val="a1"/>
    <w:rsid w:val="0062009F"/>
    <w:pPr>
      <w:spacing w:after="0" w:line="240" w:lineRule="auto"/>
      <w:ind w:left="1408" w:firstLine="16"/>
      <w:jc w:val="both"/>
    </w:pPr>
    <w:rPr>
      <w:rFonts w:ascii="Times New Roman" w:eastAsia="Times New Roman" w:hAnsi="Times New Roman" w:cs="Times New Roman"/>
      <w:sz w:val="24"/>
      <w:szCs w:val="24"/>
      <w:lang w:eastAsia="ar-SA"/>
    </w:rPr>
  </w:style>
  <w:style w:type="paragraph" w:customStyle="1" w:styleId="aff7">
    <w:name w:val="Список сдивнутый с чёрточками"/>
    <w:basedOn w:val="aff4"/>
    <w:rsid w:val="0062009F"/>
    <w:pPr>
      <w:tabs>
        <w:tab w:val="left" w:pos="2432"/>
      </w:tabs>
      <w:ind w:left="1344"/>
    </w:pPr>
  </w:style>
  <w:style w:type="paragraph" w:customStyle="1" w:styleId="311">
    <w:name w:val="Заголовок 3.1"/>
    <w:basedOn w:val="a1"/>
    <w:rsid w:val="0062009F"/>
    <w:pPr>
      <w:tabs>
        <w:tab w:val="left" w:pos="480"/>
      </w:tabs>
      <w:spacing w:after="0" w:line="240" w:lineRule="auto"/>
      <w:ind w:right="71"/>
      <w:jc w:val="center"/>
    </w:pPr>
    <w:rPr>
      <w:rFonts w:ascii="Times New Roman" w:eastAsia="Times New Roman" w:hAnsi="Times New Roman" w:cs="Times New Roman"/>
      <w:b/>
      <w:sz w:val="24"/>
      <w:szCs w:val="24"/>
      <w:lang w:eastAsia="ar-SA"/>
    </w:rPr>
  </w:style>
  <w:style w:type="paragraph" w:customStyle="1" w:styleId="aff8">
    <w:name w:val="Номер таблицы"/>
    <w:basedOn w:val="a1"/>
    <w:rsid w:val="0062009F"/>
    <w:pPr>
      <w:spacing w:after="0" w:line="240" w:lineRule="auto"/>
      <w:jc w:val="right"/>
    </w:pPr>
    <w:rPr>
      <w:rFonts w:ascii="Times New Roman" w:eastAsia="Times New Roman" w:hAnsi="Times New Roman" w:cs="Times New Roman"/>
      <w:bCs/>
      <w:sz w:val="24"/>
      <w:szCs w:val="24"/>
      <w:lang w:eastAsia="ar-SA"/>
    </w:rPr>
  </w:style>
  <w:style w:type="paragraph" w:customStyle="1" w:styleId="3110">
    <w:name w:val="Заголовок 3.1.1"/>
    <w:basedOn w:val="311"/>
    <w:rsid w:val="0062009F"/>
  </w:style>
  <w:style w:type="paragraph" w:customStyle="1" w:styleId="aff9">
    <w:name w:val="Оглавление первый"/>
    <w:basedOn w:val="a1"/>
    <w:link w:val="affa"/>
    <w:rsid w:val="0062009F"/>
    <w:pPr>
      <w:tabs>
        <w:tab w:val="right" w:leader="dot" w:pos="9216"/>
      </w:tabs>
      <w:suppressAutoHyphens/>
      <w:spacing w:after="0" w:line="240" w:lineRule="auto"/>
      <w:ind w:firstLine="304"/>
      <w:jc w:val="both"/>
    </w:pPr>
    <w:rPr>
      <w:rFonts w:ascii="Times New Roman" w:eastAsia="Times New Roman" w:hAnsi="Times New Roman" w:cs="Times New Roman"/>
      <w:sz w:val="24"/>
      <w:szCs w:val="24"/>
      <w:lang w:eastAsia="ar-SA"/>
    </w:rPr>
  </w:style>
  <w:style w:type="paragraph" w:customStyle="1" w:styleId="a">
    <w:name w:val="Оглавление второй"/>
    <w:basedOn w:val="a1"/>
    <w:rsid w:val="0062009F"/>
    <w:pPr>
      <w:numPr>
        <w:numId w:val="2"/>
      </w:numPr>
      <w:tabs>
        <w:tab w:val="clear" w:pos="720"/>
        <w:tab w:val="left" w:pos="704"/>
        <w:tab w:val="right" w:leader="dot" w:pos="9216"/>
      </w:tabs>
      <w:spacing w:after="0" w:line="240" w:lineRule="auto"/>
      <w:ind w:left="-720" w:firstLine="0"/>
      <w:jc w:val="both"/>
    </w:pPr>
    <w:rPr>
      <w:rFonts w:ascii="Times New Roman" w:eastAsia="Times New Roman" w:hAnsi="Times New Roman" w:cs="Times New Roman"/>
      <w:sz w:val="24"/>
      <w:szCs w:val="24"/>
      <w:lang w:eastAsia="ar-SA"/>
    </w:rPr>
  </w:style>
  <w:style w:type="paragraph" w:customStyle="1" w:styleId="affb">
    <w:name w:val="Оглавление третий"/>
    <w:basedOn w:val="aff9"/>
    <w:rsid w:val="0062009F"/>
    <w:pPr>
      <w:tabs>
        <w:tab w:val="left" w:pos="1072"/>
      </w:tabs>
      <w:ind w:firstLine="560"/>
    </w:pPr>
  </w:style>
  <w:style w:type="paragraph" w:customStyle="1" w:styleId="affc">
    <w:name w:val="Оглавление чертёж"/>
    <w:basedOn w:val="aff9"/>
    <w:rsid w:val="0062009F"/>
    <w:pPr>
      <w:ind w:firstLine="1616"/>
    </w:pPr>
  </w:style>
  <w:style w:type="paragraph" w:customStyle="1" w:styleId="312">
    <w:name w:val="Оглавление 3.1"/>
    <w:basedOn w:val="affb"/>
    <w:rsid w:val="0062009F"/>
    <w:pPr>
      <w:tabs>
        <w:tab w:val="left" w:pos="1552"/>
      </w:tabs>
      <w:ind w:firstLine="816"/>
    </w:pPr>
  </w:style>
  <w:style w:type="paragraph" w:customStyle="1" w:styleId="220">
    <w:name w:val="Основной текст с отступом 22"/>
    <w:basedOn w:val="a1"/>
    <w:rsid w:val="0062009F"/>
    <w:pPr>
      <w:overflowPunct w:val="0"/>
      <w:autoSpaceDE w:val="0"/>
      <w:spacing w:after="0" w:line="240" w:lineRule="auto"/>
      <w:ind w:firstLine="851"/>
      <w:jc w:val="both"/>
    </w:pPr>
    <w:rPr>
      <w:rFonts w:ascii="Times New Roman" w:eastAsia="Times New Roman" w:hAnsi="Times New Roman" w:cs="Times New Roman"/>
      <w:sz w:val="24"/>
      <w:szCs w:val="24"/>
      <w:lang w:eastAsia="ar-SA"/>
    </w:rPr>
  </w:style>
  <w:style w:type="paragraph" w:customStyle="1" w:styleId="211">
    <w:name w:val="Основной текст 21"/>
    <w:basedOn w:val="a1"/>
    <w:rsid w:val="0062009F"/>
    <w:pPr>
      <w:overflowPunct w:val="0"/>
      <w:autoSpaceDE w:val="0"/>
      <w:spacing w:after="0" w:line="240" w:lineRule="auto"/>
      <w:ind w:firstLine="851"/>
      <w:jc w:val="both"/>
    </w:pPr>
    <w:rPr>
      <w:rFonts w:ascii="Times New Roman" w:eastAsia="Times New Roman" w:hAnsi="Times New Roman" w:cs="Times New Roman"/>
      <w:sz w:val="24"/>
      <w:szCs w:val="24"/>
      <w:lang w:eastAsia="ar-SA"/>
    </w:rPr>
  </w:style>
  <w:style w:type="paragraph" w:customStyle="1" w:styleId="ConsPlusTitle">
    <w:name w:val="ConsPlusTitle"/>
    <w:rsid w:val="0062009F"/>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1d">
    <w:name w:val="Обычный1"/>
    <w:rsid w:val="0062009F"/>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4">
    <w:name w:val="Основной текст2"/>
    <w:basedOn w:val="1d"/>
    <w:rsid w:val="0062009F"/>
    <w:pPr>
      <w:ind w:right="1134"/>
    </w:pPr>
    <w:rPr>
      <w:sz w:val="28"/>
    </w:rPr>
  </w:style>
  <w:style w:type="paragraph" w:customStyle="1" w:styleId="affd">
    <w:name w:val="???????"/>
    <w:rsid w:val="0062009F"/>
    <w:pPr>
      <w:widowControl w:val="0"/>
      <w:suppressAutoHyphens/>
      <w:autoSpaceDE w:val="0"/>
      <w:spacing w:after="0" w:line="240" w:lineRule="auto"/>
    </w:pPr>
    <w:rPr>
      <w:rFonts w:ascii="Times New Roman" w:eastAsia="Lucida Sans Unicode" w:hAnsi="Times New Roman" w:cs="Tahoma"/>
      <w:sz w:val="24"/>
      <w:szCs w:val="24"/>
      <w:lang w:val="en-US" w:eastAsia="ru-RU" w:bidi="ru-RU"/>
    </w:rPr>
  </w:style>
  <w:style w:type="paragraph" w:customStyle="1" w:styleId="affe">
    <w:name w:val="?????????? ???????"/>
    <w:basedOn w:val="affd"/>
    <w:rsid w:val="0062009F"/>
    <w:rPr>
      <w:lang w:val="ru-RU"/>
    </w:rPr>
  </w:style>
  <w:style w:type="paragraph" w:customStyle="1" w:styleId="ConsPlusDocList">
    <w:name w:val="ConsPlusDocList"/>
    <w:next w:val="a1"/>
    <w:rsid w:val="0062009F"/>
    <w:pPr>
      <w:widowControl w:val="0"/>
      <w:suppressAutoHyphens/>
      <w:spacing w:after="0" w:line="240" w:lineRule="auto"/>
    </w:pPr>
    <w:rPr>
      <w:rFonts w:ascii="Arial" w:eastAsia="Arial" w:hAnsi="Arial" w:cs="Arial"/>
      <w:sz w:val="20"/>
      <w:szCs w:val="20"/>
      <w:lang w:eastAsia="ru-RU" w:bidi="ru-RU"/>
    </w:rPr>
  </w:style>
  <w:style w:type="paragraph" w:customStyle="1" w:styleId="ConsPlusNormal">
    <w:name w:val="ConsPlusNormal"/>
    <w:next w:val="a1"/>
    <w:rsid w:val="0062009F"/>
    <w:pPr>
      <w:widowControl w:val="0"/>
      <w:suppressAutoHyphens/>
      <w:spacing w:after="0" w:line="240" w:lineRule="auto"/>
      <w:ind w:firstLine="720"/>
    </w:pPr>
    <w:rPr>
      <w:rFonts w:ascii="Arial" w:eastAsia="Arial" w:hAnsi="Arial" w:cs="Arial"/>
      <w:sz w:val="20"/>
      <w:szCs w:val="20"/>
      <w:lang w:eastAsia="ru-RU" w:bidi="ru-RU"/>
    </w:rPr>
  </w:style>
  <w:style w:type="paragraph" w:customStyle="1" w:styleId="FORMATTEXT">
    <w:name w:val=".FORMATTEXT"/>
    <w:next w:val="a1"/>
    <w:uiPriority w:val="99"/>
    <w:rsid w:val="0062009F"/>
    <w:pPr>
      <w:widowControl w:val="0"/>
      <w:suppressAutoHyphens/>
      <w:spacing w:after="0" w:line="240" w:lineRule="auto"/>
    </w:pPr>
    <w:rPr>
      <w:rFonts w:ascii="Arial" w:eastAsia="Arial" w:hAnsi="Arial" w:cs="Arial"/>
      <w:sz w:val="20"/>
      <w:szCs w:val="24"/>
      <w:lang w:eastAsia="ru-RU" w:bidi="ru-RU"/>
    </w:rPr>
  </w:style>
  <w:style w:type="paragraph" w:customStyle="1" w:styleId="25">
    <w:name w:val="Основной текст (2)"/>
    <w:rsid w:val="0062009F"/>
    <w:pPr>
      <w:widowControl w:val="0"/>
      <w:shd w:val="clear" w:color="auto" w:fill="FFFFFF"/>
      <w:suppressAutoHyphens/>
      <w:spacing w:after="240" w:line="298" w:lineRule="exact"/>
    </w:pPr>
    <w:rPr>
      <w:rFonts w:ascii="Times New Roman" w:eastAsia="Times New Roman" w:hAnsi="Times New Roman" w:cs="Times New Roman"/>
      <w:sz w:val="26"/>
      <w:szCs w:val="26"/>
      <w:lang w:eastAsia="ru-RU" w:bidi="ru-RU"/>
    </w:rPr>
  </w:style>
  <w:style w:type="paragraph" w:customStyle="1" w:styleId="1e">
    <w:name w:val="Текст1"/>
    <w:basedOn w:val="a1"/>
    <w:rsid w:val="0062009F"/>
    <w:pPr>
      <w:widowControl w:val="0"/>
      <w:spacing w:after="0"/>
      <w:ind w:firstLine="720"/>
      <w:jc w:val="both"/>
    </w:pPr>
    <w:rPr>
      <w:rFonts w:ascii="Times New Roman" w:eastAsia="Times New Roman" w:hAnsi="Times New Roman" w:cs="Consolas"/>
      <w:sz w:val="24"/>
      <w:szCs w:val="24"/>
      <w:lang w:eastAsia="ar-SA"/>
    </w:rPr>
  </w:style>
  <w:style w:type="paragraph" w:customStyle="1" w:styleId="formattext0">
    <w:name w:val="formattext"/>
    <w:rsid w:val="0062009F"/>
    <w:pPr>
      <w:widowControl w:val="0"/>
      <w:suppressAutoHyphens/>
      <w:autoSpaceDE w:val="0"/>
      <w:spacing w:after="0" w:line="240" w:lineRule="auto"/>
    </w:pPr>
    <w:rPr>
      <w:rFonts w:ascii="Times New Roman" w:eastAsia="Arial" w:hAnsi="Times New Roman" w:cs="Times New Roman"/>
      <w:sz w:val="18"/>
      <w:szCs w:val="18"/>
      <w:lang w:eastAsia="ar-SA"/>
    </w:rPr>
  </w:style>
  <w:style w:type="paragraph" w:customStyle="1" w:styleId="COMMENT">
    <w:name w:val=".COMMENT"/>
    <w:next w:val="a1"/>
    <w:rsid w:val="0062009F"/>
    <w:pPr>
      <w:widowControl w:val="0"/>
      <w:suppressAutoHyphens/>
      <w:spacing w:after="0" w:line="240" w:lineRule="auto"/>
    </w:pPr>
    <w:rPr>
      <w:rFonts w:ascii="Times New Roman" w:eastAsia="Lucida Sans Unicode" w:hAnsi="Times New Roman" w:cs="Tahoma"/>
      <w:sz w:val="24"/>
      <w:szCs w:val="24"/>
      <w:lang w:eastAsia="ru-RU" w:bidi="ru-RU"/>
    </w:rPr>
  </w:style>
  <w:style w:type="paragraph" w:customStyle="1" w:styleId="HEADERTEXT">
    <w:name w:val=".HEADERTEXT"/>
    <w:next w:val="a1"/>
    <w:rsid w:val="0062009F"/>
    <w:pPr>
      <w:widowControl w:val="0"/>
      <w:suppressAutoHyphens/>
      <w:spacing w:after="0" w:line="240" w:lineRule="auto"/>
    </w:pPr>
    <w:rPr>
      <w:rFonts w:ascii="Arial" w:eastAsia="Arial" w:hAnsi="Arial" w:cs="Arial"/>
      <w:color w:val="2B4279"/>
      <w:sz w:val="20"/>
      <w:szCs w:val="20"/>
      <w:lang w:eastAsia="ru-RU" w:bidi="ru-RU"/>
    </w:rPr>
  </w:style>
  <w:style w:type="paragraph" w:customStyle="1" w:styleId="33">
    <w:name w:val="Заголовок_3"/>
    <w:basedOn w:val="a1"/>
    <w:rsid w:val="0062009F"/>
    <w:pPr>
      <w:spacing w:before="57" w:after="57" w:line="240" w:lineRule="auto"/>
      <w:ind w:left="567" w:right="567"/>
      <w:jc w:val="center"/>
    </w:pPr>
    <w:rPr>
      <w:rFonts w:ascii="Times New Roman" w:eastAsia="Times New Roman" w:hAnsi="Times New Roman" w:cs="Times New Roman"/>
      <w:b/>
      <w:bCs/>
      <w:sz w:val="24"/>
      <w:szCs w:val="24"/>
      <w:lang w:eastAsia="ar-SA"/>
    </w:rPr>
  </w:style>
  <w:style w:type="paragraph" w:customStyle="1" w:styleId="ConsPlusCell">
    <w:name w:val="ConsPlusCell"/>
    <w:next w:val="a1"/>
    <w:rsid w:val="0062009F"/>
    <w:pPr>
      <w:widowControl w:val="0"/>
      <w:suppressAutoHyphens/>
      <w:spacing w:after="0" w:line="240" w:lineRule="auto"/>
    </w:pPr>
    <w:rPr>
      <w:rFonts w:ascii="Arial" w:eastAsia="Arial" w:hAnsi="Arial" w:cs="Arial"/>
      <w:sz w:val="20"/>
      <w:szCs w:val="20"/>
      <w:lang w:eastAsia="ru-RU" w:bidi="ru-RU"/>
    </w:rPr>
  </w:style>
  <w:style w:type="paragraph" w:customStyle="1" w:styleId="afff">
    <w:name w:val="Текст в заданном формате"/>
    <w:basedOn w:val="a1"/>
    <w:rsid w:val="0062009F"/>
    <w:pPr>
      <w:spacing w:after="0" w:line="240" w:lineRule="auto"/>
      <w:jc w:val="both"/>
    </w:pPr>
    <w:rPr>
      <w:rFonts w:ascii="Courier New" w:eastAsia="Times New Roman" w:hAnsi="Courier New" w:cs="Courier New"/>
      <w:sz w:val="20"/>
      <w:szCs w:val="20"/>
      <w:lang w:eastAsia="ar-SA"/>
    </w:rPr>
  </w:style>
  <w:style w:type="paragraph" w:styleId="afff0">
    <w:name w:val="List Paragraph"/>
    <w:basedOn w:val="a1"/>
    <w:link w:val="afff1"/>
    <w:uiPriority w:val="34"/>
    <w:qFormat/>
    <w:rsid w:val="0062009F"/>
    <w:pPr>
      <w:spacing w:after="0" w:line="240" w:lineRule="auto"/>
      <w:ind w:left="720"/>
      <w:jc w:val="both"/>
    </w:pPr>
    <w:rPr>
      <w:rFonts w:ascii="Times New Roman" w:eastAsia="Times New Roman" w:hAnsi="Times New Roman" w:cs="Times New Roman"/>
      <w:sz w:val="24"/>
      <w:szCs w:val="24"/>
      <w:lang w:eastAsia="ar-SA"/>
    </w:rPr>
  </w:style>
  <w:style w:type="paragraph" w:styleId="afff2">
    <w:name w:val="footnote text"/>
    <w:basedOn w:val="a1"/>
    <w:link w:val="afff3"/>
    <w:uiPriority w:val="99"/>
    <w:rsid w:val="0062009F"/>
    <w:pPr>
      <w:suppressLineNumbers/>
      <w:spacing w:after="0" w:line="240" w:lineRule="auto"/>
      <w:ind w:left="283" w:hanging="283"/>
      <w:jc w:val="both"/>
    </w:pPr>
    <w:rPr>
      <w:rFonts w:ascii="Times New Roman" w:eastAsia="Times New Roman" w:hAnsi="Times New Roman" w:cs="Times New Roman"/>
      <w:sz w:val="20"/>
      <w:szCs w:val="20"/>
      <w:lang w:eastAsia="ar-SA"/>
    </w:rPr>
  </w:style>
  <w:style w:type="character" w:customStyle="1" w:styleId="afff3">
    <w:name w:val="Текст сноски Знак"/>
    <w:basedOn w:val="a2"/>
    <w:link w:val="afff2"/>
    <w:uiPriority w:val="99"/>
    <w:rsid w:val="0062009F"/>
    <w:rPr>
      <w:rFonts w:ascii="Times New Roman" w:eastAsia="Times New Roman" w:hAnsi="Times New Roman" w:cs="Times New Roman"/>
      <w:sz w:val="20"/>
      <w:szCs w:val="20"/>
      <w:lang w:eastAsia="ar-SA"/>
    </w:rPr>
  </w:style>
  <w:style w:type="paragraph" w:customStyle="1" w:styleId="1f">
    <w:name w:val="Обычный (веб)1"/>
    <w:basedOn w:val="a1"/>
    <w:rsid w:val="0062009F"/>
    <w:pPr>
      <w:spacing w:before="100" w:after="100" w:line="100" w:lineRule="atLeast"/>
      <w:jc w:val="both"/>
    </w:pPr>
    <w:rPr>
      <w:rFonts w:ascii="Times New Roman" w:eastAsia="Times New Roman" w:hAnsi="Times New Roman" w:cs="Times New Roman"/>
      <w:sz w:val="24"/>
      <w:szCs w:val="24"/>
      <w:lang w:eastAsia="ar-SA"/>
    </w:rPr>
  </w:style>
  <w:style w:type="paragraph" w:customStyle="1" w:styleId="Default">
    <w:name w:val="Default"/>
    <w:basedOn w:val="a1"/>
    <w:rsid w:val="0062009F"/>
    <w:pPr>
      <w:autoSpaceDE w:val="0"/>
      <w:spacing w:after="0" w:line="240" w:lineRule="auto"/>
    </w:pPr>
    <w:rPr>
      <w:rFonts w:ascii="Times New Roman" w:eastAsia="Times New Roman" w:hAnsi="Times New Roman" w:cs="Times New Roman"/>
      <w:color w:val="000000"/>
      <w:sz w:val="24"/>
      <w:szCs w:val="24"/>
      <w:lang w:val="de-DE" w:eastAsia="fa-IR" w:bidi="fa-IR"/>
    </w:rPr>
  </w:style>
  <w:style w:type="paragraph" w:customStyle="1" w:styleId="Style17">
    <w:name w:val="Style17"/>
    <w:basedOn w:val="a1"/>
    <w:rsid w:val="0062009F"/>
    <w:pPr>
      <w:widowControl w:val="0"/>
      <w:spacing w:after="0" w:line="322" w:lineRule="exact"/>
      <w:ind w:firstLine="715"/>
      <w:jc w:val="both"/>
    </w:pPr>
    <w:rPr>
      <w:rFonts w:ascii="Times New Roman" w:eastAsia="Times New Roman" w:hAnsi="Times New Roman" w:cs="Times New Roman"/>
      <w:sz w:val="24"/>
      <w:szCs w:val="24"/>
      <w:lang w:eastAsia="ar-SA"/>
    </w:rPr>
  </w:style>
  <w:style w:type="paragraph" w:customStyle="1" w:styleId="1f0">
    <w:name w:val="Абзац списка1"/>
    <w:basedOn w:val="a1"/>
    <w:rsid w:val="0062009F"/>
    <w:pPr>
      <w:spacing w:after="0" w:line="240" w:lineRule="auto"/>
      <w:ind w:left="720"/>
      <w:jc w:val="both"/>
    </w:pPr>
    <w:rPr>
      <w:rFonts w:ascii="Times New Roman" w:eastAsia="Times New Roman" w:hAnsi="Times New Roman" w:cs="Times New Roman"/>
      <w:sz w:val="24"/>
      <w:szCs w:val="24"/>
      <w:lang w:eastAsia="ar-SA"/>
    </w:rPr>
  </w:style>
  <w:style w:type="paragraph" w:customStyle="1" w:styleId="COLTOP">
    <w:name w:val="#COL_TOP"/>
    <w:next w:val="a1"/>
    <w:rsid w:val="0062009F"/>
    <w:pPr>
      <w:widowControl w:val="0"/>
      <w:suppressAutoHyphens/>
      <w:spacing w:after="0" w:line="240" w:lineRule="auto"/>
    </w:pPr>
    <w:rPr>
      <w:rFonts w:ascii="Times New Roman" w:eastAsia="Lucida Sans Unicode" w:hAnsi="Times New Roman" w:cs="Tahoma"/>
      <w:sz w:val="16"/>
      <w:szCs w:val="16"/>
      <w:lang w:eastAsia="ru-RU" w:bidi="ru-RU"/>
    </w:rPr>
  </w:style>
  <w:style w:type="paragraph" w:customStyle="1" w:styleId="consplusnormal0">
    <w:name w:val="consplusnormal"/>
    <w:basedOn w:val="a1"/>
    <w:rsid w:val="0062009F"/>
    <w:pPr>
      <w:spacing w:before="100" w:after="100" w:line="100" w:lineRule="atLeast"/>
      <w:jc w:val="both"/>
    </w:pPr>
    <w:rPr>
      <w:rFonts w:ascii="Times New Roman" w:eastAsia="Times New Roman" w:hAnsi="Times New Roman" w:cs="Times New Roman"/>
      <w:sz w:val="24"/>
      <w:szCs w:val="24"/>
      <w:lang w:eastAsia="ar-SA"/>
    </w:rPr>
  </w:style>
  <w:style w:type="paragraph" w:customStyle="1" w:styleId="consplustitle0">
    <w:name w:val="consplustitle"/>
    <w:basedOn w:val="a1"/>
    <w:rsid w:val="0062009F"/>
    <w:pPr>
      <w:spacing w:before="100" w:after="100" w:line="100" w:lineRule="atLeast"/>
      <w:jc w:val="both"/>
    </w:pPr>
    <w:rPr>
      <w:rFonts w:ascii="Times New Roman" w:eastAsia="Times New Roman" w:hAnsi="Times New Roman" w:cs="Times New Roman"/>
      <w:sz w:val="24"/>
      <w:szCs w:val="24"/>
      <w:lang w:eastAsia="ar-SA"/>
    </w:rPr>
  </w:style>
  <w:style w:type="paragraph" w:customStyle="1" w:styleId="1f1">
    <w:name w:val="Без интервала1"/>
    <w:rsid w:val="0062009F"/>
    <w:pPr>
      <w:suppressAutoHyphens/>
      <w:spacing w:after="0" w:line="240" w:lineRule="auto"/>
    </w:pPr>
    <w:rPr>
      <w:rFonts w:ascii="Times New Roman" w:eastAsia="Lucida Sans Unicode" w:hAnsi="Times New Roman" w:cs="Tahoma"/>
      <w:sz w:val="24"/>
      <w:szCs w:val="24"/>
      <w:lang w:eastAsia="ru-RU" w:bidi="ru-RU"/>
    </w:rPr>
  </w:style>
  <w:style w:type="paragraph" w:customStyle="1" w:styleId="1f2">
    <w:name w:val="Текст сноски1"/>
    <w:basedOn w:val="a1"/>
    <w:rsid w:val="0062009F"/>
    <w:pPr>
      <w:suppressAutoHyphens/>
      <w:spacing w:before="100" w:after="100" w:line="100" w:lineRule="atLeast"/>
      <w:jc w:val="both"/>
    </w:pPr>
    <w:rPr>
      <w:rFonts w:ascii="Times New Roman" w:eastAsia="Arial" w:hAnsi="Times New Roman" w:cs="Times New Roman"/>
      <w:kern w:val="1"/>
      <w:sz w:val="20"/>
      <w:szCs w:val="20"/>
      <w:lang w:eastAsia="ar-SA"/>
    </w:rPr>
  </w:style>
  <w:style w:type="paragraph" w:styleId="afff4">
    <w:name w:val="No Spacing"/>
    <w:link w:val="afff5"/>
    <w:uiPriority w:val="1"/>
    <w:qFormat/>
    <w:rsid w:val="0062009F"/>
    <w:pPr>
      <w:widowControl w:val="0"/>
      <w:suppressAutoHyphens/>
      <w:spacing w:after="0" w:line="240" w:lineRule="auto"/>
    </w:pPr>
    <w:rPr>
      <w:rFonts w:ascii="Times New Roman" w:eastAsia="Lucida Sans Unicode" w:hAnsi="Times New Roman" w:cs="Tahoma"/>
      <w:sz w:val="24"/>
      <w:szCs w:val="21"/>
      <w:lang w:eastAsia="ru-RU" w:bidi="ru-RU"/>
    </w:rPr>
  </w:style>
  <w:style w:type="paragraph" w:customStyle="1" w:styleId="Standard">
    <w:name w:val="Standard"/>
    <w:link w:val="Standard0"/>
    <w:rsid w:val="0062009F"/>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paragraph" w:styleId="afff6">
    <w:name w:val="Normal (Web)"/>
    <w:aliases w:val="Обычный (Интернет)"/>
    <w:basedOn w:val="a1"/>
    <w:uiPriority w:val="99"/>
    <w:unhideWhenUsed/>
    <w:rsid w:val="0062009F"/>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dr">
    <w:name w:val="adr"/>
    <w:rsid w:val="0062009F"/>
  </w:style>
  <w:style w:type="paragraph" w:styleId="26">
    <w:name w:val="Body Text Indent 2"/>
    <w:basedOn w:val="a1"/>
    <w:link w:val="27"/>
    <w:uiPriority w:val="99"/>
    <w:unhideWhenUsed/>
    <w:rsid w:val="0062009F"/>
    <w:pPr>
      <w:spacing w:after="120" w:line="480" w:lineRule="auto"/>
      <w:ind w:left="283"/>
      <w:jc w:val="both"/>
    </w:pPr>
    <w:rPr>
      <w:rFonts w:ascii="Times New Roman" w:eastAsia="Times New Roman" w:hAnsi="Times New Roman" w:cs="Times New Roman"/>
      <w:sz w:val="24"/>
      <w:szCs w:val="24"/>
      <w:lang w:eastAsia="ar-SA"/>
    </w:rPr>
  </w:style>
  <w:style w:type="character" w:customStyle="1" w:styleId="27">
    <w:name w:val="Основной текст с отступом 2 Знак"/>
    <w:basedOn w:val="a2"/>
    <w:link w:val="26"/>
    <w:uiPriority w:val="99"/>
    <w:rsid w:val="0062009F"/>
    <w:rPr>
      <w:rFonts w:ascii="Times New Roman" w:eastAsia="Times New Roman" w:hAnsi="Times New Roman" w:cs="Times New Roman"/>
      <w:sz w:val="24"/>
      <w:szCs w:val="24"/>
      <w:lang w:eastAsia="ar-SA"/>
    </w:rPr>
  </w:style>
  <w:style w:type="paragraph" w:customStyle="1" w:styleId="Textbody">
    <w:name w:val="Text body"/>
    <w:basedOn w:val="Standard"/>
    <w:rsid w:val="0062009F"/>
    <w:pPr>
      <w:widowControl w:val="0"/>
      <w:autoSpaceDN w:val="0"/>
      <w:spacing w:after="120"/>
      <w:jc w:val="left"/>
    </w:pPr>
    <w:rPr>
      <w:rFonts w:eastAsia="Andale Sans UI" w:cs="Tahoma"/>
      <w:kern w:val="3"/>
    </w:rPr>
  </w:style>
  <w:style w:type="paragraph" w:customStyle="1" w:styleId="TableContents">
    <w:name w:val="Table Contents"/>
    <w:basedOn w:val="Standard"/>
    <w:rsid w:val="0062009F"/>
    <w:pPr>
      <w:widowControl w:val="0"/>
      <w:suppressLineNumbers/>
      <w:autoSpaceDN w:val="0"/>
      <w:jc w:val="left"/>
    </w:pPr>
    <w:rPr>
      <w:rFonts w:eastAsia="Andale Sans UI" w:cs="Tahoma"/>
      <w:kern w:val="3"/>
    </w:rPr>
  </w:style>
  <w:style w:type="paragraph" w:customStyle="1" w:styleId="Textbodyindent">
    <w:name w:val="Text body indent"/>
    <w:basedOn w:val="Standard"/>
    <w:rsid w:val="0062009F"/>
    <w:pPr>
      <w:widowControl w:val="0"/>
      <w:autoSpaceDN w:val="0"/>
      <w:ind w:firstLine="697"/>
      <w:jc w:val="left"/>
    </w:pPr>
    <w:rPr>
      <w:rFonts w:eastAsia="Andale Sans UI" w:cs="Tahoma"/>
      <w:kern w:val="3"/>
    </w:rPr>
  </w:style>
  <w:style w:type="paragraph" w:styleId="34">
    <w:name w:val="Body Text Indent 3"/>
    <w:basedOn w:val="a1"/>
    <w:link w:val="35"/>
    <w:uiPriority w:val="99"/>
    <w:semiHidden/>
    <w:unhideWhenUsed/>
    <w:rsid w:val="0062009F"/>
    <w:pPr>
      <w:spacing w:after="120" w:line="240" w:lineRule="auto"/>
      <w:ind w:left="283"/>
      <w:jc w:val="both"/>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2"/>
    <w:link w:val="34"/>
    <w:uiPriority w:val="99"/>
    <w:semiHidden/>
    <w:rsid w:val="0062009F"/>
    <w:rPr>
      <w:rFonts w:ascii="Times New Roman" w:eastAsia="Times New Roman" w:hAnsi="Times New Roman" w:cs="Times New Roman"/>
      <w:sz w:val="16"/>
      <w:szCs w:val="16"/>
      <w:lang w:eastAsia="ar-SA"/>
    </w:rPr>
  </w:style>
  <w:style w:type="character" w:customStyle="1" w:styleId="DropCaps">
    <w:name w:val="Drop Caps"/>
    <w:rsid w:val="0062009F"/>
    <w:rPr>
      <w:lang w:val="ru-RU"/>
    </w:rPr>
  </w:style>
  <w:style w:type="numbering" w:customStyle="1" w:styleId="WW8Num1">
    <w:name w:val="WW8Num1"/>
    <w:basedOn w:val="a4"/>
    <w:rsid w:val="0062009F"/>
    <w:pPr>
      <w:numPr>
        <w:numId w:val="7"/>
      </w:numPr>
    </w:pPr>
  </w:style>
  <w:style w:type="paragraph" w:styleId="afff7">
    <w:name w:val="Plain Text"/>
    <w:basedOn w:val="Standard"/>
    <w:link w:val="afff8"/>
    <w:rsid w:val="0062009F"/>
    <w:pPr>
      <w:widowControl w:val="0"/>
      <w:autoSpaceDN w:val="0"/>
      <w:spacing w:line="276" w:lineRule="auto"/>
      <w:ind w:firstLine="720"/>
    </w:pPr>
    <w:rPr>
      <w:rFonts w:eastAsia="Andale Sans UI" w:cs="Consolas"/>
      <w:kern w:val="3"/>
    </w:rPr>
  </w:style>
  <w:style w:type="character" w:customStyle="1" w:styleId="afff8">
    <w:name w:val="Текст Знак"/>
    <w:basedOn w:val="a2"/>
    <w:link w:val="afff7"/>
    <w:rsid w:val="0062009F"/>
    <w:rPr>
      <w:rFonts w:ascii="Times New Roman" w:eastAsia="Andale Sans UI" w:hAnsi="Times New Roman" w:cs="Consolas"/>
      <w:kern w:val="3"/>
      <w:sz w:val="24"/>
      <w:szCs w:val="24"/>
      <w:lang w:eastAsia="ar-SA"/>
    </w:rPr>
  </w:style>
  <w:style w:type="paragraph" w:customStyle="1" w:styleId="PreformattedText">
    <w:name w:val="Preformatted Text"/>
    <w:basedOn w:val="Standard"/>
    <w:rsid w:val="0062009F"/>
    <w:pPr>
      <w:widowControl w:val="0"/>
      <w:autoSpaceDN w:val="0"/>
      <w:jc w:val="left"/>
    </w:pPr>
    <w:rPr>
      <w:rFonts w:ascii="Courier New" w:eastAsia="MS PGothic" w:hAnsi="Courier New" w:cs="Courier New"/>
      <w:kern w:val="3"/>
      <w:sz w:val="20"/>
      <w:szCs w:val="20"/>
    </w:rPr>
  </w:style>
  <w:style w:type="character" w:customStyle="1" w:styleId="afff9">
    <w:name w:val="Неразрешенное упоминание"/>
    <w:uiPriority w:val="99"/>
    <w:semiHidden/>
    <w:unhideWhenUsed/>
    <w:rsid w:val="0062009F"/>
    <w:rPr>
      <w:color w:val="605E5C"/>
      <w:shd w:val="clear" w:color="auto" w:fill="E1DFDD"/>
    </w:rPr>
  </w:style>
  <w:style w:type="character" w:styleId="afffa">
    <w:name w:val="FollowedHyperlink"/>
    <w:uiPriority w:val="99"/>
    <w:semiHidden/>
    <w:unhideWhenUsed/>
    <w:rsid w:val="0062009F"/>
    <w:rPr>
      <w:color w:val="954F72"/>
      <w:u w:val="single"/>
    </w:rPr>
  </w:style>
  <w:style w:type="character" w:customStyle="1" w:styleId="1b">
    <w:name w:val="Оглавление 1 Знак"/>
    <w:link w:val="19"/>
    <w:uiPriority w:val="39"/>
    <w:rsid w:val="0062009F"/>
    <w:rPr>
      <w:rFonts w:ascii="Calibri Light" w:eastAsia="Times New Roman" w:hAnsi="Calibri Light" w:cs="Times New Roman"/>
      <w:b/>
      <w:bCs/>
      <w:caps/>
      <w:sz w:val="24"/>
      <w:szCs w:val="24"/>
      <w:lang w:eastAsia="ar-SA"/>
    </w:rPr>
  </w:style>
  <w:style w:type="character" w:customStyle="1" w:styleId="WW8Num3z1">
    <w:name w:val="WW8Num3z1"/>
    <w:rsid w:val="0062009F"/>
    <w:rPr>
      <w:rFonts w:ascii="StarSymbol" w:hAnsi="StarSymbol" w:cs="Symbol"/>
    </w:rPr>
  </w:style>
  <w:style w:type="paragraph" w:styleId="1a">
    <w:name w:val="index 1"/>
    <w:basedOn w:val="a1"/>
    <w:next w:val="a1"/>
    <w:autoRedefine/>
    <w:uiPriority w:val="99"/>
    <w:semiHidden/>
    <w:unhideWhenUsed/>
    <w:rsid w:val="0062009F"/>
    <w:pPr>
      <w:spacing w:after="0" w:line="240" w:lineRule="auto"/>
      <w:ind w:left="240" w:hanging="240"/>
      <w:jc w:val="both"/>
    </w:pPr>
    <w:rPr>
      <w:rFonts w:ascii="Times New Roman" w:eastAsia="Times New Roman" w:hAnsi="Times New Roman" w:cs="Times New Roman"/>
      <w:sz w:val="24"/>
      <w:szCs w:val="24"/>
      <w:lang w:eastAsia="ar-SA"/>
    </w:rPr>
  </w:style>
  <w:style w:type="character" w:customStyle="1" w:styleId="WW8Num6z1">
    <w:name w:val="WW8Num6z1"/>
    <w:rsid w:val="0062009F"/>
    <w:rPr>
      <w:rFonts w:ascii="Symbol" w:hAnsi="Symbol" w:cs="Symbol"/>
    </w:rPr>
  </w:style>
  <w:style w:type="character" w:customStyle="1" w:styleId="WW8Num10z1">
    <w:name w:val="WW8Num10z1"/>
    <w:rsid w:val="0062009F"/>
    <w:rPr>
      <w:rFonts w:ascii="StarSymbol" w:hAnsi="StarSymbol" w:cs="Symbol"/>
      <w:color w:val="000000"/>
    </w:rPr>
  </w:style>
  <w:style w:type="character" w:customStyle="1" w:styleId="WW8Num11z2">
    <w:name w:val="WW8Num11z2"/>
    <w:rsid w:val="0062009F"/>
  </w:style>
  <w:style w:type="character" w:customStyle="1" w:styleId="WW8Num11z3">
    <w:name w:val="WW8Num11z3"/>
    <w:rsid w:val="0062009F"/>
  </w:style>
  <w:style w:type="character" w:customStyle="1" w:styleId="WW8Num11z4">
    <w:name w:val="WW8Num11z4"/>
    <w:rsid w:val="0062009F"/>
  </w:style>
  <w:style w:type="character" w:customStyle="1" w:styleId="WW8Num11z5">
    <w:name w:val="WW8Num11z5"/>
    <w:rsid w:val="0062009F"/>
  </w:style>
  <w:style w:type="character" w:customStyle="1" w:styleId="WW8Num11z6">
    <w:name w:val="WW8Num11z6"/>
    <w:rsid w:val="0062009F"/>
  </w:style>
  <w:style w:type="character" w:customStyle="1" w:styleId="WW8Num11z7">
    <w:name w:val="WW8Num11z7"/>
    <w:rsid w:val="0062009F"/>
  </w:style>
  <w:style w:type="character" w:customStyle="1" w:styleId="WW8Num11z8">
    <w:name w:val="WW8Num11z8"/>
    <w:rsid w:val="0062009F"/>
  </w:style>
  <w:style w:type="character" w:customStyle="1" w:styleId="WW8Num16z1">
    <w:name w:val="WW8Num16z1"/>
    <w:rsid w:val="0062009F"/>
  </w:style>
  <w:style w:type="character" w:customStyle="1" w:styleId="WW8Num20z4">
    <w:name w:val="WW8Num20z4"/>
    <w:rsid w:val="0062009F"/>
  </w:style>
  <w:style w:type="character" w:customStyle="1" w:styleId="WW8Num20z5">
    <w:name w:val="WW8Num20z5"/>
    <w:rsid w:val="0062009F"/>
  </w:style>
  <w:style w:type="character" w:customStyle="1" w:styleId="WW8Num20z6">
    <w:name w:val="WW8Num20z6"/>
    <w:rsid w:val="0062009F"/>
  </w:style>
  <w:style w:type="character" w:customStyle="1" w:styleId="WW8Num20z7">
    <w:name w:val="WW8Num20z7"/>
    <w:rsid w:val="0062009F"/>
  </w:style>
  <w:style w:type="character" w:customStyle="1" w:styleId="WW8Num20z8">
    <w:name w:val="WW8Num20z8"/>
    <w:rsid w:val="0062009F"/>
  </w:style>
  <w:style w:type="character" w:customStyle="1" w:styleId="WW8Num44z1">
    <w:name w:val="WW8Num44z1"/>
    <w:rsid w:val="0062009F"/>
    <w:rPr>
      <w:rFonts w:ascii="Symbol" w:hAnsi="Symbol" w:cs="Symbol"/>
      <w:b w:val="0"/>
    </w:rPr>
  </w:style>
  <w:style w:type="character" w:customStyle="1" w:styleId="WW8Num47z4">
    <w:name w:val="WW8Num47z4"/>
    <w:rsid w:val="0062009F"/>
  </w:style>
  <w:style w:type="character" w:customStyle="1" w:styleId="WW8Num47z5">
    <w:name w:val="WW8Num47z5"/>
    <w:rsid w:val="0062009F"/>
  </w:style>
  <w:style w:type="character" w:customStyle="1" w:styleId="WW8Num47z6">
    <w:name w:val="WW8Num47z6"/>
    <w:rsid w:val="0062009F"/>
  </w:style>
  <w:style w:type="character" w:customStyle="1" w:styleId="WW8Num47z7">
    <w:name w:val="WW8Num47z7"/>
    <w:rsid w:val="0062009F"/>
  </w:style>
  <w:style w:type="character" w:customStyle="1" w:styleId="WW8Num47z8">
    <w:name w:val="WW8Num47z8"/>
    <w:rsid w:val="0062009F"/>
  </w:style>
  <w:style w:type="character" w:customStyle="1" w:styleId="WW8Num49z1">
    <w:name w:val="WW8Num49z1"/>
    <w:rsid w:val="0062009F"/>
    <w:rPr>
      <w:rFonts w:ascii="StarSymbol" w:hAnsi="StarSymbol" w:cs="StarSymbol"/>
      <w:sz w:val="18"/>
      <w:szCs w:val="18"/>
    </w:rPr>
  </w:style>
  <w:style w:type="character" w:customStyle="1" w:styleId="WW8Num54z1">
    <w:name w:val="WW8Num54z1"/>
    <w:rsid w:val="0062009F"/>
    <w:rPr>
      <w:rFonts w:ascii="StarSymbol" w:hAnsi="StarSymbol" w:cs="StarSymbol"/>
      <w:sz w:val="18"/>
      <w:szCs w:val="18"/>
    </w:rPr>
  </w:style>
  <w:style w:type="character" w:customStyle="1" w:styleId="WW8Num55z1">
    <w:name w:val="WW8Num55z1"/>
    <w:rsid w:val="0062009F"/>
    <w:rPr>
      <w:rFonts w:ascii="StarSymbol" w:hAnsi="StarSymbol" w:cs="StarSymbol"/>
      <w:sz w:val="18"/>
      <w:szCs w:val="18"/>
    </w:rPr>
  </w:style>
  <w:style w:type="character" w:customStyle="1" w:styleId="WW8Num57z1">
    <w:name w:val="WW8Num57z1"/>
    <w:rsid w:val="0062009F"/>
    <w:rPr>
      <w:rFonts w:ascii="StarSymbol" w:hAnsi="StarSymbol" w:cs="StarSymbol"/>
      <w:sz w:val="18"/>
      <w:szCs w:val="18"/>
    </w:rPr>
  </w:style>
  <w:style w:type="character" w:customStyle="1" w:styleId="WW8Num58z1">
    <w:name w:val="WW8Num58z1"/>
    <w:rsid w:val="0062009F"/>
    <w:rPr>
      <w:rFonts w:ascii="StarSymbol" w:hAnsi="StarSymbol" w:cs="StarSymbol"/>
      <w:sz w:val="18"/>
      <w:szCs w:val="18"/>
    </w:rPr>
  </w:style>
  <w:style w:type="character" w:customStyle="1" w:styleId="WW8Num59z1">
    <w:name w:val="WW8Num59z1"/>
    <w:rsid w:val="0062009F"/>
    <w:rPr>
      <w:rFonts w:ascii="StarSymbol" w:hAnsi="StarSymbol" w:cs="StarSymbol"/>
      <w:sz w:val="18"/>
      <w:szCs w:val="18"/>
    </w:rPr>
  </w:style>
  <w:style w:type="character" w:customStyle="1" w:styleId="WW8Num61z1">
    <w:name w:val="WW8Num61z1"/>
    <w:rsid w:val="0062009F"/>
    <w:rPr>
      <w:rFonts w:ascii="StarSymbol" w:hAnsi="StarSymbol" w:cs="StarSymbol"/>
      <w:sz w:val="18"/>
      <w:szCs w:val="18"/>
    </w:rPr>
  </w:style>
  <w:style w:type="character" w:customStyle="1" w:styleId="WW8Num62z1">
    <w:name w:val="WW8Num62z1"/>
    <w:rsid w:val="0062009F"/>
    <w:rPr>
      <w:rFonts w:ascii="StarSymbol" w:hAnsi="StarSymbol" w:cs="StarSymbol"/>
      <w:sz w:val="18"/>
      <w:szCs w:val="18"/>
    </w:rPr>
  </w:style>
  <w:style w:type="character" w:customStyle="1" w:styleId="WW8Num63z1">
    <w:name w:val="WW8Num63z1"/>
    <w:rsid w:val="0062009F"/>
    <w:rPr>
      <w:rFonts w:ascii="StarSymbol" w:hAnsi="StarSymbol" w:cs="StarSymbol"/>
      <w:sz w:val="18"/>
      <w:szCs w:val="18"/>
    </w:rPr>
  </w:style>
  <w:style w:type="character" w:customStyle="1" w:styleId="WW8Num90z2">
    <w:name w:val="WW8Num90z2"/>
    <w:rsid w:val="0062009F"/>
  </w:style>
  <w:style w:type="character" w:customStyle="1" w:styleId="WW8Num90z3">
    <w:name w:val="WW8Num90z3"/>
    <w:rsid w:val="0062009F"/>
  </w:style>
  <w:style w:type="character" w:customStyle="1" w:styleId="WW8Num90z4">
    <w:name w:val="WW8Num90z4"/>
    <w:rsid w:val="0062009F"/>
  </w:style>
  <w:style w:type="character" w:customStyle="1" w:styleId="WW8Num90z5">
    <w:name w:val="WW8Num90z5"/>
    <w:rsid w:val="0062009F"/>
  </w:style>
  <w:style w:type="character" w:customStyle="1" w:styleId="WW8Num90z6">
    <w:name w:val="WW8Num90z6"/>
    <w:rsid w:val="0062009F"/>
  </w:style>
  <w:style w:type="character" w:customStyle="1" w:styleId="WW8Num90z7">
    <w:name w:val="WW8Num90z7"/>
    <w:rsid w:val="0062009F"/>
  </w:style>
  <w:style w:type="character" w:customStyle="1" w:styleId="WW8Num90z8">
    <w:name w:val="WW8Num90z8"/>
    <w:rsid w:val="0062009F"/>
  </w:style>
  <w:style w:type="character" w:customStyle="1" w:styleId="WW8Num100z2">
    <w:name w:val="WW8Num100z2"/>
    <w:rsid w:val="0062009F"/>
    <w:rPr>
      <w:rFonts w:ascii="Wingdings" w:hAnsi="Wingdings" w:cs="Wingdings"/>
    </w:rPr>
  </w:style>
  <w:style w:type="character" w:customStyle="1" w:styleId="WW8Num100z3">
    <w:name w:val="WW8Num100z3"/>
    <w:rsid w:val="0062009F"/>
    <w:rPr>
      <w:rFonts w:ascii="Symbol" w:hAnsi="Symbol" w:cs="Symbol"/>
    </w:rPr>
  </w:style>
  <w:style w:type="character" w:customStyle="1" w:styleId="WW8Num112z0">
    <w:name w:val="WW8Num112z0"/>
    <w:rsid w:val="0062009F"/>
    <w:rPr>
      <w:rFonts w:ascii="StarSymbol" w:eastAsia="StarSymbol" w:hAnsi="StarSymbol" w:cs="StarSymbol"/>
      <w:sz w:val="18"/>
      <w:szCs w:val="18"/>
    </w:rPr>
  </w:style>
  <w:style w:type="character" w:customStyle="1" w:styleId="WW8Num113z0">
    <w:name w:val="WW8Num113z0"/>
    <w:rsid w:val="0062009F"/>
    <w:rPr>
      <w:rFonts w:ascii="StarSymbol" w:eastAsia="StarSymbol" w:hAnsi="StarSymbol" w:cs="StarSymbol"/>
      <w:sz w:val="18"/>
      <w:szCs w:val="18"/>
    </w:rPr>
  </w:style>
  <w:style w:type="character" w:customStyle="1" w:styleId="WW8Num13z4">
    <w:name w:val="WW8Num13z4"/>
    <w:rsid w:val="0062009F"/>
  </w:style>
  <w:style w:type="character" w:customStyle="1" w:styleId="WW8Num13z5">
    <w:name w:val="WW8Num13z5"/>
    <w:rsid w:val="0062009F"/>
  </w:style>
  <w:style w:type="character" w:customStyle="1" w:styleId="WW8Num13z6">
    <w:name w:val="WW8Num13z6"/>
    <w:rsid w:val="0062009F"/>
  </w:style>
  <w:style w:type="character" w:customStyle="1" w:styleId="WW8Num13z7">
    <w:name w:val="WW8Num13z7"/>
    <w:rsid w:val="0062009F"/>
  </w:style>
  <w:style w:type="character" w:customStyle="1" w:styleId="WW8Num13z8">
    <w:name w:val="WW8Num13z8"/>
    <w:rsid w:val="0062009F"/>
  </w:style>
  <w:style w:type="character" w:customStyle="1" w:styleId="WW8Num16z2">
    <w:name w:val="WW8Num16z2"/>
    <w:rsid w:val="0062009F"/>
  </w:style>
  <w:style w:type="character" w:customStyle="1" w:styleId="WW8Num16z3">
    <w:name w:val="WW8Num16z3"/>
    <w:rsid w:val="0062009F"/>
  </w:style>
  <w:style w:type="character" w:customStyle="1" w:styleId="WW8Num16z4">
    <w:name w:val="WW8Num16z4"/>
    <w:rsid w:val="0062009F"/>
  </w:style>
  <w:style w:type="character" w:customStyle="1" w:styleId="WW8Num16z5">
    <w:name w:val="WW8Num16z5"/>
    <w:rsid w:val="0062009F"/>
  </w:style>
  <w:style w:type="character" w:customStyle="1" w:styleId="WW8Num16z6">
    <w:name w:val="WW8Num16z6"/>
    <w:rsid w:val="0062009F"/>
  </w:style>
  <w:style w:type="character" w:customStyle="1" w:styleId="WW8Num16z7">
    <w:name w:val="WW8Num16z7"/>
    <w:rsid w:val="0062009F"/>
  </w:style>
  <w:style w:type="character" w:customStyle="1" w:styleId="WW8Num16z8">
    <w:name w:val="WW8Num16z8"/>
    <w:rsid w:val="0062009F"/>
  </w:style>
  <w:style w:type="character" w:customStyle="1" w:styleId="WW8Num30z4">
    <w:name w:val="WW8Num30z4"/>
    <w:rsid w:val="0062009F"/>
  </w:style>
  <w:style w:type="character" w:customStyle="1" w:styleId="WW8Num30z5">
    <w:name w:val="WW8Num30z5"/>
    <w:rsid w:val="0062009F"/>
  </w:style>
  <w:style w:type="character" w:customStyle="1" w:styleId="WW8Num30z6">
    <w:name w:val="WW8Num30z6"/>
    <w:rsid w:val="0062009F"/>
  </w:style>
  <w:style w:type="character" w:customStyle="1" w:styleId="WW8Num30z7">
    <w:name w:val="WW8Num30z7"/>
    <w:rsid w:val="0062009F"/>
  </w:style>
  <w:style w:type="character" w:customStyle="1" w:styleId="WW8Num30z8">
    <w:name w:val="WW8Num30z8"/>
    <w:rsid w:val="0062009F"/>
  </w:style>
  <w:style w:type="character" w:customStyle="1" w:styleId="WW8Num42z4">
    <w:name w:val="WW8Num42z4"/>
    <w:rsid w:val="0062009F"/>
  </w:style>
  <w:style w:type="character" w:customStyle="1" w:styleId="WW8Num42z5">
    <w:name w:val="WW8Num42z5"/>
    <w:rsid w:val="0062009F"/>
  </w:style>
  <w:style w:type="character" w:customStyle="1" w:styleId="WW8Num42z6">
    <w:name w:val="WW8Num42z6"/>
    <w:rsid w:val="0062009F"/>
  </w:style>
  <w:style w:type="character" w:customStyle="1" w:styleId="WW8Num42z7">
    <w:name w:val="WW8Num42z7"/>
    <w:rsid w:val="0062009F"/>
  </w:style>
  <w:style w:type="character" w:customStyle="1" w:styleId="WW8Num42z8">
    <w:name w:val="WW8Num42z8"/>
    <w:rsid w:val="0062009F"/>
  </w:style>
  <w:style w:type="character" w:customStyle="1" w:styleId="WW8Num78z2">
    <w:name w:val="WW8Num78z2"/>
    <w:rsid w:val="0062009F"/>
  </w:style>
  <w:style w:type="character" w:customStyle="1" w:styleId="WW8Num78z3">
    <w:name w:val="WW8Num78z3"/>
    <w:rsid w:val="0062009F"/>
  </w:style>
  <w:style w:type="character" w:customStyle="1" w:styleId="WW8Num78z4">
    <w:name w:val="WW8Num78z4"/>
    <w:rsid w:val="0062009F"/>
  </w:style>
  <w:style w:type="character" w:customStyle="1" w:styleId="WW8Num78z5">
    <w:name w:val="WW8Num78z5"/>
    <w:rsid w:val="0062009F"/>
  </w:style>
  <w:style w:type="character" w:customStyle="1" w:styleId="WW8Num78z6">
    <w:name w:val="WW8Num78z6"/>
    <w:rsid w:val="0062009F"/>
  </w:style>
  <w:style w:type="character" w:customStyle="1" w:styleId="WW8Num78z7">
    <w:name w:val="WW8Num78z7"/>
    <w:rsid w:val="0062009F"/>
  </w:style>
  <w:style w:type="character" w:customStyle="1" w:styleId="WW8Num78z8">
    <w:name w:val="WW8Num78z8"/>
    <w:rsid w:val="0062009F"/>
  </w:style>
  <w:style w:type="character" w:customStyle="1" w:styleId="WW8Num82z2">
    <w:name w:val="WW8Num82z2"/>
    <w:rsid w:val="0062009F"/>
  </w:style>
  <w:style w:type="character" w:customStyle="1" w:styleId="WW8Num82z3">
    <w:name w:val="WW8Num82z3"/>
    <w:rsid w:val="0062009F"/>
  </w:style>
  <w:style w:type="character" w:customStyle="1" w:styleId="WW8Num82z4">
    <w:name w:val="WW8Num82z4"/>
    <w:rsid w:val="0062009F"/>
  </w:style>
  <w:style w:type="character" w:customStyle="1" w:styleId="WW8Num82z5">
    <w:name w:val="WW8Num82z5"/>
    <w:rsid w:val="0062009F"/>
  </w:style>
  <w:style w:type="character" w:customStyle="1" w:styleId="WW8Num82z6">
    <w:name w:val="WW8Num82z6"/>
    <w:rsid w:val="0062009F"/>
  </w:style>
  <w:style w:type="character" w:customStyle="1" w:styleId="WW8Num82z7">
    <w:name w:val="WW8Num82z7"/>
    <w:rsid w:val="0062009F"/>
  </w:style>
  <w:style w:type="character" w:customStyle="1" w:styleId="WW8Num82z8">
    <w:name w:val="WW8Num82z8"/>
    <w:rsid w:val="0062009F"/>
  </w:style>
  <w:style w:type="character" w:customStyle="1" w:styleId="WW8Num88z2">
    <w:name w:val="WW8Num88z2"/>
    <w:rsid w:val="0062009F"/>
  </w:style>
  <w:style w:type="character" w:customStyle="1" w:styleId="WW8Num88z3">
    <w:name w:val="WW8Num88z3"/>
    <w:rsid w:val="0062009F"/>
  </w:style>
  <w:style w:type="character" w:customStyle="1" w:styleId="WW8Num88z4">
    <w:name w:val="WW8Num88z4"/>
    <w:rsid w:val="0062009F"/>
  </w:style>
  <w:style w:type="character" w:customStyle="1" w:styleId="WW8Num88z5">
    <w:name w:val="WW8Num88z5"/>
    <w:rsid w:val="0062009F"/>
  </w:style>
  <w:style w:type="character" w:customStyle="1" w:styleId="WW8Num88z6">
    <w:name w:val="WW8Num88z6"/>
    <w:rsid w:val="0062009F"/>
  </w:style>
  <w:style w:type="character" w:customStyle="1" w:styleId="WW8Num88z7">
    <w:name w:val="WW8Num88z7"/>
    <w:rsid w:val="0062009F"/>
  </w:style>
  <w:style w:type="character" w:customStyle="1" w:styleId="WW8Num88z8">
    <w:name w:val="WW8Num88z8"/>
    <w:rsid w:val="0062009F"/>
  </w:style>
  <w:style w:type="character" w:customStyle="1" w:styleId="WW8Num98z2">
    <w:name w:val="WW8Num98z2"/>
    <w:rsid w:val="0062009F"/>
  </w:style>
  <w:style w:type="character" w:customStyle="1" w:styleId="WW8Num98z3">
    <w:name w:val="WW8Num98z3"/>
    <w:rsid w:val="0062009F"/>
  </w:style>
  <w:style w:type="character" w:customStyle="1" w:styleId="WW8Num98z4">
    <w:name w:val="WW8Num98z4"/>
    <w:rsid w:val="0062009F"/>
  </w:style>
  <w:style w:type="character" w:customStyle="1" w:styleId="WW8Num98z5">
    <w:name w:val="WW8Num98z5"/>
    <w:rsid w:val="0062009F"/>
  </w:style>
  <w:style w:type="character" w:customStyle="1" w:styleId="WW8Num98z6">
    <w:name w:val="WW8Num98z6"/>
    <w:rsid w:val="0062009F"/>
  </w:style>
  <w:style w:type="character" w:customStyle="1" w:styleId="WW8Num98z7">
    <w:name w:val="WW8Num98z7"/>
    <w:rsid w:val="0062009F"/>
  </w:style>
  <w:style w:type="character" w:customStyle="1" w:styleId="WW8Num98z8">
    <w:name w:val="WW8Num98z8"/>
    <w:rsid w:val="0062009F"/>
  </w:style>
  <w:style w:type="character" w:customStyle="1" w:styleId="WW8Num107z4">
    <w:name w:val="WW8Num107z4"/>
    <w:rsid w:val="0062009F"/>
    <w:rPr>
      <w:rFonts w:ascii="Courier New" w:hAnsi="Courier New" w:cs="Courier New"/>
    </w:rPr>
  </w:style>
  <w:style w:type="character" w:customStyle="1" w:styleId="WW8Num110z4">
    <w:name w:val="WW8Num110z4"/>
    <w:rsid w:val="0062009F"/>
  </w:style>
  <w:style w:type="character" w:customStyle="1" w:styleId="WW8Num110z5">
    <w:name w:val="WW8Num110z5"/>
    <w:rsid w:val="0062009F"/>
  </w:style>
  <w:style w:type="character" w:customStyle="1" w:styleId="WW8Num110z6">
    <w:name w:val="WW8Num110z6"/>
    <w:rsid w:val="0062009F"/>
  </w:style>
  <w:style w:type="character" w:customStyle="1" w:styleId="WW8Num110z7">
    <w:name w:val="WW8Num110z7"/>
    <w:rsid w:val="0062009F"/>
  </w:style>
  <w:style w:type="character" w:customStyle="1" w:styleId="WW8Num110z8">
    <w:name w:val="WW8Num110z8"/>
    <w:rsid w:val="0062009F"/>
  </w:style>
  <w:style w:type="character" w:customStyle="1" w:styleId="WW8Num114z0">
    <w:name w:val="WW8Num114z0"/>
    <w:rsid w:val="0062009F"/>
    <w:rPr>
      <w:rFonts w:ascii="StarSymbol" w:eastAsia="StarSymbol" w:hAnsi="StarSymbol" w:cs="StarSymbol"/>
      <w:sz w:val="18"/>
      <w:szCs w:val="18"/>
    </w:rPr>
  </w:style>
  <w:style w:type="character" w:customStyle="1" w:styleId="WW8Num115z0">
    <w:name w:val="WW8Num115z0"/>
    <w:rsid w:val="0062009F"/>
    <w:rPr>
      <w:rFonts w:ascii="Symbol" w:hAnsi="Symbol" w:cs="StarSymbol"/>
      <w:sz w:val="18"/>
      <w:szCs w:val="18"/>
    </w:rPr>
  </w:style>
  <w:style w:type="character" w:customStyle="1" w:styleId="WW8Num116z0">
    <w:name w:val="WW8Num116z0"/>
    <w:rsid w:val="0062009F"/>
    <w:rPr>
      <w:rFonts w:ascii="StarSymbol" w:eastAsia="StarSymbol" w:hAnsi="StarSymbol" w:cs="StarSymbol"/>
      <w:sz w:val="18"/>
      <w:szCs w:val="18"/>
    </w:rPr>
  </w:style>
  <w:style w:type="character" w:customStyle="1" w:styleId="WW8Num116z2">
    <w:name w:val="WW8Num116z2"/>
    <w:rsid w:val="0062009F"/>
    <w:rPr>
      <w:rFonts w:ascii="Wingdings" w:hAnsi="Wingdings" w:cs="Wingdings"/>
    </w:rPr>
  </w:style>
  <w:style w:type="character" w:customStyle="1" w:styleId="WW8Num116z3">
    <w:name w:val="WW8Num116z3"/>
    <w:rsid w:val="0062009F"/>
    <w:rPr>
      <w:rFonts w:ascii="Symbol" w:hAnsi="Symbol" w:cs="Symbol"/>
    </w:rPr>
  </w:style>
  <w:style w:type="character" w:customStyle="1" w:styleId="WW8Num116z4">
    <w:name w:val="WW8Num116z4"/>
    <w:rsid w:val="0062009F"/>
    <w:rPr>
      <w:rFonts w:ascii="Courier New" w:hAnsi="Courier New" w:cs="Courier New"/>
    </w:rPr>
  </w:style>
  <w:style w:type="character" w:customStyle="1" w:styleId="WW8Num117z0">
    <w:name w:val="WW8Num117z0"/>
    <w:rsid w:val="0062009F"/>
    <w:rPr>
      <w:rFonts w:ascii="Symbol" w:hAnsi="Symbol" w:cs="StarSymbol"/>
      <w:sz w:val="18"/>
      <w:szCs w:val="18"/>
    </w:rPr>
  </w:style>
  <w:style w:type="character" w:customStyle="1" w:styleId="WW8Num118z0">
    <w:name w:val="WW8Num118z0"/>
    <w:rsid w:val="0062009F"/>
    <w:rPr>
      <w:rFonts w:ascii="StarSymbol" w:eastAsia="StarSymbol" w:hAnsi="StarSymbol" w:cs="StarSymbol"/>
      <w:sz w:val="18"/>
      <w:szCs w:val="18"/>
      <w:lang w:eastAsia="ru-RU" w:bidi="ru-RU"/>
    </w:rPr>
  </w:style>
  <w:style w:type="character" w:customStyle="1" w:styleId="WW8Num119z0">
    <w:name w:val="WW8Num119z0"/>
    <w:rsid w:val="0062009F"/>
    <w:rPr>
      <w:rFonts w:ascii="Symbol" w:hAnsi="Symbol" w:cs="StarSymbol"/>
      <w:sz w:val="18"/>
      <w:szCs w:val="18"/>
    </w:rPr>
  </w:style>
  <w:style w:type="character" w:customStyle="1" w:styleId="WW8Num120z0">
    <w:name w:val="WW8Num120z0"/>
    <w:rsid w:val="0062009F"/>
    <w:rPr>
      <w:rFonts w:ascii="StarSymbol" w:eastAsia="StarSymbol" w:hAnsi="StarSymbol" w:cs="StarSymbol"/>
      <w:sz w:val="18"/>
      <w:szCs w:val="18"/>
    </w:rPr>
  </w:style>
  <w:style w:type="character" w:customStyle="1" w:styleId="WW8Num120z1">
    <w:name w:val="WW8Num120z1"/>
    <w:rsid w:val="0062009F"/>
    <w:rPr>
      <w:rFonts w:ascii="Symbol" w:eastAsia="Times New Roman" w:hAnsi="Symbol" w:cs="Times New Roman"/>
    </w:rPr>
  </w:style>
  <w:style w:type="character" w:customStyle="1" w:styleId="WW8Num121z0">
    <w:name w:val="WW8Num121z0"/>
    <w:rsid w:val="0062009F"/>
    <w:rPr>
      <w:rFonts w:ascii="StarSymbol" w:eastAsia="StarSymbol" w:hAnsi="StarSymbol" w:cs="StarSymbol"/>
      <w:sz w:val="18"/>
      <w:szCs w:val="18"/>
    </w:rPr>
  </w:style>
  <w:style w:type="character" w:customStyle="1" w:styleId="WW8Num121z1">
    <w:name w:val="WW8Num121z1"/>
    <w:rsid w:val="0062009F"/>
    <w:rPr>
      <w:rFonts w:ascii="Symbol" w:hAnsi="Symbol" w:cs="Symbol"/>
    </w:rPr>
  </w:style>
  <w:style w:type="character" w:customStyle="1" w:styleId="WW8Num122z0">
    <w:name w:val="WW8Num122z0"/>
    <w:rsid w:val="0062009F"/>
    <w:rPr>
      <w:rFonts w:ascii="StarSymbol" w:eastAsia="StarSymbol" w:hAnsi="StarSymbol" w:cs="StarSymbol"/>
      <w:sz w:val="18"/>
      <w:szCs w:val="18"/>
    </w:rPr>
  </w:style>
  <w:style w:type="character" w:customStyle="1" w:styleId="WW8Num123z0">
    <w:name w:val="WW8Num123z0"/>
    <w:rsid w:val="0062009F"/>
    <w:rPr>
      <w:rFonts w:ascii="StarSymbol" w:eastAsia="StarSymbol" w:hAnsi="StarSymbol" w:cs="StarSymbol"/>
      <w:sz w:val="18"/>
      <w:szCs w:val="18"/>
    </w:rPr>
  </w:style>
  <w:style w:type="character" w:customStyle="1" w:styleId="WW8Num124z0">
    <w:name w:val="WW8Num124z0"/>
    <w:rsid w:val="0062009F"/>
    <w:rPr>
      <w:rFonts w:ascii="StarSymbol" w:eastAsia="StarSymbol" w:hAnsi="StarSymbol" w:cs="StarSymbol"/>
      <w:sz w:val="18"/>
      <w:szCs w:val="18"/>
    </w:rPr>
  </w:style>
  <w:style w:type="character" w:customStyle="1" w:styleId="WW8Num125z0">
    <w:name w:val="WW8Num125z0"/>
    <w:rsid w:val="0062009F"/>
  </w:style>
  <w:style w:type="character" w:customStyle="1" w:styleId="WW8Num125z1">
    <w:name w:val="WW8Num125z1"/>
    <w:rsid w:val="0062009F"/>
  </w:style>
  <w:style w:type="character" w:customStyle="1" w:styleId="WW8Num125z2">
    <w:name w:val="WW8Num125z2"/>
    <w:rsid w:val="0062009F"/>
  </w:style>
  <w:style w:type="character" w:customStyle="1" w:styleId="WW8Num125z3">
    <w:name w:val="WW8Num125z3"/>
    <w:rsid w:val="0062009F"/>
  </w:style>
  <w:style w:type="character" w:customStyle="1" w:styleId="WW8Num125z4">
    <w:name w:val="WW8Num125z4"/>
    <w:rsid w:val="0062009F"/>
  </w:style>
  <w:style w:type="character" w:customStyle="1" w:styleId="WW8Num125z5">
    <w:name w:val="WW8Num125z5"/>
    <w:rsid w:val="0062009F"/>
  </w:style>
  <w:style w:type="character" w:customStyle="1" w:styleId="WW8Num125z6">
    <w:name w:val="WW8Num125z6"/>
    <w:rsid w:val="0062009F"/>
  </w:style>
  <w:style w:type="character" w:customStyle="1" w:styleId="WW8Num125z7">
    <w:name w:val="WW8Num125z7"/>
    <w:rsid w:val="0062009F"/>
  </w:style>
  <w:style w:type="character" w:customStyle="1" w:styleId="WW8Num125z8">
    <w:name w:val="WW8Num125z8"/>
    <w:rsid w:val="0062009F"/>
  </w:style>
  <w:style w:type="character" w:customStyle="1" w:styleId="WW8Num126z0">
    <w:name w:val="WW8Num126z0"/>
    <w:rsid w:val="0062009F"/>
    <w:rPr>
      <w:rFonts w:ascii="StarSymbol" w:eastAsia="StarSymbol" w:hAnsi="StarSymbol" w:cs="StarSymbol"/>
      <w:sz w:val="18"/>
      <w:szCs w:val="18"/>
    </w:rPr>
  </w:style>
  <w:style w:type="character" w:customStyle="1" w:styleId="WW8Num127z0">
    <w:name w:val="WW8Num127z0"/>
    <w:rsid w:val="0062009F"/>
    <w:rPr>
      <w:rFonts w:ascii="StarSymbol" w:eastAsia="StarSymbol" w:hAnsi="StarSymbol" w:cs="StarSymbol"/>
      <w:sz w:val="18"/>
      <w:szCs w:val="18"/>
    </w:rPr>
  </w:style>
  <w:style w:type="character" w:customStyle="1" w:styleId="WW8Num127z1">
    <w:name w:val="WW8Num127z1"/>
    <w:rsid w:val="0062009F"/>
    <w:rPr>
      <w:rFonts w:ascii="Symbol" w:hAnsi="Symbol" w:cs="Symbol"/>
      <w:b w:val="0"/>
    </w:rPr>
  </w:style>
  <w:style w:type="character" w:customStyle="1" w:styleId="WW8Num128z0">
    <w:name w:val="WW8Num128z0"/>
    <w:rsid w:val="0062009F"/>
    <w:rPr>
      <w:rFonts w:ascii="Symbol" w:hAnsi="Symbol" w:cs="StarSymbol"/>
      <w:sz w:val="18"/>
      <w:szCs w:val="18"/>
    </w:rPr>
  </w:style>
  <w:style w:type="character" w:customStyle="1" w:styleId="WW8Num129z0">
    <w:name w:val="WW8Num129z0"/>
    <w:rsid w:val="0062009F"/>
    <w:rPr>
      <w:rFonts w:ascii="StarSymbol" w:eastAsia="StarSymbol" w:hAnsi="StarSymbol" w:cs="StarSymbol"/>
      <w:sz w:val="18"/>
      <w:szCs w:val="18"/>
    </w:rPr>
  </w:style>
  <w:style w:type="character" w:customStyle="1" w:styleId="WW8Num130z0">
    <w:name w:val="WW8Num130z0"/>
    <w:rsid w:val="0062009F"/>
    <w:rPr>
      <w:rFonts w:ascii="Symbol" w:hAnsi="Symbol" w:cs="StarSymbol"/>
      <w:sz w:val="18"/>
      <w:szCs w:val="18"/>
    </w:rPr>
  </w:style>
  <w:style w:type="character" w:customStyle="1" w:styleId="WW8Num131z0">
    <w:name w:val="WW8Num131z0"/>
    <w:rsid w:val="0062009F"/>
    <w:rPr>
      <w:rFonts w:ascii="StarSymbol" w:eastAsia="StarSymbol" w:hAnsi="StarSymbol" w:cs="StarSymbol"/>
      <w:sz w:val="18"/>
      <w:szCs w:val="18"/>
    </w:rPr>
  </w:style>
  <w:style w:type="character" w:customStyle="1" w:styleId="WW8Num132z0">
    <w:name w:val="WW8Num132z0"/>
    <w:rsid w:val="0062009F"/>
    <w:rPr>
      <w:rFonts w:ascii="StarSymbol" w:eastAsia="StarSymbol" w:hAnsi="StarSymbol" w:cs="StarSymbol"/>
      <w:sz w:val="18"/>
      <w:szCs w:val="18"/>
    </w:rPr>
  </w:style>
  <w:style w:type="character" w:customStyle="1" w:styleId="WW8Num133z0">
    <w:name w:val="WW8Num133z0"/>
    <w:rsid w:val="0062009F"/>
    <w:rPr>
      <w:rFonts w:ascii="Symbol" w:eastAsia="Times New Roman" w:hAnsi="Symbol" w:cs="StarSymbol"/>
      <w:color w:val="auto"/>
      <w:sz w:val="18"/>
      <w:szCs w:val="18"/>
      <w:shd w:val="clear" w:color="auto" w:fill="auto"/>
      <w:lang w:val="ru-RU" w:eastAsia="ar-SA" w:bidi="ar-SA"/>
    </w:rPr>
  </w:style>
  <w:style w:type="character" w:customStyle="1" w:styleId="WW8Num134z0">
    <w:name w:val="WW8Num134z0"/>
    <w:rsid w:val="0062009F"/>
    <w:rPr>
      <w:rFonts w:ascii="StarSymbol" w:eastAsia="StarSymbol" w:hAnsi="StarSymbol" w:cs="StarSymbol"/>
      <w:sz w:val="18"/>
      <w:szCs w:val="18"/>
    </w:rPr>
  </w:style>
  <w:style w:type="character" w:customStyle="1" w:styleId="WW8Num135z0">
    <w:name w:val="WW8Num135z0"/>
    <w:rsid w:val="0062009F"/>
    <w:rPr>
      <w:rFonts w:ascii="StarSymbol" w:eastAsia="StarSymbol" w:hAnsi="StarSymbol" w:cs="StarSymbol"/>
      <w:sz w:val="18"/>
      <w:szCs w:val="18"/>
    </w:rPr>
  </w:style>
  <w:style w:type="character" w:customStyle="1" w:styleId="WW8Num135z1">
    <w:name w:val="WW8Num135z1"/>
    <w:rsid w:val="0062009F"/>
    <w:rPr>
      <w:rFonts w:ascii="Symbol" w:hAnsi="Symbol" w:cs="Symbol"/>
      <w:u w:val="single"/>
    </w:rPr>
  </w:style>
  <w:style w:type="character" w:customStyle="1" w:styleId="WW8Num136z0">
    <w:name w:val="WW8Num136z0"/>
    <w:rsid w:val="0062009F"/>
    <w:rPr>
      <w:rFonts w:ascii="Symbol" w:hAnsi="Symbol" w:cs="StarSymbol"/>
      <w:sz w:val="18"/>
      <w:szCs w:val="18"/>
    </w:rPr>
  </w:style>
  <w:style w:type="character" w:customStyle="1" w:styleId="WW8Num137z0">
    <w:name w:val="WW8Num137z0"/>
    <w:rsid w:val="0062009F"/>
    <w:rPr>
      <w:rFonts w:ascii="StarSymbol" w:eastAsia="StarSymbol" w:hAnsi="StarSymbol" w:cs="StarSymbol"/>
      <w:sz w:val="18"/>
      <w:szCs w:val="18"/>
    </w:rPr>
  </w:style>
  <w:style w:type="character" w:customStyle="1" w:styleId="WW8Num138z0">
    <w:name w:val="WW8Num138z0"/>
    <w:rsid w:val="0062009F"/>
    <w:rPr>
      <w:rFonts w:ascii="StarSymbol" w:eastAsia="StarSymbol" w:hAnsi="StarSymbol" w:cs="StarSymbol"/>
      <w:sz w:val="18"/>
      <w:szCs w:val="18"/>
    </w:rPr>
  </w:style>
  <w:style w:type="character" w:customStyle="1" w:styleId="WW8Num139z0">
    <w:name w:val="WW8Num139z0"/>
    <w:rsid w:val="0062009F"/>
    <w:rPr>
      <w:rFonts w:ascii="StarSymbol" w:eastAsia="StarSymbol" w:hAnsi="StarSymbol" w:cs="StarSymbol"/>
      <w:sz w:val="18"/>
      <w:szCs w:val="18"/>
    </w:rPr>
  </w:style>
  <w:style w:type="character" w:customStyle="1" w:styleId="WW8Num140z0">
    <w:name w:val="WW8Num140z0"/>
    <w:rsid w:val="0062009F"/>
    <w:rPr>
      <w:rFonts w:ascii="Symbol" w:hAnsi="Symbol" w:cs="StarSymbol"/>
      <w:sz w:val="18"/>
      <w:szCs w:val="18"/>
    </w:rPr>
  </w:style>
  <w:style w:type="character" w:customStyle="1" w:styleId="WW8Num141z0">
    <w:name w:val="WW8Num141z0"/>
    <w:rsid w:val="0062009F"/>
    <w:rPr>
      <w:rFonts w:ascii="StarSymbol" w:eastAsia="StarSymbol" w:hAnsi="StarSymbol" w:cs="StarSymbol"/>
      <w:sz w:val="18"/>
      <w:szCs w:val="18"/>
    </w:rPr>
  </w:style>
  <w:style w:type="character" w:customStyle="1" w:styleId="WW8Num141z1">
    <w:name w:val="WW8Num141z1"/>
    <w:rsid w:val="0062009F"/>
    <w:rPr>
      <w:rFonts w:ascii="Symbol" w:hAnsi="Symbol" w:cs="Symbol"/>
      <w:u w:val="single"/>
    </w:rPr>
  </w:style>
  <w:style w:type="character" w:customStyle="1" w:styleId="WW8Num142z0">
    <w:name w:val="WW8Num142z0"/>
    <w:rsid w:val="0062009F"/>
    <w:rPr>
      <w:rFonts w:ascii="StarSymbol" w:eastAsia="StarSymbol" w:hAnsi="StarSymbol" w:cs="StarSymbol"/>
      <w:sz w:val="18"/>
      <w:szCs w:val="18"/>
    </w:rPr>
  </w:style>
  <w:style w:type="character" w:customStyle="1" w:styleId="WW8Num143z0">
    <w:name w:val="WW8Num143z0"/>
    <w:rsid w:val="0062009F"/>
    <w:rPr>
      <w:rFonts w:ascii="StarSymbol" w:eastAsia="StarSymbol" w:hAnsi="StarSymbol" w:cs="StarSymbol"/>
      <w:sz w:val="18"/>
      <w:szCs w:val="18"/>
    </w:rPr>
  </w:style>
  <w:style w:type="character" w:customStyle="1" w:styleId="WW8Num144z0">
    <w:name w:val="WW8Num144z0"/>
    <w:rsid w:val="0062009F"/>
    <w:rPr>
      <w:rFonts w:ascii="StarSymbol" w:eastAsia="StarSymbol" w:hAnsi="StarSymbol" w:cs="StarSymbol"/>
      <w:sz w:val="18"/>
      <w:szCs w:val="18"/>
    </w:rPr>
  </w:style>
  <w:style w:type="character" w:customStyle="1" w:styleId="WW8Num145z0">
    <w:name w:val="WW8Num145z0"/>
    <w:rsid w:val="0062009F"/>
    <w:rPr>
      <w:rFonts w:ascii="Symbol" w:hAnsi="Symbol" w:cs="StarSymbol"/>
      <w:sz w:val="18"/>
      <w:szCs w:val="18"/>
    </w:rPr>
  </w:style>
  <w:style w:type="character" w:customStyle="1" w:styleId="WW8Num146z0">
    <w:name w:val="WW8Num146z0"/>
    <w:rsid w:val="0062009F"/>
    <w:rPr>
      <w:rFonts w:ascii="StarSymbol" w:eastAsia="StarSymbol" w:hAnsi="StarSymbol" w:cs="StarSymbol"/>
      <w:sz w:val="18"/>
      <w:szCs w:val="18"/>
    </w:rPr>
  </w:style>
  <w:style w:type="character" w:customStyle="1" w:styleId="WW8Num147z0">
    <w:name w:val="WW8Num147z0"/>
    <w:rsid w:val="0062009F"/>
    <w:rPr>
      <w:rFonts w:ascii="StarSymbol" w:eastAsia="StarSymbol" w:hAnsi="StarSymbol" w:cs="StarSymbol"/>
      <w:sz w:val="18"/>
      <w:szCs w:val="18"/>
    </w:rPr>
  </w:style>
  <w:style w:type="character" w:customStyle="1" w:styleId="WW8Num148z0">
    <w:name w:val="WW8Num148z0"/>
    <w:rsid w:val="0062009F"/>
    <w:rPr>
      <w:rFonts w:ascii="StarSymbol" w:eastAsia="StarSymbol" w:hAnsi="StarSymbol" w:cs="StarSymbol"/>
      <w:sz w:val="18"/>
      <w:szCs w:val="18"/>
    </w:rPr>
  </w:style>
  <w:style w:type="character" w:customStyle="1" w:styleId="WW8Num149z0">
    <w:name w:val="WW8Num149z0"/>
    <w:rsid w:val="0062009F"/>
    <w:rPr>
      <w:rFonts w:ascii="StarSymbol" w:eastAsia="StarSymbol" w:hAnsi="StarSymbol" w:cs="StarSymbol"/>
      <w:sz w:val="18"/>
      <w:szCs w:val="18"/>
    </w:rPr>
  </w:style>
  <w:style w:type="character" w:customStyle="1" w:styleId="WW8Num150z0">
    <w:name w:val="WW8Num150z0"/>
    <w:rsid w:val="0062009F"/>
    <w:rPr>
      <w:rFonts w:ascii="StarSymbol" w:eastAsia="StarSymbol" w:hAnsi="StarSymbol" w:cs="StarSymbol"/>
      <w:sz w:val="18"/>
      <w:szCs w:val="18"/>
    </w:rPr>
  </w:style>
  <w:style w:type="character" w:customStyle="1" w:styleId="WW8Num151z0">
    <w:name w:val="WW8Num151z0"/>
    <w:rsid w:val="0062009F"/>
    <w:rPr>
      <w:rFonts w:ascii="StarSymbol" w:eastAsia="StarSymbol" w:hAnsi="StarSymbol" w:cs="StarSymbol"/>
      <w:sz w:val="18"/>
      <w:szCs w:val="18"/>
    </w:rPr>
  </w:style>
  <w:style w:type="character" w:customStyle="1" w:styleId="WW8Num152z0">
    <w:name w:val="WW8Num152z0"/>
    <w:rsid w:val="0062009F"/>
    <w:rPr>
      <w:rFonts w:ascii="StarSymbol" w:eastAsia="StarSymbol" w:hAnsi="StarSymbol" w:cs="StarSymbol"/>
      <w:sz w:val="18"/>
      <w:szCs w:val="18"/>
    </w:rPr>
  </w:style>
  <w:style w:type="character" w:customStyle="1" w:styleId="WW8Num152z1">
    <w:name w:val="WW8Num152z1"/>
    <w:rsid w:val="0062009F"/>
    <w:rPr>
      <w:rFonts w:ascii="Symbol" w:hAnsi="Symbol" w:cs="StarSymbol"/>
      <w:sz w:val="18"/>
      <w:szCs w:val="18"/>
    </w:rPr>
  </w:style>
  <w:style w:type="character" w:customStyle="1" w:styleId="WW8Num153z0">
    <w:name w:val="WW8Num153z0"/>
    <w:rsid w:val="0062009F"/>
    <w:rPr>
      <w:rFonts w:ascii="Symbol" w:hAnsi="Symbol" w:cs="StarSymbol"/>
      <w:sz w:val="18"/>
      <w:szCs w:val="18"/>
    </w:rPr>
  </w:style>
  <w:style w:type="character" w:customStyle="1" w:styleId="WW8Num154z0">
    <w:name w:val="WW8Num154z0"/>
    <w:rsid w:val="0062009F"/>
    <w:rPr>
      <w:rFonts w:ascii="Symbol" w:hAnsi="Symbol" w:cs="StarSymbol"/>
      <w:sz w:val="18"/>
      <w:szCs w:val="18"/>
    </w:rPr>
  </w:style>
  <w:style w:type="character" w:customStyle="1" w:styleId="WW8Num155z0">
    <w:name w:val="WW8Num155z0"/>
    <w:rsid w:val="0062009F"/>
    <w:rPr>
      <w:rFonts w:ascii="Symbol" w:hAnsi="Symbol" w:cs="StarSymbol"/>
      <w:sz w:val="18"/>
      <w:szCs w:val="18"/>
    </w:rPr>
  </w:style>
  <w:style w:type="character" w:customStyle="1" w:styleId="WW8Num156z0">
    <w:name w:val="WW8Num156z0"/>
    <w:rsid w:val="0062009F"/>
    <w:rPr>
      <w:rFonts w:ascii="StarSymbol" w:eastAsia="StarSymbol" w:hAnsi="StarSymbol" w:cs="StarSymbol"/>
      <w:sz w:val="18"/>
      <w:szCs w:val="18"/>
    </w:rPr>
  </w:style>
  <w:style w:type="character" w:customStyle="1" w:styleId="WW8Num157z0">
    <w:name w:val="WW8Num157z0"/>
    <w:rsid w:val="0062009F"/>
    <w:rPr>
      <w:rFonts w:ascii="StarSymbol" w:eastAsia="StarSymbol" w:hAnsi="StarSymbol" w:cs="StarSymbol"/>
      <w:sz w:val="18"/>
      <w:szCs w:val="18"/>
    </w:rPr>
  </w:style>
  <w:style w:type="character" w:customStyle="1" w:styleId="WW8Num157z1">
    <w:name w:val="WW8Num157z1"/>
    <w:rsid w:val="0062009F"/>
    <w:rPr>
      <w:rFonts w:ascii="Symbol" w:hAnsi="Symbol" w:cs="Symbol"/>
    </w:rPr>
  </w:style>
  <w:style w:type="character" w:customStyle="1" w:styleId="WW8Num158z0">
    <w:name w:val="WW8Num158z0"/>
    <w:rsid w:val="0062009F"/>
    <w:rPr>
      <w:rFonts w:ascii="StarSymbol" w:eastAsia="StarSymbol" w:hAnsi="StarSymbol" w:cs="StarSymbol"/>
      <w:sz w:val="18"/>
      <w:szCs w:val="18"/>
    </w:rPr>
  </w:style>
  <w:style w:type="character" w:customStyle="1" w:styleId="WW8Num159z0">
    <w:name w:val="WW8Num159z0"/>
    <w:rsid w:val="0062009F"/>
    <w:rPr>
      <w:rFonts w:ascii="Symbol" w:hAnsi="Symbol" w:cs="StarSymbol"/>
      <w:sz w:val="18"/>
      <w:szCs w:val="18"/>
    </w:rPr>
  </w:style>
  <w:style w:type="character" w:customStyle="1" w:styleId="WW8Num160z0">
    <w:name w:val="WW8Num160z0"/>
    <w:rsid w:val="0062009F"/>
    <w:rPr>
      <w:color w:val="000000"/>
      <w:shd w:val="clear" w:color="auto" w:fill="FFFFFF"/>
    </w:rPr>
  </w:style>
  <w:style w:type="character" w:customStyle="1" w:styleId="WW8Num160z1">
    <w:name w:val="WW8Num160z1"/>
    <w:rsid w:val="0062009F"/>
  </w:style>
  <w:style w:type="character" w:customStyle="1" w:styleId="WW8Num160z2">
    <w:name w:val="WW8Num160z2"/>
    <w:rsid w:val="0062009F"/>
  </w:style>
  <w:style w:type="character" w:customStyle="1" w:styleId="WW8Num160z3">
    <w:name w:val="WW8Num160z3"/>
    <w:rsid w:val="0062009F"/>
  </w:style>
  <w:style w:type="character" w:customStyle="1" w:styleId="WW8Num160z4">
    <w:name w:val="WW8Num160z4"/>
    <w:rsid w:val="0062009F"/>
  </w:style>
  <w:style w:type="character" w:customStyle="1" w:styleId="WW8Num160z5">
    <w:name w:val="WW8Num160z5"/>
    <w:rsid w:val="0062009F"/>
  </w:style>
  <w:style w:type="character" w:customStyle="1" w:styleId="WW8Num160z6">
    <w:name w:val="WW8Num160z6"/>
    <w:rsid w:val="0062009F"/>
  </w:style>
  <w:style w:type="character" w:customStyle="1" w:styleId="WW8Num160z7">
    <w:name w:val="WW8Num160z7"/>
    <w:rsid w:val="0062009F"/>
  </w:style>
  <w:style w:type="character" w:customStyle="1" w:styleId="WW8Num160z8">
    <w:name w:val="WW8Num160z8"/>
    <w:rsid w:val="0062009F"/>
  </w:style>
  <w:style w:type="character" w:customStyle="1" w:styleId="WW8Num161z0">
    <w:name w:val="WW8Num161z0"/>
    <w:rsid w:val="0062009F"/>
    <w:rPr>
      <w:rFonts w:ascii="StarSymbol" w:eastAsia="StarSymbol" w:hAnsi="StarSymbol" w:cs="StarSymbol"/>
      <w:sz w:val="18"/>
      <w:szCs w:val="18"/>
    </w:rPr>
  </w:style>
  <w:style w:type="character" w:customStyle="1" w:styleId="WW8Num161z1">
    <w:name w:val="WW8Num161z1"/>
    <w:rsid w:val="0062009F"/>
    <w:rPr>
      <w:rFonts w:ascii="Symbol" w:hAnsi="Symbol" w:cs="Symbol"/>
      <w:b w:val="0"/>
    </w:rPr>
  </w:style>
  <w:style w:type="character" w:customStyle="1" w:styleId="WW8Num162z0">
    <w:name w:val="WW8Num162z0"/>
    <w:rsid w:val="0062009F"/>
    <w:rPr>
      <w:rFonts w:ascii="StarSymbol" w:eastAsia="StarSymbol" w:hAnsi="StarSymbol" w:cs="StarSymbol"/>
      <w:sz w:val="18"/>
      <w:szCs w:val="18"/>
    </w:rPr>
  </w:style>
  <w:style w:type="character" w:customStyle="1" w:styleId="WW8Num163z0">
    <w:name w:val="WW8Num163z0"/>
    <w:rsid w:val="0062009F"/>
    <w:rPr>
      <w:rFonts w:ascii="Symbol" w:hAnsi="Symbol" w:cs="StarSymbol"/>
      <w:sz w:val="18"/>
      <w:szCs w:val="18"/>
    </w:rPr>
  </w:style>
  <w:style w:type="character" w:customStyle="1" w:styleId="WW8Num164z0">
    <w:name w:val="WW8Num164z0"/>
    <w:rsid w:val="0062009F"/>
    <w:rPr>
      <w:rFonts w:ascii="StarSymbol" w:eastAsia="StarSymbol" w:hAnsi="StarSymbol" w:cs="StarSymbol"/>
      <w:sz w:val="18"/>
      <w:szCs w:val="18"/>
    </w:rPr>
  </w:style>
  <w:style w:type="character" w:customStyle="1" w:styleId="WW8Num165z0">
    <w:name w:val="WW8Num165z0"/>
    <w:rsid w:val="0062009F"/>
    <w:rPr>
      <w:rFonts w:ascii="StarSymbol" w:eastAsia="StarSymbol" w:hAnsi="StarSymbol" w:cs="StarSymbol"/>
      <w:sz w:val="18"/>
      <w:szCs w:val="18"/>
    </w:rPr>
  </w:style>
  <w:style w:type="character" w:customStyle="1" w:styleId="WW8Num166z0">
    <w:name w:val="WW8Num166z0"/>
    <w:rsid w:val="0062009F"/>
    <w:rPr>
      <w:rFonts w:ascii="StarSymbol" w:eastAsia="StarSymbol" w:hAnsi="StarSymbol" w:cs="StarSymbol"/>
      <w:sz w:val="18"/>
      <w:szCs w:val="18"/>
    </w:rPr>
  </w:style>
  <w:style w:type="character" w:customStyle="1" w:styleId="WW8Num167z0">
    <w:name w:val="WW8Num167z0"/>
    <w:rsid w:val="0062009F"/>
    <w:rPr>
      <w:rFonts w:ascii="StarSymbol" w:eastAsia="StarSymbol" w:hAnsi="StarSymbol" w:cs="StarSymbol"/>
      <w:sz w:val="18"/>
      <w:szCs w:val="18"/>
    </w:rPr>
  </w:style>
  <w:style w:type="character" w:customStyle="1" w:styleId="WW8Num168z0">
    <w:name w:val="WW8Num168z0"/>
    <w:rsid w:val="0062009F"/>
    <w:rPr>
      <w:rFonts w:ascii="Symbol" w:hAnsi="Symbol" w:cs="StarSymbol"/>
      <w:sz w:val="18"/>
      <w:szCs w:val="18"/>
    </w:rPr>
  </w:style>
  <w:style w:type="character" w:customStyle="1" w:styleId="WW8Num169z0">
    <w:name w:val="WW8Num169z0"/>
    <w:rsid w:val="0062009F"/>
    <w:rPr>
      <w:rFonts w:ascii="StarSymbol" w:eastAsia="StarSymbol" w:hAnsi="StarSymbol" w:cs="StarSymbol"/>
      <w:sz w:val="18"/>
      <w:szCs w:val="18"/>
    </w:rPr>
  </w:style>
  <w:style w:type="character" w:customStyle="1" w:styleId="WW8Num170z0">
    <w:name w:val="WW8Num170z0"/>
    <w:rsid w:val="0062009F"/>
    <w:rPr>
      <w:rFonts w:ascii="Symbol" w:hAnsi="Symbol" w:cs="StarSymbol"/>
      <w:sz w:val="18"/>
      <w:szCs w:val="18"/>
    </w:rPr>
  </w:style>
  <w:style w:type="character" w:customStyle="1" w:styleId="WW8Num171z0">
    <w:name w:val="WW8Num171z0"/>
    <w:rsid w:val="0062009F"/>
    <w:rPr>
      <w:rFonts w:ascii="Symbol" w:hAnsi="Symbol" w:cs="StarSymbol"/>
      <w:sz w:val="18"/>
      <w:szCs w:val="18"/>
    </w:rPr>
  </w:style>
  <w:style w:type="character" w:customStyle="1" w:styleId="WW8Num172z0">
    <w:name w:val="WW8Num172z0"/>
    <w:rsid w:val="0062009F"/>
    <w:rPr>
      <w:rFonts w:ascii="StarSymbol" w:eastAsia="StarSymbol" w:hAnsi="StarSymbol" w:cs="StarSymbol"/>
      <w:sz w:val="18"/>
      <w:szCs w:val="18"/>
    </w:rPr>
  </w:style>
  <w:style w:type="character" w:customStyle="1" w:styleId="WW8Num173z0">
    <w:name w:val="WW8Num173z0"/>
    <w:rsid w:val="0062009F"/>
    <w:rPr>
      <w:rFonts w:ascii="StarSymbol" w:eastAsia="StarSymbol" w:hAnsi="StarSymbol" w:cs="StarSymbol"/>
      <w:sz w:val="18"/>
      <w:szCs w:val="18"/>
    </w:rPr>
  </w:style>
  <w:style w:type="character" w:customStyle="1" w:styleId="WW8Num173z1">
    <w:name w:val="WW8Num173z1"/>
    <w:rsid w:val="0062009F"/>
    <w:rPr>
      <w:rFonts w:ascii="Symbol" w:hAnsi="Symbol" w:cs="StarSymbol"/>
      <w:sz w:val="18"/>
      <w:szCs w:val="18"/>
    </w:rPr>
  </w:style>
  <w:style w:type="character" w:customStyle="1" w:styleId="WW8Num174z0">
    <w:name w:val="WW8Num174z0"/>
    <w:rsid w:val="0062009F"/>
    <w:rPr>
      <w:rFonts w:ascii="Symbol" w:hAnsi="Symbol" w:cs="StarSymbol"/>
      <w:sz w:val="18"/>
      <w:szCs w:val="18"/>
    </w:rPr>
  </w:style>
  <w:style w:type="character" w:customStyle="1" w:styleId="WW8Num175z0">
    <w:name w:val="WW8Num175z0"/>
    <w:rsid w:val="0062009F"/>
    <w:rPr>
      <w:rFonts w:ascii="Symbol" w:hAnsi="Symbol" w:cs="StarSymbol"/>
      <w:sz w:val="18"/>
      <w:szCs w:val="18"/>
    </w:rPr>
  </w:style>
  <w:style w:type="character" w:customStyle="1" w:styleId="WW8Num176z0">
    <w:name w:val="WW8Num176z0"/>
    <w:rsid w:val="0062009F"/>
    <w:rPr>
      <w:rFonts w:ascii="StarSymbol" w:eastAsia="StarSymbol" w:hAnsi="StarSymbol" w:cs="StarSymbol"/>
      <w:sz w:val="18"/>
      <w:szCs w:val="18"/>
    </w:rPr>
  </w:style>
  <w:style w:type="character" w:customStyle="1" w:styleId="WW8Num176z1">
    <w:name w:val="WW8Num176z1"/>
    <w:rsid w:val="0062009F"/>
    <w:rPr>
      <w:rFonts w:ascii="Symbol" w:hAnsi="Symbol" w:cs="StarSymbol"/>
      <w:sz w:val="18"/>
      <w:szCs w:val="18"/>
    </w:rPr>
  </w:style>
  <w:style w:type="character" w:customStyle="1" w:styleId="WW8Num177z0">
    <w:name w:val="WW8Num177z0"/>
    <w:rsid w:val="0062009F"/>
    <w:rPr>
      <w:rFonts w:ascii="StarSymbol" w:eastAsia="StarSymbol" w:hAnsi="StarSymbol" w:cs="StarSymbol"/>
      <w:sz w:val="18"/>
      <w:szCs w:val="18"/>
    </w:rPr>
  </w:style>
  <w:style w:type="character" w:customStyle="1" w:styleId="WW8Num178z0">
    <w:name w:val="WW8Num178z0"/>
    <w:rsid w:val="0062009F"/>
    <w:rPr>
      <w:rFonts w:ascii="StarSymbol" w:eastAsia="StarSymbol" w:hAnsi="StarSymbol" w:cs="StarSymbol"/>
      <w:sz w:val="18"/>
      <w:szCs w:val="18"/>
    </w:rPr>
  </w:style>
  <w:style w:type="character" w:customStyle="1" w:styleId="WW8Num178z1">
    <w:name w:val="WW8Num178z1"/>
    <w:rsid w:val="0062009F"/>
    <w:rPr>
      <w:rFonts w:ascii="Courier New" w:hAnsi="Courier New" w:cs="Courier New"/>
    </w:rPr>
  </w:style>
  <w:style w:type="character" w:customStyle="1" w:styleId="WW8Num178z2">
    <w:name w:val="WW8Num178z2"/>
    <w:rsid w:val="0062009F"/>
    <w:rPr>
      <w:rFonts w:ascii="Wingdings" w:hAnsi="Wingdings" w:cs="Wingdings"/>
    </w:rPr>
  </w:style>
  <w:style w:type="character" w:customStyle="1" w:styleId="WW8Num178z3">
    <w:name w:val="WW8Num178z3"/>
    <w:rsid w:val="0062009F"/>
    <w:rPr>
      <w:rFonts w:ascii="Symbol" w:hAnsi="Symbol" w:cs="Symbol"/>
    </w:rPr>
  </w:style>
  <w:style w:type="character" w:customStyle="1" w:styleId="WW8Num179z0">
    <w:name w:val="WW8Num179z0"/>
    <w:rsid w:val="0062009F"/>
    <w:rPr>
      <w:rFonts w:ascii="StarSymbol" w:eastAsia="StarSymbol" w:hAnsi="StarSymbol" w:cs="StarSymbol"/>
      <w:sz w:val="18"/>
      <w:szCs w:val="18"/>
    </w:rPr>
  </w:style>
  <w:style w:type="character" w:customStyle="1" w:styleId="WW8Num180z0">
    <w:name w:val="WW8Num180z0"/>
    <w:rsid w:val="0062009F"/>
    <w:rPr>
      <w:rFonts w:ascii="StarSymbol" w:eastAsia="StarSymbol" w:hAnsi="StarSymbol" w:cs="StarSymbol"/>
      <w:sz w:val="18"/>
      <w:szCs w:val="18"/>
    </w:rPr>
  </w:style>
  <w:style w:type="character" w:customStyle="1" w:styleId="WW8Num181z0">
    <w:name w:val="WW8Num181z0"/>
    <w:rsid w:val="0062009F"/>
    <w:rPr>
      <w:rFonts w:ascii="StarSymbol" w:eastAsia="StarSymbol" w:hAnsi="StarSymbol" w:cs="StarSymbol"/>
      <w:sz w:val="18"/>
      <w:szCs w:val="18"/>
    </w:rPr>
  </w:style>
  <w:style w:type="character" w:customStyle="1" w:styleId="WW8Num182z0">
    <w:name w:val="WW8Num182z0"/>
    <w:rsid w:val="0062009F"/>
    <w:rPr>
      <w:rFonts w:ascii="Symbol" w:hAnsi="Symbol" w:cs="StarSymbol"/>
      <w:sz w:val="18"/>
      <w:szCs w:val="18"/>
    </w:rPr>
  </w:style>
  <w:style w:type="character" w:customStyle="1" w:styleId="WW8Num183z0">
    <w:name w:val="WW8Num183z0"/>
    <w:rsid w:val="0062009F"/>
    <w:rPr>
      <w:rFonts w:ascii="StarSymbol" w:eastAsia="StarSymbol" w:hAnsi="StarSymbol" w:cs="StarSymbol"/>
      <w:spacing w:val="2"/>
      <w:sz w:val="18"/>
      <w:szCs w:val="18"/>
    </w:rPr>
  </w:style>
  <w:style w:type="character" w:customStyle="1" w:styleId="WW8Num184z0">
    <w:name w:val="WW8Num184z0"/>
    <w:rsid w:val="0062009F"/>
    <w:rPr>
      <w:rFonts w:ascii="StarSymbol" w:eastAsia="StarSymbol" w:hAnsi="StarSymbol" w:cs="StarSymbol"/>
      <w:color w:val="000000"/>
      <w:sz w:val="18"/>
      <w:szCs w:val="18"/>
      <w:shd w:val="clear" w:color="auto" w:fill="FFFFFF"/>
    </w:rPr>
  </w:style>
  <w:style w:type="character" w:customStyle="1" w:styleId="WW8Num185z0">
    <w:name w:val="WW8Num185z0"/>
    <w:rsid w:val="0062009F"/>
    <w:rPr>
      <w:rFonts w:ascii="Symbol" w:hAnsi="Symbol" w:cs="Symbol"/>
    </w:rPr>
  </w:style>
  <w:style w:type="character" w:customStyle="1" w:styleId="WW8Num186z0">
    <w:name w:val="WW8Num186z0"/>
    <w:rsid w:val="0062009F"/>
    <w:rPr>
      <w:rFonts w:ascii="StarSymbol" w:eastAsia="StarSymbol" w:hAnsi="StarSymbol" w:cs="StarSymbol"/>
      <w:color w:val="000000"/>
      <w:w w:val="99"/>
      <w:sz w:val="18"/>
      <w:szCs w:val="18"/>
    </w:rPr>
  </w:style>
  <w:style w:type="character" w:customStyle="1" w:styleId="WW8Num187z0">
    <w:name w:val="WW8Num187z0"/>
    <w:rsid w:val="0062009F"/>
    <w:rPr>
      <w:rFonts w:ascii="Symbol" w:hAnsi="Symbol" w:cs="StarSymbol"/>
      <w:sz w:val="18"/>
      <w:szCs w:val="18"/>
    </w:rPr>
  </w:style>
  <w:style w:type="character" w:customStyle="1" w:styleId="WW8Num188z0">
    <w:name w:val="WW8Num188z0"/>
    <w:rsid w:val="0062009F"/>
    <w:rPr>
      <w:rFonts w:ascii="Symbol" w:hAnsi="Symbol" w:cs="StarSymbol"/>
      <w:sz w:val="18"/>
      <w:szCs w:val="18"/>
    </w:rPr>
  </w:style>
  <w:style w:type="character" w:customStyle="1" w:styleId="WW8Num189z0">
    <w:name w:val="WW8Num189z0"/>
    <w:rsid w:val="0062009F"/>
    <w:rPr>
      <w:rFonts w:ascii="StarSymbol" w:eastAsia="StarSymbol" w:hAnsi="StarSymbol" w:cs="StarSymbol"/>
      <w:sz w:val="18"/>
      <w:szCs w:val="18"/>
    </w:rPr>
  </w:style>
  <w:style w:type="character" w:customStyle="1" w:styleId="WW8Num190z0">
    <w:name w:val="WW8Num190z0"/>
    <w:rsid w:val="0062009F"/>
    <w:rPr>
      <w:rFonts w:ascii="Symbol" w:hAnsi="Symbol" w:cs="StarSymbol"/>
      <w:sz w:val="18"/>
      <w:szCs w:val="18"/>
    </w:rPr>
  </w:style>
  <w:style w:type="character" w:customStyle="1" w:styleId="WW8Num191z0">
    <w:name w:val="WW8Num191z0"/>
    <w:rsid w:val="0062009F"/>
    <w:rPr>
      <w:rFonts w:ascii="Symbol" w:hAnsi="Symbol" w:cs="Symbol"/>
    </w:rPr>
  </w:style>
  <w:style w:type="character" w:customStyle="1" w:styleId="NumberingSymbols">
    <w:name w:val="Numbering Symbols"/>
    <w:rsid w:val="0062009F"/>
  </w:style>
  <w:style w:type="character" w:customStyle="1" w:styleId="BulletSymbols">
    <w:name w:val="Bullet Symbols"/>
    <w:rsid w:val="0062009F"/>
    <w:rPr>
      <w:rFonts w:ascii="StarSymbol" w:eastAsia="StarSymbol" w:hAnsi="StarSymbol" w:cs="StarSymbol"/>
      <w:sz w:val="18"/>
      <w:szCs w:val="18"/>
    </w:rPr>
  </w:style>
  <w:style w:type="character" w:customStyle="1" w:styleId="Internetlink">
    <w:name w:val="Internet link"/>
    <w:rsid w:val="0062009F"/>
    <w:rPr>
      <w:color w:val="000080"/>
      <w:u w:val="single"/>
    </w:rPr>
  </w:style>
  <w:style w:type="character" w:customStyle="1" w:styleId="StrongEmphasis">
    <w:name w:val="Strong Emphasis"/>
    <w:rsid w:val="0062009F"/>
    <w:rPr>
      <w:b/>
      <w:bCs/>
    </w:rPr>
  </w:style>
  <w:style w:type="character" w:customStyle="1" w:styleId="FootnoteSymbol">
    <w:name w:val="Footnote Symbol"/>
    <w:rsid w:val="0062009F"/>
  </w:style>
  <w:style w:type="character" w:customStyle="1" w:styleId="Footnoteanchor">
    <w:name w:val="Footnote anchor"/>
    <w:rsid w:val="0062009F"/>
    <w:rPr>
      <w:vertAlign w:val="superscript"/>
    </w:rPr>
  </w:style>
  <w:style w:type="paragraph" w:customStyle="1" w:styleId="Heading">
    <w:name w:val="Heading"/>
    <w:basedOn w:val="Standard"/>
    <w:next w:val="Textbody"/>
    <w:rsid w:val="0062009F"/>
    <w:pPr>
      <w:keepNext/>
      <w:spacing w:before="240" w:after="120"/>
    </w:pPr>
    <w:rPr>
      <w:rFonts w:ascii="Arial" w:eastAsia="Lucida Sans Unicode" w:hAnsi="Arial" w:cs="Tahoma"/>
      <w:sz w:val="28"/>
      <w:szCs w:val="28"/>
    </w:rPr>
  </w:style>
  <w:style w:type="paragraph" w:customStyle="1" w:styleId="TableHeading">
    <w:name w:val="Table Heading"/>
    <w:basedOn w:val="TableContents"/>
    <w:rsid w:val="0062009F"/>
    <w:pPr>
      <w:widowControl/>
      <w:autoSpaceDN/>
      <w:jc w:val="center"/>
    </w:pPr>
    <w:rPr>
      <w:rFonts w:eastAsia="Times New Roman" w:cs="Times New Roman"/>
      <w:b/>
      <w:bCs/>
      <w:kern w:val="1"/>
    </w:rPr>
  </w:style>
  <w:style w:type="paragraph" w:customStyle="1" w:styleId="1f3">
    <w:name w:val="Название объекта1"/>
    <w:basedOn w:val="Standard"/>
    <w:rsid w:val="0062009F"/>
    <w:pPr>
      <w:suppressLineNumbers/>
      <w:spacing w:before="120" w:after="120"/>
    </w:pPr>
    <w:rPr>
      <w:rFonts w:cs="Tahoma"/>
      <w:i/>
      <w:iCs/>
    </w:rPr>
  </w:style>
  <w:style w:type="paragraph" w:customStyle="1" w:styleId="Framecontents">
    <w:name w:val="Frame contents"/>
    <w:basedOn w:val="Textbody"/>
    <w:rsid w:val="0062009F"/>
    <w:pPr>
      <w:widowControl/>
      <w:autoSpaceDN/>
      <w:spacing w:after="0"/>
      <w:jc w:val="both"/>
    </w:pPr>
    <w:rPr>
      <w:rFonts w:eastAsia="Times New Roman" w:cs="Times New Roman"/>
      <w:kern w:val="1"/>
    </w:rPr>
  </w:style>
  <w:style w:type="paragraph" w:customStyle="1" w:styleId="Index">
    <w:name w:val="Index"/>
    <w:basedOn w:val="Standard"/>
    <w:rsid w:val="0062009F"/>
    <w:pPr>
      <w:suppressLineNumbers/>
    </w:pPr>
    <w:rPr>
      <w:rFonts w:cs="Tahoma"/>
    </w:rPr>
  </w:style>
  <w:style w:type="paragraph" w:customStyle="1" w:styleId="ContentsHeading">
    <w:name w:val="Contents Heading"/>
    <w:basedOn w:val="af6"/>
    <w:rsid w:val="0062009F"/>
    <w:pPr>
      <w:suppressLineNumbers/>
      <w:suppressAutoHyphens/>
      <w:spacing w:before="0" w:after="0"/>
      <w:textAlignment w:val="baseline"/>
    </w:pPr>
    <w:rPr>
      <w:b/>
      <w:bCs/>
      <w:kern w:val="1"/>
      <w:sz w:val="32"/>
      <w:szCs w:val="32"/>
    </w:rPr>
  </w:style>
  <w:style w:type="paragraph" w:customStyle="1" w:styleId="Contents1">
    <w:name w:val="Contents 1"/>
    <w:basedOn w:val="Index"/>
    <w:rsid w:val="0062009F"/>
  </w:style>
  <w:style w:type="paragraph" w:customStyle="1" w:styleId="Contents2">
    <w:name w:val="Contents 2"/>
    <w:basedOn w:val="Index"/>
    <w:rsid w:val="0062009F"/>
    <w:pPr>
      <w:ind w:left="283"/>
    </w:pPr>
  </w:style>
  <w:style w:type="paragraph" w:customStyle="1" w:styleId="Contents3">
    <w:name w:val="Contents 3"/>
    <w:basedOn w:val="Index"/>
    <w:rsid w:val="0062009F"/>
    <w:pPr>
      <w:ind w:left="566"/>
    </w:pPr>
  </w:style>
  <w:style w:type="paragraph" w:customStyle="1" w:styleId="Contents4">
    <w:name w:val="Contents 4"/>
    <w:basedOn w:val="Index"/>
    <w:rsid w:val="0062009F"/>
    <w:pPr>
      <w:ind w:left="849"/>
    </w:pPr>
  </w:style>
  <w:style w:type="paragraph" w:customStyle="1" w:styleId="Contents5">
    <w:name w:val="Contents 5"/>
    <w:basedOn w:val="Index"/>
    <w:rsid w:val="0062009F"/>
    <w:pPr>
      <w:ind w:left="1132"/>
    </w:pPr>
  </w:style>
  <w:style w:type="paragraph" w:customStyle="1" w:styleId="Contents6">
    <w:name w:val="Contents 6"/>
    <w:basedOn w:val="Index"/>
    <w:rsid w:val="0062009F"/>
    <w:pPr>
      <w:ind w:left="1415"/>
    </w:pPr>
  </w:style>
  <w:style w:type="paragraph" w:customStyle="1" w:styleId="Contents7">
    <w:name w:val="Contents 7"/>
    <w:basedOn w:val="Index"/>
    <w:rsid w:val="0062009F"/>
    <w:pPr>
      <w:ind w:left="1698"/>
    </w:pPr>
  </w:style>
  <w:style w:type="paragraph" w:customStyle="1" w:styleId="Contents8">
    <w:name w:val="Contents 8"/>
    <w:basedOn w:val="Index"/>
    <w:rsid w:val="0062009F"/>
    <w:pPr>
      <w:ind w:left="1981"/>
    </w:pPr>
  </w:style>
  <w:style w:type="paragraph" w:customStyle="1" w:styleId="Contents9">
    <w:name w:val="Contents 9"/>
    <w:basedOn w:val="Index"/>
    <w:rsid w:val="0062009F"/>
    <w:pPr>
      <w:ind w:left="2264"/>
    </w:pPr>
  </w:style>
  <w:style w:type="paragraph" w:customStyle="1" w:styleId="Contents10">
    <w:name w:val="Contents 10"/>
    <w:basedOn w:val="Index"/>
    <w:rsid w:val="0062009F"/>
    <w:pPr>
      <w:ind w:left="2547"/>
    </w:pPr>
  </w:style>
  <w:style w:type="paragraph" w:customStyle="1" w:styleId="Quotations">
    <w:name w:val="Quotations"/>
    <w:basedOn w:val="Standard"/>
    <w:rsid w:val="0062009F"/>
    <w:pPr>
      <w:ind w:left="1440" w:right="791"/>
    </w:pPr>
  </w:style>
  <w:style w:type="paragraph" w:customStyle="1" w:styleId="Footnote">
    <w:name w:val="Footnote"/>
    <w:basedOn w:val="Standard"/>
    <w:rsid w:val="0062009F"/>
    <w:pPr>
      <w:suppressLineNumbers/>
      <w:ind w:left="283" w:hanging="283"/>
    </w:pPr>
    <w:rPr>
      <w:sz w:val="20"/>
      <w:szCs w:val="20"/>
    </w:rPr>
  </w:style>
  <w:style w:type="table" w:styleId="afffb">
    <w:name w:val="Table Grid"/>
    <w:basedOn w:val="a3"/>
    <w:uiPriority w:val="39"/>
    <w:rsid w:val="00620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8925798592651511">
    <w:name w:val="3568925798592651511"/>
    <w:rsid w:val="0062009F"/>
    <w:pPr>
      <w:numPr>
        <w:numId w:val="8"/>
      </w:numPr>
    </w:pPr>
  </w:style>
  <w:style w:type="numbering" w:customStyle="1" w:styleId="WW8Num13">
    <w:name w:val="WW8Num13"/>
    <w:basedOn w:val="a4"/>
    <w:rsid w:val="0062009F"/>
    <w:pPr>
      <w:numPr>
        <w:numId w:val="9"/>
      </w:numPr>
    </w:pPr>
  </w:style>
  <w:style w:type="paragraph" w:styleId="HTML">
    <w:name w:val="HTML Preformatted"/>
    <w:basedOn w:val="a1"/>
    <w:link w:val="HTML0"/>
    <w:uiPriority w:val="99"/>
    <w:semiHidden/>
    <w:unhideWhenUsed/>
    <w:rsid w:val="0062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62009F"/>
    <w:rPr>
      <w:rFonts w:ascii="Courier New" w:eastAsia="Times New Roman" w:hAnsi="Courier New" w:cs="Courier New"/>
      <w:sz w:val="20"/>
      <w:szCs w:val="20"/>
      <w:lang w:eastAsia="ru-RU"/>
    </w:rPr>
  </w:style>
  <w:style w:type="character" w:customStyle="1" w:styleId="afff1">
    <w:name w:val="Абзац списка Знак"/>
    <w:link w:val="afff0"/>
    <w:uiPriority w:val="34"/>
    <w:locked/>
    <w:rsid w:val="0062009F"/>
    <w:rPr>
      <w:rFonts w:ascii="Times New Roman" w:eastAsia="Times New Roman" w:hAnsi="Times New Roman" w:cs="Times New Roman"/>
      <w:sz w:val="24"/>
      <w:szCs w:val="24"/>
      <w:lang w:eastAsia="ar-SA"/>
    </w:rPr>
  </w:style>
  <w:style w:type="character" w:customStyle="1" w:styleId="afffc">
    <w:name w:val="Основной текст_"/>
    <w:link w:val="52"/>
    <w:locked/>
    <w:rsid w:val="0062009F"/>
    <w:rPr>
      <w:sz w:val="23"/>
      <w:szCs w:val="23"/>
      <w:shd w:val="clear" w:color="auto" w:fill="FFFFFF"/>
    </w:rPr>
  </w:style>
  <w:style w:type="paragraph" w:customStyle="1" w:styleId="52">
    <w:name w:val="Основной текст5"/>
    <w:basedOn w:val="a1"/>
    <w:link w:val="afffc"/>
    <w:rsid w:val="0062009F"/>
    <w:pPr>
      <w:widowControl w:val="0"/>
      <w:shd w:val="clear" w:color="auto" w:fill="FFFFFF"/>
      <w:spacing w:after="840" w:line="0" w:lineRule="atLeast"/>
      <w:ind w:hanging="700"/>
      <w:jc w:val="right"/>
    </w:pPr>
    <w:rPr>
      <w:sz w:val="23"/>
      <w:szCs w:val="23"/>
    </w:rPr>
  </w:style>
  <w:style w:type="character" w:customStyle="1" w:styleId="afffd">
    <w:name w:val="Основной текст + Полужирный"/>
    <w:rsid w:val="0062009F"/>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36">
    <w:name w:val="Основной текст3"/>
    <w:rsid w:val="0062009F"/>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RTFNum46">
    <w:name w:val="RTF_Num 4 6"/>
    <w:rsid w:val="0062009F"/>
    <w:rPr>
      <w:rFonts w:ascii="OpenSymbol, 'Arial Unicode MS'" w:eastAsia="OpenSymbol, 'Arial Unicode MS'" w:hAnsi="OpenSymbol, 'Arial Unicode MS'" w:cs="StarSymbol, 'Arial Unicode MS'"/>
    </w:rPr>
  </w:style>
  <w:style w:type="numbering" w:customStyle="1" w:styleId="WW8Num11">
    <w:name w:val="WW8Num11"/>
    <w:basedOn w:val="a4"/>
    <w:rsid w:val="0062009F"/>
    <w:pPr>
      <w:numPr>
        <w:numId w:val="12"/>
      </w:numPr>
    </w:pPr>
  </w:style>
  <w:style w:type="paragraph" w:customStyle="1" w:styleId="S">
    <w:name w:val="S_Обычный"/>
    <w:basedOn w:val="a1"/>
    <w:qFormat/>
    <w:rsid w:val="0062009F"/>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ff5">
    <w:name w:val="Без интервала Знак"/>
    <w:link w:val="afff4"/>
    <w:uiPriority w:val="1"/>
    <w:locked/>
    <w:rsid w:val="0062009F"/>
    <w:rPr>
      <w:rFonts w:ascii="Times New Roman" w:eastAsia="Lucida Sans Unicode" w:hAnsi="Times New Roman" w:cs="Tahoma"/>
      <w:sz w:val="24"/>
      <w:szCs w:val="21"/>
      <w:lang w:eastAsia="ru-RU" w:bidi="ru-RU"/>
    </w:rPr>
  </w:style>
  <w:style w:type="numbering" w:customStyle="1" w:styleId="WW8Num3">
    <w:name w:val="WW8Num3"/>
    <w:basedOn w:val="a4"/>
    <w:rsid w:val="0062009F"/>
    <w:pPr>
      <w:numPr>
        <w:numId w:val="15"/>
      </w:numPr>
    </w:pPr>
  </w:style>
  <w:style w:type="paragraph" w:styleId="28">
    <w:name w:val="Body Text 2"/>
    <w:basedOn w:val="a1"/>
    <w:link w:val="29"/>
    <w:uiPriority w:val="99"/>
    <w:semiHidden/>
    <w:unhideWhenUsed/>
    <w:rsid w:val="0062009F"/>
    <w:pPr>
      <w:spacing w:after="120" w:line="480" w:lineRule="auto"/>
      <w:jc w:val="both"/>
    </w:pPr>
    <w:rPr>
      <w:rFonts w:ascii="Times New Roman" w:eastAsia="Times New Roman" w:hAnsi="Times New Roman" w:cs="Times New Roman"/>
      <w:sz w:val="24"/>
      <w:szCs w:val="24"/>
      <w:lang w:eastAsia="ar-SA"/>
    </w:rPr>
  </w:style>
  <w:style w:type="character" w:customStyle="1" w:styleId="29">
    <w:name w:val="Основной текст 2 Знак"/>
    <w:basedOn w:val="a2"/>
    <w:link w:val="28"/>
    <w:uiPriority w:val="99"/>
    <w:semiHidden/>
    <w:rsid w:val="0062009F"/>
    <w:rPr>
      <w:rFonts w:ascii="Times New Roman" w:eastAsia="Times New Roman" w:hAnsi="Times New Roman" w:cs="Times New Roman"/>
      <w:sz w:val="24"/>
      <w:szCs w:val="24"/>
      <w:lang w:eastAsia="ar-SA"/>
    </w:rPr>
  </w:style>
  <w:style w:type="paragraph" w:customStyle="1" w:styleId="Standarduser">
    <w:name w:val="Standard (user)"/>
    <w:rsid w:val="0062009F"/>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customStyle="1" w:styleId="afffe">
    <w:name w:val="текст сноски"/>
    <w:basedOn w:val="a1"/>
    <w:uiPriority w:val="99"/>
    <w:rsid w:val="0062009F"/>
    <w:pPr>
      <w:widowControl w:val="0"/>
      <w:spacing w:after="0" w:line="240" w:lineRule="auto"/>
    </w:pPr>
    <w:rPr>
      <w:rFonts w:ascii="Gelvetsky 12pt" w:eastAsia="Times New Roman" w:hAnsi="Gelvetsky 12pt" w:cs="Times New Roman"/>
      <w:sz w:val="24"/>
      <w:szCs w:val="24"/>
      <w:lang w:val="en-US" w:eastAsia="ru-RU"/>
    </w:rPr>
  </w:style>
  <w:style w:type="character" w:customStyle="1" w:styleId="blk">
    <w:name w:val="blk"/>
    <w:rsid w:val="0062009F"/>
  </w:style>
  <w:style w:type="character" w:customStyle="1" w:styleId="Standard0">
    <w:name w:val="Standard Знак"/>
    <w:link w:val="Standard"/>
    <w:rsid w:val="0062009F"/>
    <w:rPr>
      <w:rFonts w:ascii="Times New Roman" w:eastAsia="Times New Roman" w:hAnsi="Times New Roman" w:cs="Times New Roman"/>
      <w:kern w:val="1"/>
      <w:sz w:val="24"/>
      <w:szCs w:val="24"/>
      <w:lang w:eastAsia="ar-SA"/>
    </w:rPr>
  </w:style>
  <w:style w:type="character" w:customStyle="1" w:styleId="Bodytext3">
    <w:name w:val="Body text (3)_"/>
    <w:link w:val="Bodytext30"/>
    <w:rsid w:val="0062009F"/>
    <w:rPr>
      <w:b/>
      <w:bCs/>
      <w:sz w:val="21"/>
      <w:szCs w:val="21"/>
      <w:shd w:val="clear" w:color="auto" w:fill="FFFFFF"/>
    </w:rPr>
  </w:style>
  <w:style w:type="character" w:customStyle="1" w:styleId="Bodytext2">
    <w:name w:val="Body text (2)_"/>
    <w:link w:val="Bodytext20"/>
    <w:rsid w:val="0062009F"/>
    <w:rPr>
      <w:sz w:val="21"/>
      <w:szCs w:val="21"/>
      <w:shd w:val="clear" w:color="auto" w:fill="FFFFFF"/>
    </w:rPr>
  </w:style>
  <w:style w:type="character" w:customStyle="1" w:styleId="Bodytext2Bold">
    <w:name w:val="Body text (2) + Bold"/>
    <w:rsid w:val="0062009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Bodytext30">
    <w:name w:val="Body text (3)"/>
    <w:basedOn w:val="a1"/>
    <w:link w:val="Bodytext3"/>
    <w:rsid w:val="0062009F"/>
    <w:pPr>
      <w:widowControl w:val="0"/>
      <w:shd w:val="clear" w:color="auto" w:fill="FFFFFF"/>
      <w:spacing w:after="0" w:line="248" w:lineRule="exact"/>
      <w:jc w:val="center"/>
    </w:pPr>
    <w:rPr>
      <w:b/>
      <w:bCs/>
      <w:sz w:val="21"/>
      <w:szCs w:val="21"/>
    </w:rPr>
  </w:style>
  <w:style w:type="paragraph" w:customStyle="1" w:styleId="Bodytext20">
    <w:name w:val="Body text (2)"/>
    <w:basedOn w:val="a1"/>
    <w:link w:val="Bodytext2"/>
    <w:rsid w:val="0062009F"/>
    <w:pPr>
      <w:widowControl w:val="0"/>
      <w:shd w:val="clear" w:color="auto" w:fill="FFFFFF"/>
      <w:spacing w:after="1980" w:line="248" w:lineRule="exact"/>
      <w:jc w:val="both"/>
    </w:pPr>
    <w:rPr>
      <w:sz w:val="21"/>
      <w:szCs w:val="21"/>
    </w:rPr>
  </w:style>
  <w:style w:type="character" w:customStyle="1" w:styleId="Bodytext2Exact">
    <w:name w:val="Body text (2) Exact"/>
    <w:rsid w:val="0062009F"/>
    <w:rPr>
      <w:rFonts w:ascii="Times New Roman" w:eastAsia="Times New Roman" w:hAnsi="Times New Roman" w:cs="Times New Roman"/>
      <w:b w:val="0"/>
      <w:bCs w:val="0"/>
      <w:i w:val="0"/>
      <w:iCs w:val="0"/>
      <w:smallCaps w:val="0"/>
      <w:strike w:val="0"/>
      <w:sz w:val="11"/>
      <w:szCs w:val="11"/>
      <w:u w:val="none"/>
    </w:rPr>
  </w:style>
  <w:style w:type="character" w:customStyle="1" w:styleId="Bodytext2Candara5ptExact">
    <w:name w:val="Body text (2) + Candara;5 pt Exact"/>
    <w:rsid w:val="0062009F"/>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ru-RU" w:eastAsia="ru-RU" w:bidi="ru-RU"/>
    </w:rPr>
  </w:style>
  <w:style w:type="paragraph" w:customStyle="1" w:styleId="TableParagraph">
    <w:name w:val="Table Paragraph"/>
    <w:basedOn w:val="Default"/>
    <w:next w:val="Default"/>
    <w:uiPriority w:val="99"/>
    <w:rsid w:val="0062009F"/>
    <w:pPr>
      <w:autoSpaceDN w:val="0"/>
      <w:adjustRightInd w:val="0"/>
    </w:pPr>
    <w:rPr>
      <w:color w:val="auto"/>
      <w:lang w:val="ru-RU" w:eastAsia="ru-RU" w:bidi="ar-SA"/>
    </w:rPr>
  </w:style>
  <w:style w:type="character" w:customStyle="1" w:styleId="string">
    <w:name w:val="string"/>
    <w:rsid w:val="0062009F"/>
  </w:style>
  <w:style w:type="character" w:customStyle="1" w:styleId="integer">
    <w:name w:val="integer"/>
    <w:rsid w:val="0062009F"/>
  </w:style>
  <w:style w:type="paragraph" w:customStyle="1" w:styleId="HTML1">
    <w:name w:val="Стандартный HTML1"/>
    <w:basedOn w:val="a1"/>
    <w:rsid w:val="0062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Times New Roman"/>
      <w:color w:val="000000"/>
      <w:kern w:val="2"/>
      <w:sz w:val="20"/>
      <w:szCs w:val="20"/>
      <w:lang w:eastAsia="zh-CN"/>
    </w:rPr>
  </w:style>
  <w:style w:type="character" w:styleId="affff">
    <w:name w:val="Emphasis"/>
    <w:rsid w:val="0062009F"/>
    <w:rPr>
      <w:i/>
      <w:iCs/>
    </w:rPr>
  </w:style>
  <w:style w:type="paragraph" w:customStyle="1" w:styleId="xl65">
    <w:name w:val="xl65"/>
    <w:basedOn w:val="a1"/>
    <w:rsid w:val="0062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rsid w:val="0062009F"/>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620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75">
    <w:name w:val="xl75"/>
    <w:basedOn w:val="a1"/>
    <w:rsid w:val="0062009F"/>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numbering" w:customStyle="1" w:styleId="WW8Num86">
    <w:name w:val="WW8Num86"/>
    <w:basedOn w:val="a4"/>
    <w:rsid w:val="0062009F"/>
    <w:pPr>
      <w:numPr>
        <w:numId w:val="27"/>
      </w:numPr>
    </w:pPr>
  </w:style>
  <w:style w:type="paragraph" w:customStyle="1" w:styleId="xl76">
    <w:name w:val="xl76"/>
    <w:basedOn w:val="a1"/>
    <w:rsid w:val="0062009F"/>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2a">
    <w:name w:val="Нет списка2"/>
    <w:next w:val="a4"/>
    <w:uiPriority w:val="99"/>
    <w:semiHidden/>
    <w:unhideWhenUsed/>
    <w:rsid w:val="00A95D48"/>
  </w:style>
  <w:style w:type="character" w:customStyle="1" w:styleId="WW8Num6z5">
    <w:name w:val="WW8Num6z5"/>
    <w:rsid w:val="00A95D48"/>
  </w:style>
  <w:style w:type="character" w:customStyle="1" w:styleId="WW8Num6z6">
    <w:name w:val="WW8Num6z6"/>
    <w:rsid w:val="00A95D48"/>
  </w:style>
  <w:style w:type="character" w:customStyle="1" w:styleId="WW8Num6z7">
    <w:name w:val="WW8Num6z7"/>
    <w:rsid w:val="00A95D48"/>
  </w:style>
  <w:style w:type="character" w:customStyle="1" w:styleId="WW8Num6z8">
    <w:name w:val="WW8Num6z8"/>
    <w:rsid w:val="00A95D48"/>
  </w:style>
  <w:style w:type="character" w:customStyle="1" w:styleId="WW8Num10z2">
    <w:name w:val="WW8Num10z2"/>
    <w:rsid w:val="00A95D48"/>
    <w:rPr>
      <w:rFonts w:ascii="Wingdings" w:hAnsi="Wingdings" w:cs="Wingdings"/>
    </w:rPr>
  </w:style>
  <w:style w:type="character" w:customStyle="1" w:styleId="WW8Num10z3">
    <w:name w:val="WW8Num10z3"/>
    <w:rsid w:val="00A95D48"/>
    <w:rPr>
      <w:rFonts w:ascii="Symbol" w:hAnsi="Symbol" w:cs="Symbol"/>
    </w:rPr>
  </w:style>
  <w:style w:type="character" w:customStyle="1" w:styleId="WW8Num10z4">
    <w:name w:val="WW8Num10z4"/>
    <w:rsid w:val="00A95D48"/>
  </w:style>
  <w:style w:type="character" w:customStyle="1" w:styleId="WW8Num10z5">
    <w:name w:val="WW8Num10z5"/>
    <w:rsid w:val="00A95D48"/>
  </w:style>
  <w:style w:type="character" w:customStyle="1" w:styleId="WW8Num10z6">
    <w:name w:val="WW8Num10z6"/>
    <w:rsid w:val="00A95D48"/>
  </w:style>
  <w:style w:type="character" w:customStyle="1" w:styleId="WW8Num10z7">
    <w:name w:val="WW8Num10z7"/>
    <w:rsid w:val="00A95D48"/>
  </w:style>
  <w:style w:type="character" w:customStyle="1" w:styleId="WW8Num10z8">
    <w:name w:val="WW8Num10z8"/>
    <w:rsid w:val="00A95D48"/>
  </w:style>
  <w:style w:type="character" w:customStyle="1" w:styleId="WW8Num15z4">
    <w:name w:val="WW8Num15z4"/>
    <w:rsid w:val="00A95D48"/>
  </w:style>
  <w:style w:type="character" w:customStyle="1" w:styleId="WW8Num15z5">
    <w:name w:val="WW8Num15z5"/>
    <w:rsid w:val="00A95D48"/>
  </w:style>
  <w:style w:type="character" w:customStyle="1" w:styleId="WW8Num15z6">
    <w:name w:val="WW8Num15z6"/>
    <w:rsid w:val="00A95D48"/>
  </w:style>
  <w:style w:type="character" w:customStyle="1" w:styleId="WW8Num15z7">
    <w:name w:val="WW8Num15z7"/>
    <w:rsid w:val="00A95D48"/>
  </w:style>
  <w:style w:type="character" w:customStyle="1" w:styleId="WW8Num15z8">
    <w:name w:val="WW8Num15z8"/>
    <w:rsid w:val="00A95D48"/>
  </w:style>
  <w:style w:type="character" w:customStyle="1" w:styleId="WW8Num18z4">
    <w:name w:val="WW8Num18z4"/>
    <w:rsid w:val="00A95D48"/>
  </w:style>
  <w:style w:type="character" w:customStyle="1" w:styleId="WW8Num18z5">
    <w:name w:val="WW8Num18z5"/>
    <w:rsid w:val="00A95D48"/>
  </w:style>
  <w:style w:type="character" w:customStyle="1" w:styleId="WW8Num18z6">
    <w:name w:val="WW8Num18z6"/>
    <w:rsid w:val="00A95D48"/>
  </w:style>
  <w:style w:type="character" w:customStyle="1" w:styleId="WW8Num18z7">
    <w:name w:val="WW8Num18z7"/>
    <w:rsid w:val="00A95D48"/>
  </w:style>
  <w:style w:type="character" w:customStyle="1" w:styleId="WW8Num18z8">
    <w:name w:val="WW8Num18z8"/>
    <w:rsid w:val="00A95D48"/>
  </w:style>
  <w:style w:type="character" w:customStyle="1" w:styleId="WW8Num2z2">
    <w:name w:val="WW8Num2z2"/>
    <w:rsid w:val="00A95D48"/>
  </w:style>
  <w:style w:type="character" w:customStyle="1" w:styleId="WW8Num2z3">
    <w:name w:val="WW8Num2z3"/>
    <w:rsid w:val="00A95D48"/>
  </w:style>
  <w:style w:type="character" w:customStyle="1" w:styleId="WW8Num2z4">
    <w:name w:val="WW8Num2z4"/>
    <w:rsid w:val="00A95D48"/>
  </w:style>
  <w:style w:type="character" w:customStyle="1" w:styleId="WW8Num2z5">
    <w:name w:val="WW8Num2z5"/>
    <w:rsid w:val="00A95D48"/>
  </w:style>
  <w:style w:type="character" w:customStyle="1" w:styleId="WW8Num2z6">
    <w:name w:val="WW8Num2z6"/>
    <w:rsid w:val="00A95D48"/>
  </w:style>
  <w:style w:type="character" w:customStyle="1" w:styleId="WW8Num2z7">
    <w:name w:val="WW8Num2z7"/>
    <w:rsid w:val="00A95D48"/>
  </w:style>
  <w:style w:type="character" w:customStyle="1" w:styleId="WW8Num2z8">
    <w:name w:val="WW8Num2z8"/>
    <w:rsid w:val="00A95D48"/>
  </w:style>
  <w:style w:type="character" w:customStyle="1" w:styleId="WW8Num3z2">
    <w:name w:val="WW8Num3z2"/>
    <w:rsid w:val="00A95D48"/>
    <w:rPr>
      <w:rFonts w:ascii="Wingdings" w:hAnsi="Wingdings" w:cs="Wingdings"/>
    </w:rPr>
  </w:style>
  <w:style w:type="character" w:customStyle="1" w:styleId="WW8Num3z3">
    <w:name w:val="WW8Num3z3"/>
    <w:rsid w:val="00A95D48"/>
    <w:rPr>
      <w:rFonts w:ascii="Symbol" w:hAnsi="Symbol" w:cs="Symbol"/>
    </w:rPr>
  </w:style>
  <w:style w:type="character" w:customStyle="1" w:styleId="WW8Num8z4">
    <w:name w:val="WW8Num8z4"/>
    <w:rsid w:val="00A95D48"/>
  </w:style>
  <w:style w:type="character" w:customStyle="1" w:styleId="WW8Num8z5">
    <w:name w:val="WW8Num8z5"/>
    <w:rsid w:val="00A95D48"/>
  </w:style>
  <w:style w:type="character" w:customStyle="1" w:styleId="WW8Num8z6">
    <w:name w:val="WW8Num8z6"/>
    <w:rsid w:val="00A95D48"/>
  </w:style>
  <w:style w:type="character" w:customStyle="1" w:styleId="WW8Num8z7">
    <w:name w:val="WW8Num8z7"/>
    <w:rsid w:val="00A95D48"/>
  </w:style>
  <w:style w:type="character" w:customStyle="1" w:styleId="WW8Num8z8">
    <w:name w:val="WW8Num8z8"/>
    <w:rsid w:val="00A95D48"/>
  </w:style>
  <w:style w:type="character" w:customStyle="1" w:styleId="WW8Num9z2">
    <w:name w:val="WW8Num9z2"/>
    <w:rsid w:val="00A95D48"/>
  </w:style>
  <w:style w:type="character" w:customStyle="1" w:styleId="WW8Num9z3">
    <w:name w:val="WW8Num9z3"/>
    <w:rsid w:val="00A95D48"/>
  </w:style>
  <w:style w:type="character" w:customStyle="1" w:styleId="WW8Num9z4">
    <w:name w:val="WW8Num9z4"/>
    <w:rsid w:val="00A95D48"/>
  </w:style>
  <w:style w:type="character" w:customStyle="1" w:styleId="WW8Num9z5">
    <w:name w:val="WW8Num9z5"/>
    <w:rsid w:val="00A95D48"/>
  </w:style>
  <w:style w:type="character" w:customStyle="1" w:styleId="WW8Num9z6">
    <w:name w:val="WW8Num9z6"/>
    <w:rsid w:val="00A95D48"/>
  </w:style>
  <w:style w:type="character" w:customStyle="1" w:styleId="WW8Num9z7">
    <w:name w:val="WW8Num9z7"/>
    <w:rsid w:val="00A95D48"/>
  </w:style>
  <w:style w:type="character" w:customStyle="1" w:styleId="WW8Num9z8">
    <w:name w:val="WW8Num9z8"/>
    <w:rsid w:val="00A95D48"/>
  </w:style>
  <w:style w:type="character" w:customStyle="1" w:styleId="WW8Num14z4">
    <w:name w:val="WW8Num14z4"/>
    <w:rsid w:val="00A95D48"/>
  </w:style>
  <w:style w:type="character" w:customStyle="1" w:styleId="WW8Num14z5">
    <w:name w:val="WW8Num14z5"/>
    <w:rsid w:val="00A95D48"/>
  </w:style>
  <w:style w:type="character" w:customStyle="1" w:styleId="WW8Num14z6">
    <w:name w:val="WW8Num14z6"/>
    <w:rsid w:val="00A95D48"/>
  </w:style>
  <w:style w:type="character" w:customStyle="1" w:styleId="WW8Num14z7">
    <w:name w:val="WW8Num14z7"/>
    <w:rsid w:val="00A95D48"/>
  </w:style>
  <w:style w:type="character" w:customStyle="1" w:styleId="WW8Num14z8">
    <w:name w:val="WW8Num14z8"/>
    <w:rsid w:val="00A95D48"/>
  </w:style>
  <w:style w:type="paragraph" w:customStyle="1" w:styleId="2b">
    <w:name w:val="Заголовок2"/>
    <w:basedOn w:val="a1"/>
    <w:next w:val="af1"/>
    <w:rsid w:val="00A95D48"/>
    <w:pPr>
      <w:keepNext/>
      <w:widowControl w:val="0"/>
      <w:suppressAutoHyphens/>
      <w:spacing w:before="240" w:after="120" w:line="240" w:lineRule="auto"/>
      <w:textAlignment w:val="baseline"/>
    </w:pPr>
    <w:rPr>
      <w:rFonts w:ascii="Arial" w:eastAsia="Microsoft YaHei" w:hAnsi="Arial" w:cs="Mangal"/>
      <w:kern w:val="1"/>
      <w:sz w:val="28"/>
      <w:szCs w:val="28"/>
      <w:lang w:eastAsia="hi-IN" w:bidi="hi-IN"/>
    </w:rPr>
  </w:style>
  <w:style w:type="paragraph" w:customStyle="1" w:styleId="2c">
    <w:name w:val="Указатель2"/>
    <w:basedOn w:val="a1"/>
    <w:rsid w:val="00A95D48"/>
    <w:pPr>
      <w:widowControl w:val="0"/>
      <w:suppressLineNumbers/>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
    <w:name w:val="Text"/>
    <w:basedOn w:val="Standard"/>
    <w:rsid w:val="00A95D48"/>
    <w:pPr>
      <w:widowControl w:val="0"/>
      <w:spacing w:line="276" w:lineRule="auto"/>
      <w:ind w:firstLine="720"/>
    </w:pPr>
    <w:rPr>
      <w:rFonts w:cs="Consolas"/>
    </w:rPr>
  </w:style>
  <w:style w:type="paragraph" w:customStyle="1" w:styleId="Textbodyuser">
    <w:name w:val="Text body (user)"/>
    <w:basedOn w:val="Standarduser"/>
    <w:rsid w:val="00A95D48"/>
    <w:pPr>
      <w:autoSpaceDN/>
      <w:spacing w:line="100" w:lineRule="atLeast"/>
      <w:jc w:val="left"/>
    </w:pPr>
    <w:rPr>
      <w:kern w:val="1"/>
      <w:szCs w:val="20"/>
      <w:lang w:eastAsia="ar-SA"/>
    </w:rPr>
  </w:style>
  <w:style w:type="paragraph" w:customStyle="1" w:styleId="2d">
    <w:name w:val="Обычный2"/>
    <w:rsid w:val="00A95D48"/>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30">
    <w:name w:val="Основной текст с отступом 23"/>
    <w:basedOn w:val="a1"/>
    <w:rsid w:val="00A95D48"/>
    <w:pPr>
      <w:suppressAutoHyphens/>
      <w:overflowPunct w:val="0"/>
      <w:autoSpaceDE w:val="0"/>
      <w:spacing w:after="0" w:line="240" w:lineRule="auto"/>
      <w:ind w:firstLine="851"/>
      <w:jc w:val="both"/>
    </w:pPr>
    <w:rPr>
      <w:rFonts w:ascii="Times New Roman" w:eastAsia="Times New Roman" w:hAnsi="Times New Roman" w:cs="Times New Roman"/>
      <w:sz w:val="24"/>
      <w:szCs w:val="24"/>
      <w:lang w:eastAsia="ar-SA"/>
    </w:rPr>
  </w:style>
  <w:style w:type="character" w:customStyle="1" w:styleId="affa">
    <w:name w:val="Оглавление первый Знак"/>
    <w:basedOn w:val="Standard0"/>
    <w:link w:val="aff9"/>
    <w:rsid w:val="00A95D48"/>
    <w:rPr>
      <w:rFonts w:ascii="Times New Roman" w:eastAsia="Times New Roman" w:hAnsi="Times New Roman" w:cs="Times New Roman"/>
      <w:kern w:val="1"/>
      <w:sz w:val="24"/>
      <w:szCs w:val="24"/>
      <w:lang w:eastAsia="ar-SA"/>
    </w:rPr>
  </w:style>
  <w:style w:type="character" w:customStyle="1" w:styleId="affff0">
    <w:name w:val="Текст_Жирный"/>
    <w:uiPriority w:val="1"/>
    <w:qFormat/>
    <w:rsid w:val="00A95D48"/>
    <w:rPr>
      <w:rFonts w:ascii="Times New Roman" w:hAnsi="Times New Roman"/>
      <w:b/>
    </w:rPr>
  </w:style>
  <w:style w:type="paragraph" w:customStyle="1" w:styleId="affff1">
    <w:name w:val="Таблица_название_таблицы"/>
    <w:next w:val="a1"/>
    <w:link w:val="affff2"/>
    <w:autoRedefine/>
    <w:qFormat/>
    <w:rsid w:val="00A95D48"/>
    <w:pPr>
      <w:keepNext/>
      <w:spacing w:before="60" w:after="60" w:line="240" w:lineRule="auto"/>
      <w:jc w:val="center"/>
    </w:pPr>
    <w:rPr>
      <w:rFonts w:ascii="Times New Roman" w:eastAsia="Times New Roman" w:hAnsi="Times New Roman" w:cs="Times New Roman"/>
      <w:b/>
      <w:bCs/>
      <w:lang w:eastAsia="ru-RU"/>
    </w:rPr>
  </w:style>
  <w:style w:type="character" w:customStyle="1" w:styleId="affff2">
    <w:name w:val="Таблица_название_таблицы Знак"/>
    <w:link w:val="affff1"/>
    <w:rsid w:val="00A95D48"/>
    <w:rPr>
      <w:rFonts w:ascii="Times New Roman" w:eastAsia="Times New Roman" w:hAnsi="Times New Roman" w:cs="Times New Roman"/>
      <w:b/>
      <w:bCs/>
      <w:lang w:eastAsia="ru-RU"/>
    </w:rPr>
  </w:style>
  <w:style w:type="paragraph" w:customStyle="1" w:styleId="110">
    <w:name w:val="Табличный_таблица_11"/>
    <w:link w:val="111"/>
    <w:qFormat/>
    <w:rsid w:val="00A95D48"/>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rsid w:val="00A95D48"/>
    <w:rPr>
      <w:rFonts w:ascii="Times New Roman" w:eastAsia="Times New Roman" w:hAnsi="Times New Roman" w:cs="Times New Roman"/>
      <w:lang w:eastAsia="ru-RU"/>
    </w:rPr>
  </w:style>
  <w:style w:type="paragraph" w:customStyle="1" w:styleId="112">
    <w:name w:val="Табличный_боковик_11"/>
    <w:link w:val="113"/>
    <w:qFormat/>
    <w:rsid w:val="00A95D48"/>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A95D48"/>
    <w:rPr>
      <w:rFonts w:ascii="Times New Roman" w:eastAsia="Times New Roman" w:hAnsi="Times New Roman" w:cs="Times New Roman"/>
      <w:szCs w:val="24"/>
      <w:lang w:eastAsia="ru-RU"/>
    </w:rPr>
  </w:style>
  <w:style w:type="numbering" w:customStyle="1" w:styleId="37">
    <w:name w:val="Нет списка3"/>
    <w:next w:val="a4"/>
    <w:uiPriority w:val="99"/>
    <w:semiHidden/>
    <w:unhideWhenUsed/>
    <w:rsid w:val="00B42B79"/>
  </w:style>
  <w:style w:type="paragraph" w:customStyle="1" w:styleId="xl63">
    <w:name w:val="xl63"/>
    <w:basedOn w:val="a1"/>
    <w:rsid w:val="00B42B7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B42B7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B42B79"/>
    <w:pPr>
      <w:pBdr>
        <w:top w:val="single" w:sz="4" w:space="0" w:color="000000"/>
        <w:left w:val="single" w:sz="4" w:space="0" w:color="000000"/>
        <w:bottom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B42B79"/>
    <w:pPr>
      <w:pBdr>
        <w:top w:val="single" w:sz="4"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1"/>
    <w:rsid w:val="00B42B79"/>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80">
    <w:name w:val="xl80"/>
    <w:basedOn w:val="a1"/>
    <w:rsid w:val="00B42B79"/>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81">
    <w:name w:val="xl81"/>
    <w:basedOn w:val="a1"/>
    <w:rsid w:val="00B42B79"/>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ru-RU"/>
    </w:rPr>
  </w:style>
  <w:style w:type="paragraph" w:customStyle="1" w:styleId="xl82">
    <w:name w:val="xl82"/>
    <w:basedOn w:val="a1"/>
    <w:rsid w:val="00B42B79"/>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1"/>
    <w:rsid w:val="00B42B79"/>
    <w:pPr>
      <w:pBdr>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1"/>
    <w:rsid w:val="00B42B79"/>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B42B7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1"/>
    <w:rsid w:val="00B42B7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B42B79"/>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1"/>
    <w:rsid w:val="00B42B7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1"/>
    <w:rsid w:val="00B42B79"/>
    <w:pPr>
      <w:pBdr>
        <w:bottom w:val="single" w:sz="4"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0">
    <w:name w:val="xl90"/>
    <w:basedOn w:val="a1"/>
    <w:rsid w:val="00B42B79"/>
    <w:pPr>
      <w:pBdr>
        <w:top w:val="single" w:sz="4" w:space="0" w:color="000000"/>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1"/>
    <w:rsid w:val="00B42B79"/>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B42B79"/>
    <w:pPr>
      <w:pBdr>
        <w:top w:val="single" w:sz="4" w:space="0" w:color="000000"/>
        <w:left w:val="single" w:sz="4" w:space="0" w:color="000000"/>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1"/>
    <w:rsid w:val="00B42B79"/>
    <w:pPr>
      <w:pBdr>
        <w:top w:val="single" w:sz="4" w:space="0" w:color="000000"/>
        <w:bottom w:val="single" w:sz="4" w:space="0" w:color="auto"/>
        <w:righ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48016/50be48f9f4b02e9d27511e0be03f24167b2f2e48/" TargetMode="External"/><Relationship Id="rId18" Type="http://schemas.openxmlformats.org/officeDocument/2006/relationships/hyperlink" Target="http://www.consultant.ru/document/cons_doc_LAW_330084/228453a9f60a4616c080701c486d9aabbc904d37/" TargetMode="External"/><Relationship Id="rId26" Type="http://schemas.openxmlformats.org/officeDocument/2006/relationships/hyperlink" Target="http://www.consultant.ru/document/cons_doc_LAW_330072/3b41e2badbf4dcfafa41f8856b9786f5107159ec/" TargetMode="External"/><Relationship Id="rId39" Type="http://schemas.openxmlformats.org/officeDocument/2006/relationships/image" Target="media/image4.png"/><Relationship Id="rId21" Type="http://schemas.openxmlformats.org/officeDocument/2006/relationships/hyperlink" Target="http://www.consultant.ru/document/cons_doc_LAW_221482/d4cac0a46a7d4fe9def8e42b169bf53e0e8da72c/" TargetMode="External"/><Relationship Id="rId34" Type="http://schemas.openxmlformats.org/officeDocument/2006/relationships/footer" Target="footer3.xm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consultant.ru/document/cons_doc_LAW_329358/f8f2eca6ba8522da15e1e300e16c09439c9eb45c/" TargetMode="External"/><Relationship Id="rId29" Type="http://schemas.openxmlformats.org/officeDocument/2006/relationships/hyperlink" Target="http://www.consultant.ru/document/cons_doc_LAW_112080/8b048dc491a6576fce6deedd7c278f19b0380310/" TargetMode="External"/><Relationship Id="rId11" Type="http://schemas.openxmlformats.org/officeDocument/2006/relationships/hyperlink" Target="http://www.consultant.ru/document/cons_doc_LAW_342036/b5315c892df7002ac987a311b4a242874fdcf420/" TargetMode="External"/><Relationship Id="rId24" Type="http://schemas.openxmlformats.org/officeDocument/2006/relationships/hyperlink" Target="http://www.consultant.ru/document/cons_doc_LAW_329198/a8d403a36309256c21781d6fb8209de9e0c128aa/" TargetMode="External"/><Relationship Id="rId32" Type="http://schemas.openxmlformats.org/officeDocument/2006/relationships/header" Target="header2.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consultant.ru/document/cons_doc_LAW_6884/3affb1a237f84dae91860637c93ffbe8b06bdba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348016/8ea7f47675b0fd6054608b8050db61f49438a691/" TargetMode="External"/><Relationship Id="rId22" Type="http://schemas.openxmlformats.org/officeDocument/2006/relationships/hyperlink" Target="http://www.consultant.ru/document/cons_doc_LAW_330127/ad220e9b23aa80e99ca66763d7c66996c42e11b5/" TargetMode="External"/><Relationship Id="rId27" Type="http://schemas.openxmlformats.org/officeDocument/2006/relationships/hyperlink" Target="http://www.consultant.ru/document/cons_doc_LAW_329332/801835d8b6a25d0abde57f56c188b3ac5ecf03eb/" TargetMode="External"/><Relationship Id="rId30" Type="http://schemas.openxmlformats.org/officeDocument/2006/relationships/hyperlink" Target="http://wastemap.mineco174.ru." TargetMode="External"/><Relationship Id="rId35" Type="http://schemas.openxmlformats.org/officeDocument/2006/relationships/header" Target="header3.xm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16.jpeg"/><Relationship Id="rId3" Type="http://schemas.microsoft.com/office/2007/relationships/stylesWithEffects" Target="stylesWithEffects.xml"/><Relationship Id="rId12" Type="http://schemas.openxmlformats.org/officeDocument/2006/relationships/hyperlink" Target="http://www.consultant.ru/document/cons_doc_LAW_348016/fb3b9f6c5786727ec9ea99d18258678dcbe363ef/" TargetMode="External"/><Relationship Id="rId17" Type="http://schemas.openxmlformats.org/officeDocument/2006/relationships/hyperlink" Target="http://www.consultant.ru/document/cons_doc_LAW_346763/5cc1c49fd81cc0437144e5ddf4902fdf0fe0a7ea/" TargetMode="External"/><Relationship Id="rId25" Type="http://schemas.openxmlformats.org/officeDocument/2006/relationships/hyperlink" Target="http://www.consultant.ru/document/cons_doc_LAW_332148/bceac665898900ca7bc4b649ad9f341196fcf92e/" TargetMode="External"/><Relationship Id="rId33" Type="http://schemas.openxmlformats.org/officeDocument/2006/relationships/footer" Target="footer2.xml"/><Relationship Id="rId38" Type="http://schemas.openxmlformats.org/officeDocument/2006/relationships/image" Target="media/image3.png"/><Relationship Id="rId46" Type="http://schemas.openxmlformats.org/officeDocument/2006/relationships/image" Target="media/image11.jpeg"/><Relationship Id="rId20" Type="http://schemas.openxmlformats.org/officeDocument/2006/relationships/hyperlink" Target="http://www.consultant.ru/document/cons_doc_LAW_332793/7d06322a10b0c42125dd334d60fc237fc03074ae/" TargetMode="External"/><Relationship Id="rId41" Type="http://schemas.openxmlformats.org/officeDocument/2006/relationships/image" Target="media/image6.png"/><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nsultant.ru/document/cons_doc_LAW_330270/735d2e44c2aff95607d6a9adae3fb7179cf56bbd/" TargetMode="External"/><Relationship Id="rId23" Type="http://schemas.openxmlformats.org/officeDocument/2006/relationships/hyperlink" Target="http://www.consultant.ru/document/cons_doc_LAW_329198/814f76c933059091b59d1e16017ae944260a729e/" TargetMode="External"/><Relationship Id="rId28" Type="http://schemas.openxmlformats.org/officeDocument/2006/relationships/hyperlink" Target="http://www.consultant.ru/document/cons_doc_LAW_330084/122b0568b5019136a1ce64a6d8235bfb05997af2/" TargetMode="External"/><Relationship Id="rId36" Type="http://schemas.openxmlformats.org/officeDocument/2006/relationships/footer" Target="footer4.xml"/><Relationship Id="rId49" Type="http://schemas.openxmlformats.org/officeDocument/2006/relationships/image" Target="media/image14.jpeg"/><Relationship Id="rId57" Type="http://schemas.openxmlformats.org/officeDocument/2006/relationships/fontTable" Target="fontTable.xml"/><Relationship Id="rId10" Type="http://schemas.openxmlformats.org/officeDocument/2006/relationships/hyperlink" Target="https://ru.wikipedia.org/wiki/&#1059;&#1081;&#1089;&#1082;&#1080;&#1081;_&#1088;&#1072;&#1081;&#1086;&#1085;" TargetMode="External"/><Relationship Id="rId31" Type="http://schemas.openxmlformats.org/officeDocument/2006/relationships/header" Target="header1.xml"/><Relationship Id="rId44" Type="http://schemas.openxmlformats.org/officeDocument/2006/relationships/image" Target="media/image9.png"/><Relationship Id="rId5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127</Pages>
  <Words>41939</Words>
  <Characters>239057</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12</cp:revision>
  <dcterms:created xsi:type="dcterms:W3CDTF">2021-04-29T06:41:00Z</dcterms:created>
  <dcterms:modified xsi:type="dcterms:W3CDTF">2021-04-30T05:39:00Z</dcterms:modified>
</cp:coreProperties>
</file>