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77" w:rsidRPr="005220E3" w:rsidRDefault="006A7C77" w:rsidP="00CD78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7" w:rsidRPr="005220E3" w:rsidRDefault="006A7C77" w:rsidP="00CD78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6A7C77" w:rsidRPr="005220E3" w:rsidRDefault="006A7C77" w:rsidP="00CD78A5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6A7C77" w:rsidRPr="005220E3" w:rsidRDefault="006A7C77" w:rsidP="00CD78A5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6A7C77" w:rsidRDefault="006A7C77" w:rsidP="006A7C77">
      <w:pPr>
        <w:pStyle w:val="3"/>
        <w:ind w:firstLine="540"/>
        <w:rPr>
          <w:b/>
          <w:sz w:val="28"/>
          <w:szCs w:val="28"/>
        </w:rPr>
      </w:pPr>
    </w:p>
    <w:p w:rsidR="006A7C77" w:rsidRPr="005220E3" w:rsidRDefault="006A7C77" w:rsidP="00CD78A5">
      <w:pPr>
        <w:pStyle w:val="3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6A7C77" w:rsidRPr="005652A2" w:rsidRDefault="00B46940" w:rsidP="006A7C77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0"/>
        </w:rPr>
        <w:pict>
          <v:line id="Line 2" o:spid="_x0000_s1026" style="position:absolute;left:0;text-align:left;z-index:251660288;visibility:visible;mso-wrap-distance-top:-3e-5mm;mso-wrap-distance-bottom:-3e-5mm" from="-13.15pt,6.75pt" to="498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DJ+HJt3QAAAAcBAAAPAAAAAAAAAAAAAAAAAHcEAABkcnMvZG93bnJldi54bWxQ&#10;SwUGAAAAAAQABADzAAAAgQUAAAAA&#10;" o:allowincell="f" strokeweight="4.5pt">
            <v:stroke linestyle="thinThick"/>
          </v:line>
        </w:pict>
      </w:r>
    </w:p>
    <w:p w:rsidR="00CD78A5" w:rsidRDefault="00605BFA" w:rsidP="00AA01CB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октября </w:t>
      </w:r>
      <w:r w:rsidR="008B36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439C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B36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288</w:t>
      </w:r>
      <w:r w:rsidR="001C2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63E" w:rsidRDefault="001C21FF" w:rsidP="00AA01CB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-20" w:type="dxa"/>
        <w:tblLook w:val="0000" w:firstRow="0" w:lastRow="0" w:firstColumn="0" w:lastColumn="0" w:noHBand="0" w:noVBand="0"/>
      </w:tblPr>
      <w:tblGrid>
        <w:gridCol w:w="5910"/>
      </w:tblGrid>
      <w:tr w:rsidR="00605BFA" w:rsidTr="00CD78A5">
        <w:trPr>
          <w:trHeight w:val="650"/>
        </w:trPr>
        <w:tc>
          <w:tcPr>
            <w:tcW w:w="5910" w:type="dxa"/>
          </w:tcPr>
          <w:p w:rsidR="00605BFA" w:rsidRDefault="00605BFA" w:rsidP="00CD78A5">
            <w:pPr>
              <w:tabs>
                <w:tab w:val="left" w:pos="3885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7E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257EC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57EC">
              <w:rPr>
                <w:rFonts w:ascii="Times New Roman" w:eastAsia="Times New Roman" w:hAnsi="Times New Roman" w:cs="Times New Roman"/>
                <w:sz w:val="28"/>
                <w:szCs w:val="28"/>
              </w:rPr>
              <w:t>Аргаяшского муниципального района</w:t>
            </w:r>
            <w:r w:rsidRPr="0092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78A5" w:rsidRDefault="00CD78A5" w:rsidP="00E60534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2FD" w:rsidRPr="001207BA" w:rsidRDefault="009562FD" w:rsidP="002A529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>Собрание депутатов Аргаяшского муниципального района РЕШАЕТ:</w:t>
      </w:r>
    </w:p>
    <w:p w:rsidR="00A35728" w:rsidRPr="001207BA" w:rsidRDefault="00A35728" w:rsidP="00CA7B3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B30" w:rsidRPr="00A35728" w:rsidRDefault="00A35728" w:rsidP="00A3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следующие изменения:</w:t>
      </w:r>
    </w:p>
    <w:p w:rsidR="00A35728" w:rsidRPr="00A35728" w:rsidRDefault="00A35728" w:rsidP="00A3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b/>
          <w:sz w:val="28"/>
          <w:szCs w:val="28"/>
        </w:rPr>
        <w:t>«Вопросы местного значения муниципального района»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439C" w:rsidRDefault="0090439C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0439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04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абзаце 2 пункта 5 статьи 9</w:t>
      </w:r>
      <w:r w:rsidRPr="001F0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F0485">
        <w:rPr>
          <w:rFonts w:ascii="Times New Roman" w:eastAsia="Times New Roman" w:hAnsi="Times New Roman" w:cs="Times New Roman"/>
          <w:b/>
          <w:sz w:val="28"/>
          <w:szCs w:val="28"/>
        </w:rPr>
        <w:t>Местный референдум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 xml:space="preserve">слова «избирательной комиссией муниципального района»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 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абзаце 1 пункта 2 статьи 10 </w:t>
      </w:r>
      <w:r w:rsidRPr="001F0485">
        <w:rPr>
          <w:rFonts w:ascii="Times New Roman" w:eastAsia="Times New Roman" w:hAnsi="Times New Roman" w:cs="Times New Roman"/>
          <w:b/>
          <w:sz w:val="28"/>
          <w:szCs w:val="28"/>
        </w:rPr>
        <w:t>«Муниципальные выборы»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1F04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>«избирательной комиссией муниципального района»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 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P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пункте 7 статьи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«Голосование по отзыву депутатов Собрания депутатов муниципального района, главы муниципального района, голосование по вопросам изменения границ муниципального района, преобразования муниципального района»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>избирательную комиссию муниципального района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Pr="00025A75" w:rsidRDefault="0016782D" w:rsidP="003D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) статью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 w:rsidRPr="00025A75">
        <w:rPr>
          <w:rFonts w:ascii="Times New Roman" w:eastAsia="Times New Roman" w:hAnsi="Times New Roman" w:cs="Times New Roman"/>
          <w:b/>
          <w:sz w:val="28"/>
          <w:szCs w:val="28"/>
        </w:rPr>
        <w:t>«Должностные лица местного самоуправления муниципального района»:</w:t>
      </w:r>
    </w:p>
    <w:p w:rsidR="003D7D0B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FA20F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00DF">
        <w:rPr>
          <w:rFonts w:ascii="Times New Roman" w:eastAsia="Times New Roman" w:hAnsi="Times New Roman" w:cs="Times New Roman"/>
          <w:sz w:val="28"/>
          <w:szCs w:val="28"/>
        </w:rPr>
        <w:t>3) председатель Контрольно-счетной комиссии Аргаяшского муниципального района (далее - председатель Контрольно-счетной комиссии) - должностное лицо местного самоуправления муниципального района, назначаемое на должность Собранием депутатов и наделенное полномочиями по организации деятельности Контрольно-счетной комиссии Аргаяшского муниципального района</w:t>
      </w:r>
      <w:proofErr w:type="gramStart"/>
      <w:r w:rsidRPr="002100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77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0213" w:rsidRDefault="00B00213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213" w:rsidRPr="00B00213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0213">
        <w:rPr>
          <w:rFonts w:ascii="Times New Roman" w:eastAsia="Times New Roman" w:hAnsi="Times New Roman" w:cs="Times New Roman"/>
          <w:sz w:val="28"/>
          <w:szCs w:val="28"/>
        </w:rPr>
        <w:t>) подпункт 12 пункта 2 статьи 21</w:t>
      </w:r>
      <w:r w:rsidR="00B00213" w:rsidRPr="00B0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0213" w:rsidRPr="00B00213">
        <w:rPr>
          <w:rFonts w:ascii="Times New Roman" w:eastAsia="Times New Roman" w:hAnsi="Times New Roman" w:cs="Times New Roman"/>
          <w:b/>
          <w:sz w:val="28"/>
          <w:szCs w:val="28"/>
        </w:rPr>
        <w:t>Полномочия Собрания депутатов</w:t>
      </w:r>
      <w:r w:rsidR="00B0021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C755E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Default="0016782D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 w:rsidRPr="009043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7D0B">
        <w:rPr>
          <w:rFonts w:ascii="Times New Roman" w:eastAsia="Times New Roman" w:hAnsi="Times New Roman" w:cs="Times New Roman"/>
          <w:b/>
          <w:sz w:val="28"/>
          <w:szCs w:val="28"/>
        </w:rPr>
        <w:t>Правовые акты Собрания депутатов</w:t>
      </w:r>
      <w:r w:rsidR="003D7D0B" w:rsidRPr="009043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D7D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Pr="0090439C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абзац 3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00213" w:rsidRDefault="002A384C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общественно-политической газете Аргаяшского района «Восход»</w:t>
      </w:r>
      <w:r w:rsidR="00263F97" w:rsidRPr="00B00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и (или) в </w:t>
      </w:r>
      <w:r w:rsidR="00990DC7" w:rsidRPr="00B00213">
        <w:rPr>
          <w:rFonts w:ascii="Times New Roman" w:eastAsia="Times New Roman" w:hAnsi="Times New Roman" w:cs="Times New Roman"/>
          <w:sz w:val="28"/>
          <w:szCs w:val="28"/>
        </w:rPr>
        <w:t xml:space="preserve">ином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периодическом печатном издании</w:t>
      </w:r>
      <w:r w:rsidR="00990DC7" w:rsidRPr="00B00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, и (или)</w:t>
      </w:r>
      <w:r w:rsidRPr="00B002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на сайте Аргаяш-Медиа (</w:t>
      </w:r>
      <w:hyperlink r:id="rId8" w:history="1"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argayash</w:t>
        </w:r>
        <w:proofErr w:type="spellEnd"/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ЭЛ № ФС 77 - 79597 от 18.12.2020).</w:t>
      </w:r>
      <w:proofErr w:type="gramEnd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2A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D7D0B" w:rsidRPr="0091719E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дополнить абзац 4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719E">
        <w:rPr>
          <w:rFonts w:ascii="Times New Roman" w:eastAsia="Times New Roman" w:hAnsi="Times New Roman" w:cs="Times New Roman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1719E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91719E">
        <w:rPr>
          <w:rFonts w:ascii="Times New Roman" w:eastAsia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Pr="00BD0001" w:rsidRDefault="00C755E2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 пункте 2 статьи 30 </w:t>
      </w:r>
      <w:r w:rsidR="003D7D0B" w:rsidRPr="00BD0001">
        <w:rPr>
          <w:rFonts w:ascii="Times New Roman" w:eastAsia="Times New Roman" w:hAnsi="Times New Roman" w:cs="Times New Roman"/>
          <w:b/>
          <w:sz w:val="28"/>
          <w:szCs w:val="28"/>
        </w:rPr>
        <w:t>«Правовые акты, издаваемые в пределах полномочий главы муниципального района»: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Pr="00BD0001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0001">
        <w:rPr>
          <w:rFonts w:ascii="Times New Roman" w:eastAsia="Times New Roman" w:hAnsi="Times New Roman" w:cs="Times New Roman"/>
          <w:sz w:val="28"/>
          <w:szCs w:val="28"/>
        </w:rPr>
        <w:t>) абзац 4 изложить в следующей редакции:</w:t>
      </w:r>
    </w:p>
    <w:p w:rsidR="00492FAF" w:rsidRDefault="001323E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общественно-политической газете Аргаяшского района «Восход»,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(или)</w:t>
      </w:r>
      <w:r w:rsidRPr="00B002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на сайте Аргаяш-Медиа (</w:t>
      </w:r>
      <w:hyperlink r:id="rId9" w:history="1"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argayash</w:t>
        </w:r>
        <w:proofErr w:type="spellEnd"/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B00213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ЭЛ № ФС 77 - 79597 от 18.12.2020).</w:t>
      </w:r>
      <w:proofErr w:type="gramEnd"/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и табличные приложения к нему в печатном издании могут не приводиться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2A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D7D0B" w:rsidRPr="00BD0001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D0001">
        <w:rPr>
          <w:rFonts w:ascii="Times New Roman" w:eastAsia="Times New Roman" w:hAnsi="Times New Roman" w:cs="Times New Roman"/>
          <w:sz w:val="28"/>
          <w:szCs w:val="28"/>
        </w:rPr>
        <w:t>) дополнить абзац 5 следующего содержания:</w:t>
      </w:r>
    </w:p>
    <w:p w:rsidR="003D7D0B" w:rsidRPr="0090439C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 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C755E2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439C" w:rsidRPr="0090439C">
        <w:rPr>
          <w:rFonts w:ascii="Times New Roman" w:eastAsia="Times New Roman" w:hAnsi="Times New Roman" w:cs="Times New Roman"/>
          <w:b/>
          <w:sz w:val="28"/>
          <w:szCs w:val="28"/>
        </w:rPr>
        <w:t>Полномочия администрации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1DE7" w:rsidRDefault="0090439C" w:rsidP="0090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)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0439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04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39C" w:rsidRPr="0090439C" w:rsidRDefault="00C755E2" w:rsidP="00B546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439C" w:rsidRPr="00BD0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0001" w:rsidRPr="00BD0001">
        <w:rPr>
          <w:rFonts w:ascii="Times New Roman" w:eastAsia="Times New Roman" w:hAnsi="Times New Roman" w:cs="Times New Roman"/>
          <w:sz w:val="28"/>
          <w:szCs w:val="28"/>
        </w:rPr>
        <w:t xml:space="preserve">лаву VIII «Избирательная комиссия Аргаяшского муниципального района»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силу;</w:t>
      </w:r>
    </w:p>
    <w:p w:rsidR="0047395D" w:rsidRDefault="00C755E2" w:rsidP="00597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D5872" w:rsidRPr="003D58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0400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>Главы VIII. 1. Иные органы местного самоуправления</w:t>
      </w:r>
      <w:r w:rsidR="000400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872" w:rsidRDefault="0047395D" w:rsidP="001C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КОНТРОЛЬНО-СЧЕТН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АРГАЯШСКОГО МУНИЦИПАЛЬНОГО РАЙОНА»;</w:t>
      </w:r>
    </w:p>
    <w:p w:rsidR="00B546A8" w:rsidRDefault="00B546A8" w:rsidP="001C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A8" w:rsidRPr="00B546A8" w:rsidRDefault="00C755E2" w:rsidP="00B54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46A8" w:rsidRPr="005207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36.2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 w:rsidRPr="00B546A8">
        <w:rPr>
          <w:rFonts w:ascii="Times New Roman" w:eastAsia="Times New Roman" w:hAnsi="Times New Roman" w:cs="Times New Roman"/>
          <w:b/>
          <w:sz w:val="28"/>
          <w:szCs w:val="28"/>
        </w:rPr>
        <w:t>«Контрольно-счетный орган Аргаяшского муниципального района</w:t>
      </w:r>
      <w:r w:rsidR="00B546A8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546A8" w:rsidRPr="00B546A8" w:rsidRDefault="001323EB" w:rsidP="00B54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 xml:space="preserve">аименование </w:t>
      </w:r>
      <w:r w:rsidR="00B546A8" w:rsidRPr="00B546A8">
        <w:rPr>
          <w:rFonts w:ascii="Times New Roman" w:eastAsia="Times New Roman" w:hAnsi="Times New Roman" w:cs="Times New Roman"/>
          <w:sz w:val="28"/>
          <w:szCs w:val="28"/>
        </w:rPr>
        <w:t>статьи изложить в следующей редакции:</w:t>
      </w:r>
    </w:p>
    <w:p w:rsidR="0090439C" w:rsidRDefault="00B546A8" w:rsidP="00C7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6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20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46A8">
        <w:rPr>
          <w:rFonts w:ascii="Times New Roman" w:eastAsia="Times New Roman" w:hAnsi="Times New Roman" w:cs="Times New Roman"/>
          <w:sz w:val="28"/>
          <w:szCs w:val="28"/>
        </w:rPr>
        <w:t>татья 36. Контрольно-счетный орган Аргаяшского муниципального района»</w:t>
      </w:r>
      <w:r w:rsidR="00C7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5E2" w:rsidRPr="0090439C" w:rsidRDefault="00C755E2" w:rsidP="00C7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64" w:rsidRPr="0090439C" w:rsidRDefault="008C7464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9257E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политической газете Аргаяшского района «Восход»</w:t>
      </w:r>
      <w:r w:rsidRPr="00154D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A01CB" w:rsidRPr="009257EC" w:rsidRDefault="00AA01CB" w:rsidP="00AA01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1CB" w:rsidRPr="00AA01CB" w:rsidRDefault="00AA01CB" w:rsidP="00AA01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Аргаяшского муниципального района                                           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Л.Ф. Юсупова </w:t>
      </w: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>Глава Аргаяшского</w:t>
      </w:r>
    </w:p>
    <w:p w:rsidR="006D722C" w:rsidRDefault="00AA01CB" w:rsidP="00C7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И.В. Ишимов</w:t>
      </w:r>
    </w:p>
    <w:sectPr w:rsidR="006D722C" w:rsidSect="003D7D0B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40" w:rsidRDefault="00B46940" w:rsidP="0090439C">
      <w:pPr>
        <w:spacing w:after="0" w:line="240" w:lineRule="auto"/>
      </w:pPr>
      <w:r>
        <w:separator/>
      </w:r>
    </w:p>
  </w:endnote>
  <w:endnote w:type="continuationSeparator" w:id="0">
    <w:p w:rsidR="00B46940" w:rsidRDefault="00B46940" w:rsidP="0090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40" w:rsidRDefault="00B46940" w:rsidP="0090439C">
      <w:pPr>
        <w:spacing w:after="0" w:line="240" w:lineRule="auto"/>
      </w:pPr>
      <w:r>
        <w:separator/>
      </w:r>
    </w:p>
  </w:footnote>
  <w:footnote w:type="continuationSeparator" w:id="0">
    <w:p w:rsidR="00B46940" w:rsidRDefault="00B46940" w:rsidP="0090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C77"/>
    <w:rsid w:val="00025A75"/>
    <w:rsid w:val="00026C93"/>
    <w:rsid w:val="000400E6"/>
    <w:rsid w:val="000806B9"/>
    <w:rsid w:val="0009644E"/>
    <w:rsid w:val="000A4A34"/>
    <w:rsid w:val="000A66C6"/>
    <w:rsid w:val="001207BA"/>
    <w:rsid w:val="00130613"/>
    <w:rsid w:val="0013087B"/>
    <w:rsid w:val="001323EB"/>
    <w:rsid w:val="00137902"/>
    <w:rsid w:val="001577AC"/>
    <w:rsid w:val="0016782D"/>
    <w:rsid w:val="00172036"/>
    <w:rsid w:val="001849E5"/>
    <w:rsid w:val="001A4E9F"/>
    <w:rsid w:val="001B08E4"/>
    <w:rsid w:val="001C21FF"/>
    <w:rsid w:val="001D074D"/>
    <w:rsid w:val="001F0485"/>
    <w:rsid w:val="001F2B75"/>
    <w:rsid w:val="002100DF"/>
    <w:rsid w:val="00263F97"/>
    <w:rsid w:val="00264EE3"/>
    <w:rsid w:val="002A247D"/>
    <w:rsid w:val="002A384C"/>
    <w:rsid w:val="002A5297"/>
    <w:rsid w:val="002F5C08"/>
    <w:rsid w:val="002F7E8D"/>
    <w:rsid w:val="003142C9"/>
    <w:rsid w:val="00336797"/>
    <w:rsid w:val="003511F3"/>
    <w:rsid w:val="0039239F"/>
    <w:rsid w:val="0039357B"/>
    <w:rsid w:val="003D5872"/>
    <w:rsid w:val="003D7D0B"/>
    <w:rsid w:val="00421080"/>
    <w:rsid w:val="00426C1B"/>
    <w:rsid w:val="0047395D"/>
    <w:rsid w:val="00482F90"/>
    <w:rsid w:val="00492FAF"/>
    <w:rsid w:val="004F23C0"/>
    <w:rsid w:val="00520775"/>
    <w:rsid w:val="00597D72"/>
    <w:rsid w:val="005B0090"/>
    <w:rsid w:val="005B23DC"/>
    <w:rsid w:val="005C527B"/>
    <w:rsid w:val="005F1349"/>
    <w:rsid w:val="00605BFA"/>
    <w:rsid w:val="006A7C77"/>
    <w:rsid w:val="006D1806"/>
    <w:rsid w:val="006D722C"/>
    <w:rsid w:val="006E5BA9"/>
    <w:rsid w:val="006F076B"/>
    <w:rsid w:val="00715628"/>
    <w:rsid w:val="00750EB4"/>
    <w:rsid w:val="00760C4F"/>
    <w:rsid w:val="00770437"/>
    <w:rsid w:val="007A4629"/>
    <w:rsid w:val="007A51D7"/>
    <w:rsid w:val="007D3A8A"/>
    <w:rsid w:val="00844D03"/>
    <w:rsid w:val="008B363E"/>
    <w:rsid w:val="008B4DA1"/>
    <w:rsid w:val="008C3206"/>
    <w:rsid w:val="008C7464"/>
    <w:rsid w:val="008C7D16"/>
    <w:rsid w:val="008F52E2"/>
    <w:rsid w:val="0090439C"/>
    <w:rsid w:val="0091719E"/>
    <w:rsid w:val="009257EC"/>
    <w:rsid w:val="009562FD"/>
    <w:rsid w:val="009745D1"/>
    <w:rsid w:val="00984120"/>
    <w:rsid w:val="00990DC7"/>
    <w:rsid w:val="009A1AF3"/>
    <w:rsid w:val="009E0BFA"/>
    <w:rsid w:val="00A11EF4"/>
    <w:rsid w:val="00A3139B"/>
    <w:rsid w:val="00A35728"/>
    <w:rsid w:val="00A83E59"/>
    <w:rsid w:val="00AA01CB"/>
    <w:rsid w:val="00AA75EE"/>
    <w:rsid w:val="00AC14F6"/>
    <w:rsid w:val="00B00213"/>
    <w:rsid w:val="00B46940"/>
    <w:rsid w:val="00B546A8"/>
    <w:rsid w:val="00B97078"/>
    <w:rsid w:val="00BA3A05"/>
    <w:rsid w:val="00BD0001"/>
    <w:rsid w:val="00C20EFE"/>
    <w:rsid w:val="00C51E9F"/>
    <w:rsid w:val="00C755E2"/>
    <w:rsid w:val="00C926EB"/>
    <w:rsid w:val="00CA7B30"/>
    <w:rsid w:val="00CC6698"/>
    <w:rsid w:val="00CD78A5"/>
    <w:rsid w:val="00D058EB"/>
    <w:rsid w:val="00D23A99"/>
    <w:rsid w:val="00D93DA7"/>
    <w:rsid w:val="00DE3435"/>
    <w:rsid w:val="00DF3D9F"/>
    <w:rsid w:val="00DF71BA"/>
    <w:rsid w:val="00E254A0"/>
    <w:rsid w:val="00E45257"/>
    <w:rsid w:val="00E47C06"/>
    <w:rsid w:val="00E60534"/>
    <w:rsid w:val="00E63290"/>
    <w:rsid w:val="00EC43F9"/>
    <w:rsid w:val="00ED60C2"/>
    <w:rsid w:val="00F17905"/>
    <w:rsid w:val="00F51DE7"/>
    <w:rsid w:val="00F67CA2"/>
    <w:rsid w:val="00FA20F2"/>
    <w:rsid w:val="00FB46A7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9F"/>
  </w:style>
  <w:style w:type="paragraph" w:styleId="3">
    <w:name w:val="heading 3"/>
    <w:basedOn w:val="a"/>
    <w:next w:val="a"/>
    <w:link w:val="30"/>
    <w:qFormat/>
    <w:rsid w:val="006A7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6A7C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C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90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39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0439C"/>
    <w:rPr>
      <w:vertAlign w:val="superscript"/>
    </w:rPr>
  </w:style>
  <w:style w:type="paragraph" w:styleId="a8">
    <w:name w:val="List Paragraph"/>
    <w:basedOn w:val="a"/>
    <w:uiPriority w:val="34"/>
    <w:qFormat/>
    <w:rsid w:val="00A3572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7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6A7C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C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ayash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gaya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32</cp:revision>
  <cp:lastPrinted>2022-06-29T09:00:00Z</cp:lastPrinted>
  <dcterms:created xsi:type="dcterms:W3CDTF">2021-10-07T10:22:00Z</dcterms:created>
  <dcterms:modified xsi:type="dcterms:W3CDTF">2022-10-12T11:11:00Z</dcterms:modified>
</cp:coreProperties>
</file>