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  <w:lang w:val="en-US"/>
        </w:rPr>
      </w:pPr>
      <w:r>
        <w:rPr>
          <w:rFonts w:ascii="PT Astra Serif" w:hAnsi="PT Astra Serif" w:cs="PT Astra Serif"/>
          <w:sz w:val="20"/>
          <w:szCs w:val="20"/>
          <w:lang w:val="en-US"/>
        </w:rPr>
        <w:t xml:space="preserve">                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56640" cy="1330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left="-900" w:firstLine="36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АДМИНИСТРАЦИЯ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АРГАЯШСКОГО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МУНИЦИПАЛЬНОГО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РАЙОНА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ЧЕЛЯБИНСКОЙ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ОБЛАСТИ</w:t>
      </w: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РАСПОРЯЖЕНИЕ</w:t>
      </w: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  <w:u w:val="single"/>
        </w:rPr>
      </w:pPr>
      <w:r w:rsidRPr="004977CB">
        <w:rPr>
          <w:rFonts w:ascii="PT Astra Serif" w:hAnsi="PT Astra Serif" w:cs="PT Astra Serif"/>
          <w:sz w:val="24"/>
          <w:szCs w:val="24"/>
          <w:u w:val="single"/>
        </w:rPr>
        <w:t xml:space="preserve">"19" </w:t>
      </w:r>
      <w:r>
        <w:rPr>
          <w:rFonts w:ascii="Calibri" w:hAnsi="Calibri" w:cs="Calibri"/>
          <w:sz w:val="24"/>
          <w:szCs w:val="24"/>
          <w:u w:val="single"/>
        </w:rPr>
        <w:t>апреля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 2022</w:t>
      </w:r>
      <w:r>
        <w:rPr>
          <w:rFonts w:ascii="Calibri" w:hAnsi="Calibri" w:cs="Calibri"/>
          <w:sz w:val="24"/>
          <w:szCs w:val="24"/>
          <w:u w:val="single"/>
        </w:rPr>
        <w:t>г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. </w:t>
      </w:r>
      <w:r>
        <w:rPr>
          <w:rFonts w:ascii="PT Astra Serif" w:hAnsi="PT Astra Serif" w:cs="PT Astra Serif"/>
          <w:sz w:val="24"/>
          <w:szCs w:val="24"/>
          <w:u w:val="single"/>
        </w:rPr>
        <w:tab/>
      </w:r>
      <w:r>
        <w:rPr>
          <w:rFonts w:ascii="PT Astra Serif" w:hAnsi="PT Astra Serif" w:cs="PT Astra Serif"/>
          <w:sz w:val="24"/>
          <w:szCs w:val="24"/>
        </w:rPr>
        <w:tab/>
      </w:r>
      <w:r>
        <w:rPr>
          <w:rFonts w:ascii="PT Astra Serif" w:hAnsi="PT Astra Serif" w:cs="PT Astra Serif"/>
          <w:sz w:val="24"/>
          <w:szCs w:val="24"/>
        </w:rPr>
        <w:tab/>
      </w:r>
      <w:r>
        <w:rPr>
          <w:rFonts w:ascii="PT Astra Serif" w:hAnsi="PT Astra Serif" w:cs="PT Astra Serif"/>
          <w:sz w:val="24"/>
          <w:szCs w:val="24"/>
        </w:rPr>
        <w:tab/>
      </w:r>
      <w:r>
        <w:rPr>
          <w:rFonts w:ascii="PT Astra Serif" w:hAnsi="PT Astra Serif" w:cs="PT Astra Serif"/>
          <w:sz w:val="24"/>
          <w:szCs w:val="24"/>
        </w:rPr>
        <w:tab/>
      </w:r>
      <w:r>
        <w:rPr>
          <w:rFonts w:ascii="PT Astra Serif" w:hAnsi="PT Astra Serif" w:cs="PT Astra Serif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  <w:u w:val="single"/>
        </w:rPr>
        <w:t>№</w:t>
      </w:r>
      <w:r>
        <w:rPr>
          <w:rFonts w:ascii="PT Astra Serif" w:hAnsi="PT Astra Serif" w:cs="PT Astra Serif"/>
          <w:sz w:val="24"/>
          <w:szCs w:val="24"/>
          <w:u w:val="single"/>
        </w:rPr>
        <w:t>830-</w:t>
      </w:r>
      <w:r>
        <w:rPr>
          <w:rFonts w:ascii="Calibri" w:hAnsi="Calibri" w:cs="Calibri"/>
          <w:sz w:val="24"/>
          <w:szCs w:val="24"/>
          <w:u w:val="single"/>
        </w:rPr>
        <w:t>р</w:t>
      </w:r>
      <w:r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left="-360"/>
        <w:rPr>
          <w:rFonts w:ascii="Calibri" w:hAnsi="Calibri" w:cs="Calibri"/>
          <w:sz w:val="28"/>
          <w:szCs w:val="28"/>
        </w:rPr>
      </w:pPr>
      <w:r w:rsidRPr="004977CB">
        <w:rPr>
          <w:rFonts w:ascii="PT Astra Serif" w:hAnsi="PT Astra Serif" w:cs="PT Astra Serif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проведении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универсальной</w:t>
      </w:r>
      <w:proofErr w:type="gramEnd"/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left="-900"/>
        <w:rPr>
          <w:rFonts w:ascii="Calibri" w:hAnsi="Calibri" w:cs="Calibri"/>
          <w:sz w:val="28"/>
          <w:szCs w:val="28"/>
        </w:rPr>
      </w:pPr>
      <w:r w:rsidRPr="004977CB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Calibri" w:hAnsi="Calibri" w:cs="Calibri"/>
          <w:sz w:val="28"/>
          <w:szCs w:val="28"/>
        </w:rPr>
        <w:t>весенней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ярмарки</w:t>
      </w: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соответствии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Федеральным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28.12.2009 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>381-</w:t>
      </w:r>
      <w:r>
        <w:rPr>
          <w:rFonts w:ascii="Calibri" w:hAnsi="Calibri" w:cs="Calibri"/>
          <w:color w:val="000000"/>
          <w:sz w:val="28"/>
          <w:szCs w:val="28"/>
        </w:rPr>
        <w:t>ФЗ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Об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основах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государственного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регулирования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торговой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деятельности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Российской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Федерации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», </w:t>
      </w:r>
      <w:r>
        <w:rPr>
          <w:rFonts w:ascii="Calibri" w:hAnsi="Calibri" w:cs="Calibri"/>
          <w:color w:val="000000"/>
          <w:sz w:val="28"/>
          <w:szCs w:val="28"/>
        </w:rPr>
        <w:t>постановления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Правительства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Челябинской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16.02.2011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>31-</w:t>
      </w:r>
      <w:r>
        <w:rPr>
          <w:rFonts w:ascii="Calibri" w:hAnsi="Calibri" w:cs="Calibri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ярмарок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продаже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товаров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требованиях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продажи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товаров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выполнению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оказанию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услуг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ярмарках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территории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Челябинской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области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», </w:t>
      </w:r>
      <w:r>
        <w:rPr>
          <w:rFonts w:ascii="Calibri" w:hAnsi="Calibri" w:cs="Calibri"/>
          <w:color w:val="000000"/>
          <w:sz w:val="28"/>
          <w:szCs w:val="28"/>
        </w:rPr>
        <w:t>постановления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Правительства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Челябинской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03.08.2021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>365-</w:t>
      </w:r>
      <w:r>
        <w:rPr>
          <w:rFonts w:ascii="Calibri" w:hAnsi="Calibri" w:cs="Calibri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внесении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постановлению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Правительства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Челябинской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16.02.2011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>31-</w:t>
      </w:r>
      <w:r>
        <w:rPr>
          <w:rFonts w:ascii="Calibri" w:hAnsi="Calibri" w:cs="Calibri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письмом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министерства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экономического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развития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Челябинской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12.04.2018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01-2174,  </w:t>
      </w:r>
      <w:r>
        <w:rPr>
          <w:rFonts w:ascii="Calibri" w:hAnsi="Calibri" w:cs="Calibri"/>
          <w:color w:val="000000"/>
          <w:sz w:val="28"/>
          <w:szCs w:val="28"/>
        </w:rPr>
        <w:t>постановлением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Главы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Аргаяшского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02.12. 2015 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ярмарок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продаже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товаров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требованиях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организации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продажи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товаров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выполнению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оказанию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услуг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ярмарках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территории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Аргаяшского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района</w:t>
      </w:r>
      <w:r w:rsidRPr="004977CB">
        <w:rPr>
          <w:rFonts w:ascii="PT Astra Serif" w:hAnsi="PT Astra Serif" w:cs="PT Astra Serif"/>
          <w:color w:val="000000"/>
          <w:sz w:val="28"/>
          <w:szCs w:val="28"/>
        </w:rPr>
        <w:t>».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1. </w:t>
      </w:r>
      <w:r>
        <w:rPr>
          <w:rFonts w:ascii="Calibri" w:hAnsi="Calibri" w:cs="Calibri"/>
          <w:color w:val="000000"/>
          <w:sz w:val="28"/>
          <w:szCs w:val="28"/>
        </w:rPr>
        <w:t>Провести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29.04.2022</w:t>
      </w:r>
      <w:r>
        <w:rPr>
          <w:rFonts w:ascii="Calibri" w:hAnsi="Calibri" w:cs="Calibri"/>
          <w:color w:val="000000"/>
          <w:sz w:val="28"/>
          <w:szCs w:val="28"/>
        </w:rPr>
        <w:t>года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10 - 00 </w:t>
      </w:r>
      <w:r>
        <w:rPr>
          <w:rFonts w:ascii="Calibri" w:hAnsi="Calibri" w:cs="Calibri"/>
          <w:color w:val="000000"/>
          <w:sz w:val="28"/>
          <w:szCs w:val="28"/>
        </w:rPr>
        <w:t>до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18 - 00 </w:t>
      </w:r>
      <w:r>
        <w:rPr>
          <w:rFonts w:ascii="Calibri" w:hAnsi="Calibri" w:cs="Calibri"/>
          <w:color w:val="000000"/>
          <w:sz w:val="28"/>
          <w:szCs w:val="28"/>
        </w:rPr>
        <w:t>часов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Аргаяш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универсальную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ярмарку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2. </w:t>
      </w:r>
      <w:r>
        <w:rPr>
          <w:rFonts w:ascii="Calibri" w:hAnsi="Calibri" w:cs="Calibri"/>
          <w:color w:val="000000"/>
          <w:sz w:val="28"/>
          <w:szCs w:val="28"/>
        </w:rPr>
        <w:t>Определить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организатором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ярмарки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Управление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экономике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администрации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Аргаяшского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Челябинская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область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Аргаяшский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Аргаяш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8 </w:t>
      </w:r>
      <w:r>
        <w:rPr>
          <w:rFonts w:ascii="Calibri" w:hAnsi="Calibri" w:cs="Calibri"/>
          <w:color w:val="000000"/>
          <w:sz w:val="28"/>
          <w:szCs w:val="28"/>
        </w:rPr>
        <w:t>Марта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38, </w:t>
      </w:r>
      <w:r>
        <w:rPr>
          <w:rFonts w:ascii="Calibri" w:hAnsi="Calibri" w:cs="Calibri"/>
          <w:color w:val="000000"/>
          <w:sz w:val="28"/>
          <w:szCs w:val="28"/>
        </w:rPr>
        <w:t>кабинет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312.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3. </w:t>
      </w:r>
      <w:r>
        <w:rPr>
          <w:rFonts w:ascii="Calibri" w:hAnsi="Calibri" w:cs="Calibri"/>
          <w:color w:val="000000"/>
          <w:sz w:val="28"/>
          <w:szCs w:val="28"/>
        </w:rPr>
        <w:t>Определить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местом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проведения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ярмарки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площадь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Ленина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сквер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Аргаяш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4. </w:t>
      </w:r>
      <w:r>
        <w:rPr>
          <w:rFonts w:ascii="Calibri" w:hAnsi="Calibri" w:cs="Calibri"/>
          <w:color w:val="000000"/>
          <w:sz w:val="28"/>
          <w:szCs w:val="28"/>
        </w:rPr>
        <w:t>Предоставлять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торговые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участникам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ярмарки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без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взимания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платы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5. </w:t>
      </w:r>
      <w:r>
        <w:rPr>
          <w:rFonts w:ascii="Calibri" w:hAnsi="Calibri" w:cs="Calibri"/>
          <w:color w:val="000000"/>
          <w:sz w:val="28"/>
          <w:szCs w:val="28"/>
        </w:rPr>
        <w:t>Опубликовать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данное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распоряжение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официальном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сайте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Аргаяшского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района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77CB">
        <w:rPr>
          <w:rFonts w:ascii="PT Astra Serif" w:hAnsi="PT Astra Serif" w:cs="PT Astra Serif"/>
          <w:color w:val="000000"/>
          <w:sz w:val="28"/>
          <w:szCs w:val="28"/>
        </w:rPr>
        <w:t xml:space="preserve">6.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Контроль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исполнением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настоящего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распоряжения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возложить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заместителя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главы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Савинова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4977CB" w:rsidRP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Глава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Аргаяшского</w:t>
      </w:r>
      <w:r>
        <w:rPr>
          <w:rFonts w:ascii="PT Astra Serif" w:hAnsi="PT Astra Serif" w:cs="PT Astra Serif"/>
          <w:sz w:val="28"/>
          <w:szCs w:val="28"/>
        </w:rPr>
        <w:t xml:space="preserve"> 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района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.  </w:t>
      </w:r>
      <w:proofErr w:type="spellStart"/>
      <w:r>
        <w:rPr>
          <w:rFonts w:ascii="Calibri" w:hAnsi="Calibri" w:cs="Calibri"/>
          <w:sz w:val="28"/>
          <w:szCs w:val="28"/>
        </w:rPr>
        <w:t>Ишимов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                               </w:t>
      </w: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977CB" w:rsidRDefault="004977CB" w:rsidP="00497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7523C" w:rsidRDefault="0017523C"/>
    <w:sectPr w:rsidR="0017523C" w:rsidSect="006B09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77CB"/>
    <w:rsid w:val="0017523C"/>
    <w:rsid w:val="0049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2022-04-21T04:28:00Z</dcterms:created>
  <dcterms:modified xsi:type="dcterms:W3CDTF">2022-04-21T04:28:00Z</dcterms:modified>
</cp:coreProperties>
</file>